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308" w:rsidRDefault="00B76308" w:rsidP="00E316F1">
      <w:pPr>
        <w:spacing w:after="0" w:line="240" w:lineRule="auto"/>
        <w:jc w:val="center"/>
        <w:rPr>
          <w:sz w:val="32"/>
          <w:szCs w:val="32"/>
        </w:rPr>
      </w:pPr>
    </w:p>
    <w:p w:rsidR="00E316F1" w:rsidRPr="00B76308" w:rsidRDefault="00E316F1" w:rsidP="00E316F1">
      <w:pPr>
        <w:spacing w:after="0" w:line="240" w:lineRule="auto"/>
        <w:jc w:val="center"/>
        <w:rPr>
          <w:szCs w:val="28"/>
        </w:rPr>
      </w:pPr>
      <w:r w:rsidRPr="00B76308">
        <w:rPr>
          <w:szCs w:val="28"/>
        </w:rPr>
        <w:t>МУНИЦИПАЛЬНОЕ АВТОНОМНОЕ ОБРАЗОВАТЕЛЬНОЕ</w:t>
      </w:r>
    </w:p>
    <w:p w:rsidR="00E316F1" w:rsidRPr="00B76308" w:rsidRDefault="00E316F1" w:rsidP="00E316F1">
      <w:pPr>
        <w:spacing w:after="0" w:line="240" w:lineRule="auto"/>
        <w:jc w:val="center"/>
        <w:rPr>
          <w:szCs w:val="28"/>
        </w:rPr>
      </w:pPr>
      <w:r w:rsidRPr="00B76308">
        <w:rPr>
          <w:szCs w:val="28"/>
        </w:rPr>
        <w:t>УЧРЕЖДЕНИЕ ДОПОЛНИТЕЛЬНОГО ОБРАЗОВАНИЯ</w:t>
      </w:r>
    </w:p>
    <w:p w:rsidR="00E316F1" w:rsidRPr="00B76308" w:rsidRDefault="00E316F1" w:rsidP="00E316F1">
      <w:pPr>
        <w:spacing w:after="0" w:line="240" w:lineRule="auto"/>
        <w:jc w:val="center"/>
        <w:rPr>
          <w:szCs w:val="28"/>
        </w:rPr>
      </w:pPr>
      <w:r w:rsidRPr="00B76308">
        <w:rPr>
          <w:szCs w:val="28"/>
        </w:rPr>
        <w:t>"ДЕТСКО-ЮНОШЕСКАЯ СПОРТИВНАЯ ШКОЛА"</w:t>
      </w:r>
    </w:p>
    <w:p w:rsidR="00E316F1" w:rsidRPr="00B76308" w:rsidRDefault="00E316F1" w:rsidP="00E316F1">
      <w:pPr>
        <w:spacing w:after="0" w:line="240" w:lineRule="auto"/>
        <w:jc w:val="center"/>
        <w:rPr>
          <w:szCs w:val="28"/>
        </w:rPr>
      </w:pPr>
      <w:r w:rsidRPr="00B76308">
        <w:rPr>
          <w:szCs w:val="28"/>
        </w:rPr>
        <w:t>ЕРАВНИНСКОГО РАЙОНА</w:t>
      </w:r>
    </w:p>
    <w:p w:rsidR="00E316F1" w:rsidRPr="00B76308" w:rsidRDefault="00E316F1" w:rsidP="00E316F1">
      <w:pPr>
        <w:spacing w:after="0" w:line="240" w:lineRule="auto"/>
        <w:jc w:val="center"/>
        <w:rPr>
          <w:szCs w:val="28"/>
        </w:rPr>
      </w:pPr>
    </w:p>
    <w:p w:rsidR="00E316F1" w:rsidRPr="00B76308" w:rsidRDefault="00E316F1" w:rsidP="00E316F1">
      <w:pPr>
        <w:jc w:val="center"/>
        <w:rPr>
          <w:szCs w:val="28"/>
        </w:rPr>
      </w:pPr>
    </w:p>
    <w:p w:rsidR="00E316F1" w:rsidRPr="00B76308" w:rsidRDefault="00E316F1" w:rsidP="00E316F1">
      <w:pPr>
        <w:spacing w:after="0" w:line="240" w:lineRule="auto"/>
        <w:jc w:val="right"/>
        <w:rPr>
          <w:sz w:val="24"/>
          <w:szCs w:val="24"/>
        </w:rPr>
      </w:pPr>
      <w:r w:rsidRPr="00B76308">
        <w:rPr>
          <w:sz w:val="24"/>
          <w:szCs w:val="24"/>
        </w:rPr>
        <w:t>"УТВЕРЖДАЮ"</w:t>
      </w:r>
    </w:p>
    <w:p w:rsidR="00E316F1" w:rsidRPr="00B76308" w:rsidRDefault="00E316F1" w:rsidP="00E316F1">
      <w:pPr>
        <w:spacing w:after="0" w:line="240" w:lineRule="auto"/>
        <w:jc w:val="right"/>
        <w:rPr>
          <w:sz w:val="24"/>
          <w:szCs w:val="24"/>
        </w:rPr>
      </w:pPr>
      <w:r w:rsidRPr="00B76308">
        <w:rPr>
          <w:sz w:val="24"/>
          <w:szCs w:val="24"/>
        </w:rPr>
        <w:t>Директор МАОУ ДО "ДЮСШ"</w:t>
      </w:r>
    </w:p>
    <w:p w:rsidR="00E316F1" w:rsidRPr="00B76308" w:rsidRDefault="00E316F1" w:rsidP="00E316F1">
      <w:pPr>
        <w:spacing w:after="0" w:line="240" w:lineRule="auto"/>
        <w:jc w:val="right"/>
        <w:rPr>
          <w:sz w:val="24"/>
          <w:szCs w:val="24"/>
        </w:rPr>
      </w:pPr>
      <w:r w:rsidRPr="00B76308">
        <w:rPr>
          <w:sz w:val="24"/>
          <w:szCs w:val="24"/>
        </w:rPr>
        <w:t>________________С.Ц.</w:t>
      </w:r>
      <w:r w:rsidR="00B76308">
        <w:rPr>
          <w:sz w:val="24"/>
          <w:szCs w:val="24"/>
        </w:rPr>
        <w:t xml:space="preserve"> </w:t>
      </w:r>
      <w:r w:rsidRPr="00B76308">
        <w:rPr>
          <w:sz w:val="24"/>
          <w:szCs w:val="24"/>
        </w:rPr>
        <w:t>Нимаев</w:t>
      </w:r>
    </w:p>
    <w:p w:rsidR="00E316F1" w:rsidRPr="00B76308" w:rsidRDefault="00E316F1" w:rsidP="00E316F1">
      <w:pPr>
        <w:spacing w:after="0"/>
        <w:jc w:val="right"/>
        <w:rPr>
          <w:sz w:val="24"/>
          <w:szCs w:val="24"/>
        </w:rPr>
      </w:pPr>
    </w:p>
    <w:p w:rsidR="00E316F1" w:rsidRDefault="00E316F1" w:rsidP="00E316F1">
      <w:pPr>
        <w:jc w:val="right"/>
        <w:rPr>
          <w:szCs w:val="28"/>
        </w:rPr>
      </w:pPr>
    </w:p>
    <w:p w:rsidR="00E316F1" w:rsidRDefault="00E316F1" w:rsidP="00E316F1">
      <w:pPr>
        <w:jc w:val="right"/>
        <w:rPr>
          <w:szCs w:val="28"/>
        </w:rPr>
      </w:pPr>
    </w:p>
    <w:p w:rsidR="00E316F1" w:rsidRDefault="00E316F1" w:rsidP="00E316F1">
      <w:pPr>
        <w:jc w:val="right"/>
        <w:rPr>
          <w:szCs w:val="28"/>
        </w:rPr>
      </w:pPr>
    </w:p>
    <w:p w:rsidR="00E316F1" w:rsidRPr="00B76308" w:rsidRDefault="00E316F1" w:rsidP="00E316F1">
      <w:pPr>
        <w:jc w:val="right"/>
        <w:rPr>
          <w:szCs w:val="28"/>
        </w:rPr>
      </w:pPr>
    </w:p>
    <w:p w:rsidR="00E316F1" w:rsidRPr="00B76308" w:rsidRDefault="00E316F1" w:rsidP="00E316F1">
      <w:pPr>
        <w:spacing w:after="0" w:line="240" w:lineRule="auto"/>
        <w:jc w:val="center"/>
        <w:rPr>
          <w:b/>
          <w:szCs w:val="28"/>
        </w:rPr>
      </w:pPr>
      <w:r w:rsidRPr="00B76308">
        <w:rPr>
          <w:b/>
          <w:szCs w:val="28"/>
        </w:rPr>
        <w:t>Дополнительная предпрофессиональная программа</w:t>
      </w:r>
    </w:p>
    <w:p w:rsidR="00E316F1" w:rsidRPr="00B76308" w:rsidRDefault="00E316F1" w:rsidP="00E316F1">
      <w:pPr>
        <w:spacing w:after="0" w:line="240" w:lineRule="auto"/>
        <w:jc w:val="center"/>
        <w:rPr>
          <w:b/>
          <w:szCs w:val="28"/>
        </w:rPr>
      </w:pPr>
      <w:r w:rsidRPr="00B76308">
        <w:rPr>
          <w:b/>
          <w:szCs w:val="28"/>
        </w:rPr>
        <w:t>по виду спорта "Настольный теннис"</w:t>
      </w:r>
    </w:p>
    <w:p w:rsidR="00E316F1" w:rsidRPr="00E316F1" w:rsidRDefault="00E316F1" w:rsidP="00E316F1">
      <w:pPr>
        <w:spacing w:after="0" w:line="240" w:lineRule="auto"/>
        <w:jc w:val="center"/>
        <w:rPr>
          <w:sz w:val="24"/>
          <w:szCs w:val="24"/>
        </w:rPr>
      </w:pPr>
      <w:r w:rsidRPr="00E316F1">
        <w:rPr>
          <w:sz w:val="24"/>
          <w:szCs w:val="24"/>
        </w:rPr>
        <w:t>Разработана на основе приказа Министерства спорта РФ от 12.09.2013г. №730</w:t>
      </w:r>
    </w:p>
    <w:p w:rsidR="00E316F1" w:rsidRPr="00E316F1" w:rsidRDefault="00E316F1" w:rsidP="00E316F1">
      <w:pPr>
        <w:spacing w:after="0" w:line="240" w:lineRule="auto"/>
        <w:jc w:val="center"/>
        <w:rPr>
          <w:sz w:val="24"/>
          <w:szCs w:val="24"/>
        </w:rPr>
      </w:pPr>
      <w:r w:rsidRPr="00E316F1">
        <w:rPr>
          <w:sz w:val="24"/>
          <w:szCs w:val="24"/>
        </w:rPr>
        <w:t>«Об утверждении федеральных государственных требований к минимуму содержания,</w:t>
      </w:r>
    </w:p>
    <w:p w:rsidR="00E316F1" w:rsidRPr="00E316F1" w:rsidRDefault="00E316F1" w:rsidP="00E316F1">
      <w:pPr>
        <w:spacing w:after="0" w:line="240" w:lineRule="auto"/>
        <w:jc w:val="center"/>
        <w:rPr>
          <w:sz w:val="24"/>
          <w:szCs w:val="24"/>
        </w:rPr>
      </w:pPr>
      <w:r w:rsidRPr="00E316F1">
        <w:rPr>
          <w:sz w:val="24"/>
          <w:szCs w:val="24"/>
        </w:rPr>
        <w:t xml:space="preserve">структуре, условиям реализации дополнительных предпрофессинальных программ в </w:t>
      </w:r>
    </w:p>
    <w:p w:rsidR="00E316F1" w:rsidRPr="00E316F1" w:rsidRDefault="00E316F1" w:rsidP="00E316F1">
      <w:pPr>
        <w:spacing w:after="0" w:line="240" w:lineRule="auto"/>
        <w:jc w:val="center"/>
        <w:rPr>
          <w:sz w:val="24"/>
          <w:szCs w:val="24"/>
        </w:rPr>
      </w:pPr>
      <w:r w:rsidRPr="00E316F1">
        <w:rPr>
          <w:sz w:val="24"/>
          <w:szCs w:val="24"/>
        </w:rPr>
        <w:t xml:space="preserve">области физической культуры и спорта и к срокам обучения по этим программам» </w:t>
      </w:r>
    </w:p>
    <w:p w:rsidR="00E316F1" w:rsidRPr="00E316F1" w:rsidRDefault="00E316F1" w:rsidP="00E316F1">
      <w:pPr>
        <w:spacing w:after="0" w:line="240" w:lineRule="auto"/>
        <w:jc w:val="center"/>
        <w:rPr>
          <w:sz w:val="24"/>
          <w:szCs w:val="24"/>
        </w:rPr>
      </w:pPr>
    </w:p>
    <w:p w:rsidR="00E316F1" w:rsidRPr="006D5C08" w:rsidRDefault="00E316F1" w:rsidP="00E316F1">
      <w:pPr>
        <w:spacing w:after="0"/>
        <w:jc w:val="center"/>
      </w:pPr>
    </w:p>
    <w:p w:rsidR="00E316F1" w:rsidRDefault="00E316F1" w:rsidP="00E316F1">
      <w:pPr>
        <w:jc w:val="center"/>
        <w:rPr>
          <w:sz w:val="24"/>
          <w:szCs w:val="24"/>
        </w:rPr>
      </w:pPr>
    </w:p>
    <w:p w:rsidR="00E316F1" w:rsidRDefault="00E316F1" w:rsidP="00E316F1">
      <w:pPr>
        <w:jc w:val="center"/>
        <w:rPr>
          <w:sz w:val="24"/>
          <w:szCs w:val="24"/>
        </w:rPr>
      </w:pPr>
    </w:p>
    <w:p w:rsidR="00E316F1" w:rsidRDefault="00E316F1" w:rsidP="00E316F1">
      <w:pPr>
        <w:jc w:val="center"/>
        <w:rPr>
          <w:sz w:val="24"/>
          <w:szCs w:val="24"/>
        </w:rPr>
      </w:pPr>
    </w:p>
    <w:p w:rsidR="00E316F1" w:rsidRDefault="00E316F1" w:rsidP="00E316F1">
      <w:pPr>
        <w:jc w:val="center"/>
        <w:rPr>
          <w:sz w:val="24"/>
          <w:szCs w:val="24"/>
        </w:rPr>
      </w:pPr>
    </w:p>
    <w:p w:rsidR="00E316F1" w:rsidRDefault="00E316F1" w:rsidP="00E316F1">
      <w:pPr>
        <w:jc w:val="center"/>
        <w:rPr>
          <w:sz w:val="24"/>
          <w:szCs w:val="24"/>
        </w:rPr>
      </w:pPr>
    </w:p>
    <w:p w:rsidR="00E316F1" w:rsidRDefault="00E316F1" w:rsidP="00E316F1">
      <w:pPr>
        <w:jc w:val="center"/>
        <w:rPr>
          <w:sz w:val="24"/>
          <w:szCs w:val="24"/>
        </w:rPr>
      </w:pPr>
    </w:p>
    <w:p w:rsidR="00E316F1" w:rsidRDefault="00E316F1" w:rsidP="00E316F1">
      <w:pPr>
        <w:jc w:val="center"/>
        <w:rPr>
          <w:sz w:val="24"/>
          <w:szCs w:val="24"/>
        </w:rPr>
      </w:pPr>
    </w:p>
    <w:p w:rsidR="00E316F1" w:rsidRPr="00600035" w:rsidRDefault="00E316F1" w:rsidP="00E316F1">
      <w:pPr>
        <w:spacing w:after="0" w:line="240" w:lineRule="auto"/>
        <w:jc w:val="right"/>
        <w:rPr>
          <w:sz w:val="24"/>
          <w:szCs w:val="24"/>
        </w:rPr>
      </w:pPr>
      <w:r w:rsidRPr="00600035">
        <w:rPr>
          <w:sz w:val="24"/>
          <w:szCs w:val="24"/>
        </w:rPr>
        <w:t>Срок реализации программы: 7 лет</w:t>
      </w:r>
    </w:p>
    <w:p w:rsidR="00E316F1" w:rsidRPr="00600035" w:rsidRDefault="00E316F1" w:rsidP="00E316F1">
      <w:pPr>
        <w:spacing w:after="0" w:line="240" w:lineRule="auto"/>
        <w:jc w:val="right"/>
        <w:rPr>
          <w:sz w:val="24"/>
          <w:szCs w:val="24"/>
        </w:rPr>
      </w:pPr>
      <w:r w:rsidRPr="00600035">
        <w:rPr>
          <w:sz w:val="24"/>
          <w:szCs w:val="24"/>
        </w:rPr>
        <w:t>Возраст участников программы: от 7- 18 лет</w:t>
      </w:r>
    </w:p>
    <w:p w:rsidR="00E316F1" w:rsidRPr="00600035" w:rsidRDefault="00E316F1" w:rsidP="00E316F1">
      <w:pPr>
        <w:spacing w:after="0" w:line="240" w:lineRule="auto"/>
        <w:jc w:val="right"/>
        <w:rPr>
          <w:sz w:val="24"/>
          <w:szCs w:val="24"/>
        </w:rPr>
      </w:pPr>
      <w:r w:rsidRPr="00600035">
        <w:rPr>
          <w:sz w:val="24"/>
          <w:szCs w:val="24"/>
        </w:rPr>
        <w:t xml:space="preserve">Разработчик программы: </w:t>
      </w:r>
    </w:p>
    <w:p w:rsidR="00E316F1" w:rsidRPr="00600035" w:rsidRDefault="00B76308" w:rsidP="00E316F1">
      <w:pPr>
        <w:spacing w:after="0" w:line="240" w:lineRule="auto"/>
        <w:jc w:val="right"/>
        <w:rPr>
          <w:sz w:val="24"/>
          <w:szCs w:val="24"/>
        </w:rPr>
      </w:pPr>
      <w:r>
        <w:rPr>
          <w:sz w:val="24"/>
          <w:szCs w:val="24"/>
        </w:rPr>
        <w:t>Нимаев Станислав Цыренович</w:t>
      </w:r>
      <w:r w:rsidR="00E316F1" w:rsidRPr="00600035">
        <w:rPr>
          <w:sz w:val="24"/>
          <w:szCs w:val="24"/>
        </w:rPr>
        <w:t>,</w:t>
      </w:r>
    </w:p>
    <w:p w:rsidR="00E316F1" w:rsidRPr="00600035" w:rsidRDefault="00B76308" w:rsidP="00B76308">
      <w:pPr>
        <w:spacing w:after="0" w:line="240" w:lineRule="auto"/>
        <w:jc w:val="center"/>
        <w:rPr>
          <w:sz w:val="24"/>
          <w:szCs w:val="24"/>
        </w:rPr>
      </w:pPr>
      <w:r>
        <w:rPr>
          <w:sz w:val="24"/>
          <w:szCs w:val="24"/>
        </w:rPr>
        <w:t xml:space="preserve">                                                                      </w:t>
      </w:r>
      <w:r w:rsidR="00B737D2">
        <w:rPr>
          <w:sz w:val="24"/>
          <w:szCs w:val="24"/>
        </w:rPr>
        <w:t xml:space="preserve">                              </w:t>
      </w:r>
      <w:bookmarkStart w:id="0" w:name="_GoBack"/>
      <w:bookmarkEnd w:id="0"/>
    </w:p>
    <w:p w:rsidR="00E316F1" w:rsidRDefault="00E316F1" w:rsidP="00E316F1">
      <w:pPr>
        <w:spacing w:after="0"/>
        <w:jc w:val="right"/>
        <w:rPr>
          <w:szCs w:val="28"/>
        </w:rPr>
      </w:pPr>
    </w:p>
    <w:p w:rsidR="00E316F1" w:rsidRDefault="00E316F1" w:rsidP="00E316F1">
      <w:pPr>
        <w:spacing w:after="0"/>
        <w:jc w:val="right"/>
        <w:rPr>
          <w:szCs w:val="28"/>
        </w:rPr>
      </w:pPr>
    </w:p>
    <w:p w:rsidR="00E316F1" w:rsidRDefault="00E316F1" w:rsidP="00B76308">
      <w:pPr>
        <w:spacing w:after="0"/>
        <w:ind w:left="0" w:firstLine="0"/>
        <w:rPr>
          <w:szCs w:val="28"/>
        </w:rPr>
      </w:pPr>
    </w:p>
    <w:p w:rsidR="00E316F1" w:rsidRPr="00600035" w:rsidRDefault="00E316F1" w:rsidP="00E316F1">
      <w:pPr>
        <w:spacing w:after="0" w:line="240" w:lineRule="auto"/>
        <w:jc w:val="center"/>
        <w:rPr>
          <w:sz w:val="24"/>
          <w:szCs w:val="24"/>
        </w:rPr>
      </w:pPr>
      <w:r w:rsidRPr="00600035">
        <w:rPr>
          <w:sz w:val="24"/>
          <w:szCs w:val="24"/>
        </w:rPr>
        <w:t>с. Сосново – Озерское</w:t>
      </w:r>
    </w:p>
    <w:p w:rsidR="00E316F1" w:rsidRDefault="008A0C99" w:rsidP="00E316F1">
      <w:pPr>
        <w:spacing w:after="0" w:line="240" w:lineRule="auto"/>
        <w:jc w:val="center"/>
        <w:rPr>
          <w:sz w:val="24"/>
          <w:szCs w:val="24"/>
        </w:rPr>
      </w:pPr>
      <w:r>
        <w:rPr>
          <w:sz w:val="24"/>
          <w:szCs w:val="24"/>
        </w:rPr>
        <w:t>2019</w:t>
      </w:r>
      <w:r w:rsidR="00E316F1" w:rsidRPr="00600035">
        <w:rPr>
          <w:sz w:val="24"/>
          <w:szCs w:val="24"/>
        </w:rPr>
        <w:t xml:space="preserve"> год</w:t>
      </w:r>
    </w:p>
    <w:p w:rsidR="003B25BC" w:rsidRDefault="003B25BC">
      <w:pPr>
        <w:spacing w:after="0" w:line="259" w:lineRule="auto"/>
        <w:ind w:left="-998" w:right="11839" w:firstLine="0"/>
        <w:jc w:val="left"/>
      </w:pPr>
    </w:p>
    <w:p w:rsidR="003B25BC" w:rsidRDefault="003B25BC">
      <w:pPr>
        <w:spacing w:after="0" w:line="259" w:lineRule="auto"/>
        <w:ind w:left="5611" w:right="0" w:firstLine="0"/>
        <w:jc w:val="left"/>
      </w:pPr>
    </w:p>
    <w:p w:rsidR="003B25BC" w:rsidRDefault="003B25BC">
      <w:pPr>
        <w:spacing w:after="12" w:line="259" w:lineRule="auto"/>
        <w:ind w:left="5611" w:right="0" w:firstLine="0"/>
        <w:jc w:val="left"/>
      </w:pPr>
    </w:p>
    <w:p w:rsidR="003B25BC" w:rsidRDefault="003B25BC">
      <w:pPr>
        <w:spacing w:after="21" w:line="259" w:lineRule="auto"/>
        <w:ind w:left="19" w:right="0" w:firstLine="0"/>
        <w:jc w:val="center"/>
      </w:pPr>
    </w:p>
    <w:p w:rsidR="003B25BC" w:rsidRDefault="00646298">
      <w:pPr>
        <w:spacing w:after="21" w:line="259" w:lineRule="auto"/>
        <w:ind w:left="10" w:right="4087"/>
        <w:jc w:val="right"/>
      </w:pPr>
      <w:r>
        <w:rPr>
          <w:b/>
        </w:rPr>
        <w:t xml:space="preserve">С О Д Е Р Ж А Н И Е </w:t>
      </w:r>
    </w:p>
    <w:p w:rsidR="003B25BC" w:rsidRDefault="003B25BC">
      <w:pPr>
        <w:spacing w:after="0" w:line="259" w:lineRule="auto"/>
        <w:ind w:left="19" w:right="0" w:firstLine="0"/>
        <w:jc w:val="center"/>
      </w:pPr>
    </w:p>
    <w:tbl>
      <w:tblPr>
        <w:tblStyle w:val="TableGrid"/>
        <w:tblW w:w="9596" w:type="dxa"/>
        <w:tblInd w:w="437" w:type="dxa"/>
        <w:tblCellMar>
          <w:top w:w="16" w:type="dxa"/>
          <w:left w:w="110" w:type="dxa"/>
          <w:right w:w="2" w:type="dxa"/>
        </w:tblCellMar>
        <w:tblLook w:val="04A0" w:firstRow="1" w:lastRow="0" w:firstColumn="1" w:lastColumn="0" w:noHBand="0" w:noVBand="1"/>
      </w:tblPr>
      <w:tblGrid>
        <w:gridCol w:w="841"/>
        <w:gridCol w:w="8046"/>
        <w:gridCol w:w="709"/>
      </w:tblGrid>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3B25BC">
            <w:pPr>
              <w:spacing w:after="0" w:line="259" w:lineRule="auto"/>
              <w:ind w:left="0" w:right="34" w:firstLine="0"/>
              <w:jc w:val="center"/>
              <w:rPr>
                <w:sz w:val="24"/>
                <w:szCs w:val="24"/>
              </w:rPr>
            </w:pP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Словарь терминов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3" w:firstLine="0"/>
              <w:jc w:val="center"/>
              <w:rPr>
                <w:sz w:val="24"/>
                <w:szCs w:val="24"/>
              </w:rPr>
            </w:pPr>
            <w:r w:rsidRPr="00A857FD">
              <w:rPr>
                <w:sz w:val="24"/>
                <w:szCs w:val="24"/>
              </w:rPr>
              <w:t xml:space="preserve">3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1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Пояснительная записка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3" w:firstLine="0"/>
              <w:jc w:val="center"/>
              <w:rPr>
                <w:sz w:val="24"/>
                <w:szCs w:val="24"/>
              </w:rPr>
            </w:pPr>
            <w:r w:rsidRPr="00A857FD">
              <w:rPr>
                <w:sz w:val="24"/>
                <w:szCs w:val="24"/>
              </w:rPr>
              <w:t xml:space="preserve">8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1.1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Характеристика настольного тенниса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11 </w:t>
            </w:r>
          </w:p>
        </w:tc>
      </w:tr>
      <w:tr w:rsidR="003B25BC" w:rsidRPr="00A857FD" w:rsidTr="003E43BF">
        <w:trPr>
          <w:trHeight w:val="437"/>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1.2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Отличительные особенности настольного тенниса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14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1.3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Специфика организации тренировочного процесса.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15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1.4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Структура системы многолетней подготовки.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23 </w:t>
            </w:r>
          </w:p>
        </w:tc>
      </w:tr>
      <w:tr w:rsidR="003B25BC" w:rsidRPr="00A857FD" w:rsidTr="003E43BF">
        <w:trPr>
          <w:trHeight w:val="653"/>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6" w:firstLine="0"/>
              <w:jc w:val="center"/>
              <w:rPr>
                <w:sz w:val="24"/>
                <w:szCs w:val="24"/>
              </w:rPr>
            </w:pPr>
            <w:r w:rsidRPr="00A857FD">
              <w:rPr>
                <w:sz w:val="24"/>
                <w:szCs w:val="24"/>
              </w:rPr>
              <w:t xml:space="preserve">1.5.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26" w:firstLine="0"/>
              <w:rPr>
                <w:sz w:val="24"/>
                <w:szCs w:val="24"/>
              </w:rPr>
            </w:pPr>
            <w:r w:rsidRPr="00A857FD">
              <w:rPr>
                <w:i/>
                <w:sz w:val="24"/>
                <w:szCs w:val="24"/>
              </w:rPr>
              <w:t>Ожидаемые результаты реализации. Программ</w:t>
            </w:r>
            <w:r w:rsidRPr="00A857FD">
              <w:rPr>
                <w:b/>
                <w:i/>
                <w:sz w:val="24"/>
                <w:szCs w:val="24"/>
              </w:rPr>
              <w:t>ы</w:t>
            </w:r>
            <w:r w:rsidRPr="00A857FD">
              <w:rPr>
                <w:i/>
                <w:sz w:val="24"/>
                <w:szCs w:val="24"/>
              </w:rPr>
              <w:t xml:space="preserve">, способы проверки, критерии оценки успешности  реализации программы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25 </w:t>
            </w:r>
          </w:p>
        </w:tc>
      </w:tr>
      <w:tr w:rsidR="003B25BC" w:rsidRPr="00A857FD" w:rsidTr="003E43BF">
        <w:trPr>
          <w:trHeight w:val="336"/>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6" w:firstLine="0"/>
              <w:jc w:val="center"/>
              <w:rPr>
                <w:sz w:val="24"/>
                <w:szCs w:val="24"/>
              </w:rPr>
            </w:pPr>
            <w:r w:rsidRPr="00A857FD">
              <w:rPr>
                <w:sz w:val="24"/>
                <w:szCs w:val="24"/>
              </w:rPr>
              <w:t xml:space="preserve">2.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Учебный план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29 </w:t>
            </w:r>
          </w:p>
        </w:tc>
      </w:tr>
      <w:tr w:rsidR="003B25BC" w:rsidRPr="00A857FD" w:rsidTr="003E43BF">
        <w:trPr>
          <w:trHeight w:val="653"/>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2.1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Продолжительность и объемы реализации Программы по предметным областям.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29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2.2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Соотношение объемов тренировочного процесса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32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2.3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Объемы максимальных тренировочных нагрузок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33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2.4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Планируемые показатели соревновательной деятельности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33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2.5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i/>
                <w:sz w:val="24"/>
                <w:szCs w:val="24"/>
              </w:rPr>
              <w:t xml:space="preserve">Навыки других видов спорта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34 </w:t>
            </w:r>
          </w:p>
        </w:tc>
      </w:tr>
      <w:tr w:rsidR="003B25BC" w:rsidRPr="00A857FD" w:rsidTr="003E43BF">
        <w:trPr>
          <w:trHeight w:val="336"/>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3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Методическая часть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36 </w:t>
            </w:r>
          </w:p>
        </w:tc>
      </w:tr>
      <w:tr w:rsidR="003B25BC" w:rsidRPr="00A857FD" w:rsidTr="003E43BF">
        <w:trPr>
          <w:trHeight w:val="653"/>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3.1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rPr>
                <w:sz w:val="24"/>
                <w:szCs w:val="24"/>
              </w:rPr>
            </w:pPr>
            <w:r w:rsidRPr="00A857FD">
              <w:rPr>
                <w:sz w:val="24"/>
                <w:szCs w:val="24"/>
              </w:rPr>
              <w:t xml:space="preserve">Содержание и методика работы по предметным областям, этапам (периодам) подготовки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36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3.1.1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Теория и методика физической культуры и спорта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37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3.1.2.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Общая и специальная физическая подготовка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39  </w:t>
            </w:r>
          </w:p>
        </w:tc>
      </w:tr>
      <w:tr w:rsidR="003B25BC" w:rsidRPr="00A857FD" w:rsidTr="003E43BF">
        <w:trPr>
          <w:trHeight w:val="1944"/>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3.1.3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Избранный вид спорта </w:t>
            </w:r>
          </w:p>
          <w:p w:rsidR="003B25BC" w:rsidRPr="00A857FD" w:rsidRDefault="00646298">
            <w:pPr>
              <w:spacing w:after="0" w:line="259" w:lineRule="auto"/>
              <w:ind w:left="0" w:right="0" w:firstLine="0"/>
              <w:jc w:val="left"/>
              <w:rPr>
                <w:sz w:val="24"/>
                <w:szCs w:val="24"/>
              </w:rPr>
            </w:pPr>
            <w:r w:rsidRPr="00A857FD">
              <w:rPr>
                <w:sz w:val="24"/>
                <w:szCs w:val="24"/>
              </w:rPr>
              <w:t xml:space="preserve">Технические приемы </w:t>
            </w:r>
          </w:p>
          <w:p w:rsidR="003B25BC" w:rsidRPr="00A857FD" w:rsidRDefault="00646298">
            <w:pPr>
              <w:spacing w:after="0" w:line="259" w:lineRule="auto"/>
              <w:ind w:left="0" w:right="0" w:firstLine="0"/>
              <w:jc w:val="left"/>
              <w:rPr>
                <w:sz w:val="24"/>
                <w:szCs w:val="24"/>
              </w:rPr>
            </w:pPr>
            <w:r w:rsidRPr="00A857FD">
              <w:rPr>
                <w:sz w:val="24"/>
                <w:szCs w:val="24"/>
              </w:rPr>
              <w:t xml:space="preserve">Тактические приемы </w:t>
            </w:r>
          </w:p>
          <w:p w:rsidR="003B25BC" w:rsidRPr="00A857FD" w:rsidRDefault="00646298">
            <w:pPr>
              <w:spacing w:after="0" w:line="259" w:lineRule="auto"/>
              <w:ind w:left="0" w:right="0" w:firstLine="0"/>
              <w:jc w:val="left"/>
              <w:rPr>
                <w:sz w:val="24"/>
                <w:szCs w:val="24"/>
              </w:rPr>
            </w:pPr>
            <w:r w:rsidRPr="00A857FD">
              <w:rPr>
                <w:sz w:val="24"/>
                <w:szCs w:val="24"/>
              </w:rPr>
              <w:t xml:space="preserve">Соревновательная подготовка </w:t>
            </w:r>
          </w:p>
          <w:p w:rsidR="003B25BC" w:rsidRPr="00A857FD" w:rsidRDefault="00646298">
            <w:pPr>
              <w:spacing w:after="0" w:line="259" w:lineRule="auto"/>
              <w:ind w:left="0" w:right="0" w:firstLine="0"/>
              <w:jc w:val="left"/>
              <w:rPr>
                <w:sz w:val="24"/>
                <w:szCs w:val="24"/>
              </w:rPr>
            </w:pPr>
            <w:r w:rsidRPr="00A857FD">
              <w:rPr>
                <w:sz w:val="24"/>
                <w:szCs w:val="24"/>
              </w:rPr>
              <w:t xml:space="preserve">Инструкторская и судейская практика </w:t>
            </w:r>
          </w:p>
          <w:p w:rsidR="003B25BC" w:rsidRPr="00A857FD" w:rsidRDefault="00646298">
            <w:pPr>
              <w:spacing w:after="0" w:line="259" w:lineRule="auto"/>
              <w:ind w:left="0" w:right="0" w:firstLine="0"/>
              <w:jc w:val="left"/>
              <w:rPr>
                <w:sz w:val="24"/>
                <w:szCs w:val="24"/>
              </w:rPr>
            </w:pPr>
            <w:r w:rsidRPr="00A857FD">
              <w:rPr>
                <w:sz w:val="24"/>
                <w:szCs w:val="24"/>
              </w:rPr>
              <w:t xml:space="preserve">Восстановительные мероприятия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44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3.1.4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Развитие творческого мышления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56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3.1.5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Медицинский контроль, антидопинговые мероприятия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58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3.1.6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Самостоятельная работа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59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3.1.7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Тренировочные сборы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61 </w:t>
            </w:r>
          </w:p>
        </w:tc>
      </w:tr>
      <w:tr w:rsidR="003B25BC" w:rsidRPr="00A857FD" w:rsidTr="003E43BF">
        <w:trPr>
          <w:trHeight w:val="336"/>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3.1.8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sz w:val="24"/>
                <w:szCs w:val="24"/>
              </w:rPr>
              <w:t xml:space="preserve">Техника безопасности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61 </w:t>
            </w:r>
          </w:p>
        </w:tc>
      </w:tr>
      <w:tr w:rsidR="003B25BC" w:rsidRPr="00A857FD" w:rsidTr="003E43BF">
        <w:trPr>
          <w:trHeight w:val="653"/>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3B25BC">
            <w:pPr>
              <w:spacing w:after="0" w:line="259" w:lineRule="auto"/>
              <w:ind w:left="0" w:right="34" w:firstLine="0"/>
              <w:jc w:val="center"/>
              <w:rPr>
                <w:sz w:val="24"/>
                <w:szCs w:val="24"/>
              </w:rPr>
            </w:pP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3472" w:firstLine="0"/>
              <w:jc w:val="left"/>
              <w:rPr>
                <w:sz w:val="24"/>
                <w:szCs w:val="24"/>
              </w:rPr>
            </w:pPr>
            <w:r w:rsidRPr="00A857FD">
              <w:rPr>
                <w:sz w:val="24"/>
                <w:szCs w:val="24"/>
              </w:rPr>
              <w:t xml:space="preserve">Воспитательная работа Психологическая работа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62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6" w:firstLine="0"/>
              <w:jc w:val="center"/>
              <w:rPr>
                <w:sz w:val="24"/>
                <w:szCs w:val="24"/>
              </w:rPr>
            </w:pPr>
            <w:r w:rsidRPr="00A857FD">
              <w:rPr>
                <w:sz w:val="24"/>
                <w:szCs w:val="24"/>
              </w:rPr>
              <w:t xml:space="preserve">4.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Система контроля и зачетные требования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sz w:val="24"/>
                <w:szCs w:val="24"/>
              </w:rPr>
              <w:t xml:space="preserve">65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5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Материально-техническое обеспечение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b/>
                <w:sz w:val="24"/>
                <w:szCs w:val="24"/>
              </w:rPr>
              <w:t xml:space="preserve">69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t xml:space="preserve">6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Перечень информационного обеспечения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b/>
                <w:sz w:val="24"/>
                <w:szCs w:val="24"/>
              </w:rPr>
              <w:t xml:space="preserve">70 </w:t>
            </w:r>
          </w:p>
        </w:tc>
      </w:tr>
      <w:tr w:rsidR="003B25BC" w:rsidRPr="00A857FD" w:rsidTr="003E43BF">
        <w:trPr>
          <w:trHeight w:val="331"/>
        </w:trPr>
        <w:tc>
          <w:tcPr>
            <w:tcW w:w="841"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108" w:firstLine="0"/>
              <w:jc w:val="center"/>
              <w:rPr>
                <w:sz w:val="24"/>
                <w:szCs w:val="24"/>
              </w:rPr>
            </w:pPr>
            <w:r w:rsidRPr="00A857FD">
              <w:rPr>
                <w:sz w:val="24"/>
                <w:szCs w:val="24"/>
              </w:rPr>
              <w:lastRenderedPageBreak/>
              <w:t xml:space="preserve">7 </w:t>
            </w:r>
          </w:p>
        </w:tc>
        <w:tc>
          <w:tcPr>
            <w:tcW w:w="8046"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0" w:right="0" w:firstLine="0"/>
              <w:jc w:val="left"/>
              <w:rPr>
                <w:sz w:val="24"/>
                <w:szCs w:val="24"/>
              </w:rPr>
            </w:pPr>
            <w:r w:rsidRPr="00A857FD">
              <w:rPr>
                <w:b/>
                <w:sz w:val="24"/>
                <w:szCs w:val="24"/>
              </w:rPr>
              <w:t xml:space="preserve">Приложения </w:t>
            </w:r>
          </w:p>
        </w:tc>
        <w:tc>
          <w:tcPr>
            <w:tcW w:w="709" w:type="dxa"/>
            <w:tcBorders>
              <w:top w:val="single" w:sz="4" w:space="0" w:color="000000"/>
              <w:left w:val="single" w:sz="4" w:space="0" w:color="000000"/>
              <w:bottom w:val="single" w:sz="4" w:space="0" w:color="000000"/>
              <w:right w:val="single" w:sz="4" w:space="0" w:color="000000"/>
            </w:tcBorders>
          </w:tcPr>
          <w:p w:rsidR="003B25BC" w:rsidRPr="00A857FD" w:rsidRDefault="00646298">
            <w:pPr>
              <w:spacing w:after="0" w:line="259" w:lineRule="auto"/>
              <w:ind w:left="34" w:right="0" w:firstLine="0"/>
              <w:jc w:val="left"/>
              <w:rPr>
                <w:sz w:val="24"/>
                <w:szCs w:val="24"/>
              </w:rPr>
            </w:pPr>
            <w:r w:rsidRPr="00A857FD">
              <w:rPr>
                <w:b/>
                <w:sz w:val="24"/>
                <w:szCs w:val="24"/>
              </w:rPr>
              <w:t xml:space="preserve">72 </w:t>
            </w:r>
          </w:p>
        </w:tc>
      </w:tr>
    </w:tbl>
    <w:p w:rsidR="003B25BC" w:rsidRPr="00A857FD" w:rsidRDefault="003B25BC">
      <w:pPr>
        <w:spacing w:after="139" w:line="259" w:lineRule="auto"/>
        <w:ind w:left="720" w:right="0" w:firstLine="0"/>
        <w:jc w:val="left"/>
        <w:rPr>
          <w:sz w:val="24"/>
          <w:szCs w:val="24"/>
        </w:rPr>
      </w:pPr>
    </w:p>
    <w:p w:rsidR="003B25BC" w:rsidRPr="000A2219" w:rsidRDefault="003B25BC" w:rsidP="00F35FE7">
      <w:pPr>
        <w:spacing w:after="0" w:line="259" w:lineRule="auto"/>
        <w:ind w:left="0" w:right="0" w:firstLine="0"/>
        <w:rPr>
          <w:sz w:val="24"/>
          <w:szCs w:val="24"/>
        </w:rPr>
      </w:pPr>
    </w:p>
    <w:tbl>
      <w:tblPr>
        <w:tblStyle w:val="TableGrid"/>
        <w:tblW w:w="9565" w:type="dxa"/>
        <w:tblInd w:w="610" w:type="dxa"/>
        <w:tblCellMar>
          <w:top w:w="12" w:type="dxa"/>
          <w:left w:w="110" w:type="dxa"/>
          <w:right w:w="46" w:type="dxa"/>
        </w:tblCellMar>
        <w:tblLook w:val="04A0" w:firstRow="1" w:lastRow="0" w:firstColumn="1" w:lastColumn="0" w:noHBand="0" w:noVBand="1"/>
      </w:tblPr>
      <w:tblGrid>
        <w:gridCol w:w="2722"/>
        <w:gridCol w:w="6843"/>
      </w:tblGrid>
      <w:tr w:rsidR="003B25BC" w:rsidTr="003E43BF">
        <w:trPr>
          <w:trHeight w:val="1115"/>
        </w:trPr>
        <w:tc>
          <w:tcPr>
            <w:tcW w:w="9565" w:type="dxa"/>
            <w:gridSpan w:val="2"/>
            <w:tcBorders>
              <w:top w:val="single" w:sz="3" w:space="0" w:color="000000"/>
              <w:left w:val="single" w:sz="4" w:space="0" w:color="000000"/>
              <w:bottom w:val="single" w:sz="4" w:space="0" w:color="000000"/>
              <w:right w:val="single" w:sz="4" w:space="0" w:color="000000"/>
            </w:tcBorders>
          </w:tcPr>
          <w:p w:rsidR="003B25BC" w:rsidRDefault="003B25BC" w:rsidP="006B69F9">
            <w:pPr>
              <w:spacing w:after="0" w:line="240" w:lineRule="auto"/>
              <w:ind w:left="5" w:right="0" w:firstLine="0"/>
              <w:jc w:val="center"/>
            </w:pPr>
          </w:p>
          <w:p w:rsidR="003B25BC" w:rsidRDefault="00646298" w:rsidP="006B69F9">
            <w:pPr>
              <w:spacing w:after="0" w:line="240" w:lineRule="auto"/>
              <w:ind w:left="0" w:right="68" w:firstLine="0"/>
              <w:jc w:val="center"/>
            </w:pPr>
            <w:r>
              <w:rPr>
                <w:b/>
              </w:rPr>
              <w:t>Словарь  терминов</w:t>
            </w:r>
          </w:p>
          <w:p w:rsidR="003B25BC" w:rsidRDefault="003B25BC" w:rsidP="006B69F9">
            <w:pPr>
              <w:spacing w:after="0" w:line="240" w:lineRule="auto"/>
              <w:ind w:left="0" w:right="44" w:firstLine="0"/>
              <w:jc w:val="center"/>
            </w:pPr>
          </w:p>
        </w:tc>
      </w:tr>
      <w:tr w:rsidR="003B25BC" w:rsidTr="003E43BF">
        <w:trPr>
          <w:trHeight w:val="56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Быстрота</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способность совершать двигательные действия в минимальный для данных условий отрезок времени </w:t>
            </w:r>
          </w:p>
        </w:tc>
      </w:tr>
      <w:tr w:rsidR="003B25BC" w:rsidTr="003E43BF">
        <w:trPr>
          <w:trHeight w:val="283"/>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 xml:space="preserve">Восстанавливаемость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возобновление нормальной работы организма после нагрузки. </w:t>
            </w:r>
          </w:p>
        </w:tc>
      </w:tr>
      <w:tr w:rsidR="003B25BC" w:rsidTr="003E43BF">
        <w:trPr>
          <w:trHeight w:val="562"/>
        </w:trPr>
        <w:tc>
          <w:tcPr>
            <w:tcW w:w="2722" w:type="dxa"/>
            <w:vMerge w:val="restart"/>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Встреча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игра в одиночных личных соревнованиях. Командное соревнование состоит из определенного количества встреч. </w:t>
            </w:r>
          </w:p>
        </w:tc>
      </w:tr>
      <w:tr w:rsidR="003B25BC" w:rsidTr="003E43BF">
        <w:trPr>
          <w:trHeight w:val="562"/>
        </w:trPr>
        <w:tc>
          <w:tcPr>
            <w:tcW w:w="0" w:type="auto"/>
            <w:vMerge/>
            <w:tcBorders>
              <w:top w:val="nil"/>
              <w:left w:val="single" w:sz="4" w:space="0" w:color="000000"/>
              <w:bottom w:val="single" w:sz="4" w:space="0" w:color="000000"/>
              <w:right w:val="single" w:sz="4" w:space="0" w:color="000000"/>
            </w:tcBorders>
          </w:tcPr>
          <w:p w:rsidR="003B25BC" w:rsidRDefault="003B25BC" w:rsidP="006B69F9">
            <w:pPr>
              <w:spacing w:after="160" w:line="240" w:lineRule="auto"/>
              <w:ind w:left="0" w:right="0" w:firstLine="0"/>
              <w:jc w:val="left"/>
            </w:pP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Парная встреча -</w:t>
            </w:r>
            <w:r>
              <w:rPr>
                <w:sz w:val="24"/>
              </w:rPr>
              <w:t xml:space="preserve"> игра в личных или командных соревнованиях вдвоем с партнером против двух других игроков (2 на 2) </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Выносливость</w:t>
            </w:r>
          </w:p>
          <w:p w:rsidR="003B25BC" w:rsidRDefault="003B25BC" w:rsidP="006B69F9">
            <w:pPr>
              <w:spacing w:after="0" w:line="240" w:lineRule="auto"/>
              <w:ind w:left="566" w:right="0" w:firstLine="0"/>
              <w:jc w:val="left"/>
            </w:pP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способность к выполнению какой-либо деятельности без снижения ее эффективности </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Вестибулярная устойчивость</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это способность сохранять активную деятельность при раздражении вестибулярного аппарата.  </w:t>
            </w:r>
          </w:p>
        </w:tc>
      </w:tr>
      <w:tr w:rsidR="003B25BC" w:rsidTr="003E43BF">
        <w:trPr>
          <w:trHeight w:val="288"/>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Гибкость</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способность выполнять движения с большой амплитудой. </w:t>
            </w:r>
          </w:p>
        </w:tc>
      </w:tr>
      <w:tr w:rsidR="003B25BC" w:rsidTr="003E43BF">
        <w:trPr>
          <w:trHeight w:val="643"/>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Двигательные навыки</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выработанное вследствие тренировки движение, компоненты которого в значительной степени автоматизированы </w:t>
            </w:r>
          </w:p>
        </w:tc>
      </w:tr>
      <w:tr w:rsidR="003B25BC" w:rsidTr="003E43BF">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Двигательные умения</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степень владения двигательным действием, при котором управление движениями происходит при активной роли мышления </w:t>
            </w:r>
          </w:p>
        </w:tc>
      </w:tr>
      <w:tr w:rsidR="003B25BC" w:rsidTr="003E43BF">
        <w:trPr>
          <w:trHeight w:val="283"/>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Доза нагрузки</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величина, измеряемая параметрами объема интенсивности </w:t>
            </w:r>
          </w:p>
        </w:tc>
      </w:tr>
      <w:tr w:rsidR="003B25BC" w:rsidTr="003E43BF">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Допинг</w:t>
            </w:r>
          </w:p>
          <w:p w:rsidR="003B25BC" w:rsidRDefault="003B25BC" w:rsidP="006B69F9">
            <w:pPr>
              <w:spacing w:after="0" w:line="240" w:lineRule="auto"/>
              <w:ind w:left="566" w:right="0" w:firstLine="0"/>
              <w:jc w:val="left"/>
            </w:pP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62" w:firstLine="0"/>
            </w:pPr>
            <w:r>
              <w:rPr>
                <w:sz w:val="24"/>
              </w:rPr>
              <w:t xml:space="preserve">запрещенный фармакологический препарат или процедура, используемая с целью стимуляции физической и психической работоспособности для достижения высоких результатов </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Жизненная емкость легких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ЖЕЛ - количество воздуха, которое человек в состоянии выдохнуть после максимального вдоха </w:t>
            </w:r>
          </w:p>
        </w:tc>
      </w:tr>
      <w:tr w:rsidR="003B25BC" w:rsidTr="003E43BF">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Здоровье</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60" w:firstLine="0"/>
            </w:pPr>
            <w:r>
              <w:rPr>
                <w:sz w:val="24"/>
              </w:rPr>
              <w:t xml:space="preserve">состояние полного физического, душевного, социального благополучия, а не только отсутствие болезней и физических недостатков </w:t>
            </w:r>
          </w:p>
        </w:tc>
      </w:tr>
      <w:tr w:rsidR="003B25BC" w:rsidTr="003E43BF">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Здоровый образ жизни (ЗОЖ)</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6" w:firstLine="0"/>
            </w:pPr>
            <w:r>
              <w:rPr>
                <w:sz w:val="24"/>
              </w:rPr>
              <w:t xml:space="preserve">образ жизни человека направленный на улучшение и сохранение здоровья с помощью соответствующего питания, физической подготовки, морального настроя и отказа от вредных привычек. </w:t>
            </w:r>
          </w:p>
        </w:tc>
      </w:tr>
      <w:tr w:rsidR="003B25BC" w:rsidTr="003E43BF">
        <w:trPr>
          <w:trHeight w:val="1387"/>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Игровая площадка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7" w:firstLine="0"/>
            </w:pPr>
            <w:r>
              <w:rPr>
                <w:sz w:val="24"/>
              </w:rPr>
              <w:t xml:space="preserve">место для игры в настольный теннис, на котором находится стол и зоны для перемещения игроков,  огораживается бортиками. Местом для игры в настольный теннис могут служить: в помещении - комната, зал, спортивный зал; на открытом воздухе - оборудованное место.  </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Координация</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способность </w:t>
            </w:r>
            <w:r>
              <w:rPr>
                <w:sz w:val="24"/>
              </w:rPr>
              <w:tab/>
              <w:t xml:space="preserve">овладения </w:t>
            </w:r>
            <w:r>
              <w:rPr>
                <w:sz w:val="24"/>
              </w:rPr>
              <w:tab/>
              <w:t xml:space="preserve">разнообразными </w:t>
            </w:r>
            <w:r>
              <w:rPr>
                <w:sz w:val="24"/>
              </w:rPr>
              <w:tab/>
              <w:t xml:space="preserve">двигательными действиями </w:t>
            </w:r>
          </w:p>
        </w:tc>
      </w:tr>
      <w:tr w:rsidR="003B25BC" w:rsidTr="003E43BF">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Ловкость</w:t>
            </w:r>
          </w:p>
          <w:p w:rsidR="003B25BC" w:rsidRDefault="003B25BC" w:rsidP="006B69F9">
            <w:pPr>
              <w:spacing w:after="0" w:line="240" w:lineRule="auto"/>
              <w:ind w:left="0" w:right="10" w:firstLine="0"/>
              <w:jc w:val="center"/>
            </w:pP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6" w:firstLine="0"/>
            </w:pPr>
            <w:r>
              <w:rPr>
                <w:sz w:val="24"/>
              </w:rPr>
              <w:t xml:space="preserve">комплекс определенных психических и двигательных способностей, обеспечивающих выполнение либо двигательной задачи правильно, точно, быстро, рационально, находчиво </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Мотивация</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color w:val="3E3E3E"/>
                <w:sz w:val="24"/>
              </w:rPr>
              <w:t>потребность, система стимулов, побуждающих человека к выполнению действий.</w:t>
            </w:r>
          </w:p>
        </w:tc>
      </w:tr>
      <w:tr w:rsidR="003B25BC" w:rsidTr="003E43BF">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lastRenderedPageBreak/>
              <w:t xml:space="preserve">Мяч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спортивный инвентарь, используемый для перебивания ракетками друг другу.  </w:t>
            </w:r>
          </w:p>
        </w:tc>
      </w:tr>
      <w:tr w:rsidR="003B25BC" w:rsidTr="003E43BF">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Матч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61" w:firstLine="0"/>
            </w:pPr>
            <w:r>
              <w:rPr>
                <w:sz w:val="24"/>
              </w:rPr>
              <w:t xml:space="preserve">спортивное соревнование, между 2 или несколькими лицами (командами), в котором заранее устанавливается количество участников, персональный состав. Многие матчевые встречи носят традиционный характер. </w:t>
            </w:r>
          </w:p>
        </w:tc>
      </w:tr>
      <w:tr w:rsidR="003B25BC" w:rsidTr="003E43BF">
        <w:trPr>
          <w:trHeight w:val="37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Обучающийся</w:t>
            </w:r>
          </w:p>
        </w:tc>
        <w:tc>
          <w:tcPr>
            <w:tcW w:w="6843" w:type="dxa"/>
            <w:tcBorders>
              <w:top w:val="single" w:sz="4" w:space="0" w:color="000000"/>
              <w:left w:val="single" w:sz="4" w:space="0" w:color="000000"/>
              <w:bottom w:val="single" w:sz="4" w:space="0" w:color="000000"/>
              <w:right w:val="single" w:sz="4" w:space="0" w:color="000000"/>
            </w:tcBorders>
          </w:tcPr>
          <w:p w:rsidR="003B25BC" w:rsidRDefault="00881EF8" w:rsidP="006B69F9">
            <w:pPr>
              <w:spacing w:after="0" w:line="240" w:lineRule="auto"/>
              <w:ind w:left="0" w:right="0" w:firstLine="0"/>
              <w:jc w:val="left"/>
            </w:pPr>
            <w:r>
              <w:rPr>
                <w:sz w:val="24"/>
              </w:rPr>
              <w:t>лицо,  зачисленное  в МАОУ ДО «ДЮСШ</w:t>
            </w:r>
            <w:r w:rsidR="00646298">
              <w:rPr>
                <w:sz w:val="24"/>
              </w:rPr>
              <w:t xml:space="preserve">» </w:t>
            </w:r>
          </w:p>
        </w:tc>
      </w:tr>
      <w:tr w:rsidR="003B25BC" w:rsidTr="003E43BF">
        <w:trPr>
          <w:trHeight w:val="658"/>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Объем тренировочной нагрузки </w:t>
            </w:r>
          </w:p>
        </w:tc>
        <w:tc>
          <w:tcPr>
            <w:tcW w:w="6843"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суммарное количество выполненной физической работы за одно занятие/тренировочный цикл. Выражается в количестве </w:t>
            </w:r>
          </w:p>
        </w:tc>
      </w:tr>
    </w:tbl>
    <w:p w:rsidR="003B25BC" w:rsidRDefault="003B25BC" w:rsidP="006B69F9">
      <w:pPr>
        <w:spacing w:after="0" w:line="240" w:lineRule="auto"/>
        <w:ind w:left="-998" w:right="622" w:firstLine="0"/>
        <w:jc w:val="left"/>
      </w:pPr>
    </w:p>
    <w:tbl>
      <w:tblPr>
        <w:tblStyle w:val="TableGrid"/>
        <w:tblW w:w="9524" w:type="dxa"/>
        <w:tblInd w:w="610" w:type="dxa"/>
        <w:tblCellMar>
          <w:top w:w="7" w:type="dxa"/>
        </w:tblCellMar>
        <w:tblLook w:val="04A0" w:firstRow="1" w:lastRow="0" w:firstColumn="1" w:lastColumn="0" w:noHBand="0" w:noVBand="1"/>
      </w:tblPr>
      <w:tblGrid>
        <w:gridCol w:w="2722"/>
        <w:gridCol w:w="110"/>
        <w:gridCol w:w="2957"/>
        <w:gridCol w:w="1944"/>
        <w:gridCol w:w="1771"/>
        <w:gridCol w:w="20"/>
      </w:tblGrid>
      <w:tr w:rsidR="003B25BC" w:rsidTr="003E43BF">
        <w:trPr>
          <w:gridAfter w:val="1"/>
          <w:wAfter w:w="20" w:type="dxa"/>
          <w:trHeight w:val="560"/>
        </w:trPr>
        <w:tc>
          <w:tcPr>
            <w:tcW w:w="2722" w:type="dxa"/>
            <w:tcBorders>
              <w:top w:val="single" w:sz="3" w:space="0" w:color="000000"/>
              <w:left w:val="single" w:sz="4" w:space="0" w:color="000000"/>
              <w:bottom w:val="single" w:sz="4" w:space="0" w:color="000000"/>
              <w:right w:val="single" w:sz="4" w:space="0" w:color="000000"/>
            </w:tcBorders>
          </w:tcPr>
          <w:p w:rsidR="003B25BC" w:rsidRDefault="003B25BC" w:rsidP="006B69F9">
            <w:pPr>
              <w:spacing w:after="0" w:line="240" w:lineRule="auto"/>
              <w:ind w:left="110" w:right="0" w:firstLine="0"/>
              <w:jc w:val="left"/>
            </w:pPr>
          </w:p>
        </w:tc>
        <w:tc>
          <w:tcPr>
            <w:tcW w:w="6782" w:type="dxa"/>
            <w:gridSpan w:val="4"/>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pPr>
            <w:r>
              <w:rPr>
                <w:sz w:val="24"/>
              </w:rPr>
              <w:t xml:space="preserve">упражнений, подходов/повторений/расстоянии, времени выполнения упражнений и количестве тренировочных дней. </w:t>
            </w:r>
          </w:p>
        </w:tc>
      </w:tr>
      <w:tr w:rsidR="003B25BC" w:rsidTr="003E43BF">
        <w:trPr>
          <w:gridAfter w:val="1"/>
          <w:wAfter w:w="20" w:type="dxa"/>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ФНТР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pPr>
            <w:r>
              <w:rPr>
                <w:sz w:val="24"/>
              </w:rPr>
              <w:t xml:space="preserve">Общероссийская физкультурно-спортивная общественная организация «Федерация настольного тенниса России» </w:t>
            </w:r>
          </w:p>
        </w:tc>
      </w:tr>
      <w:tr w:rsidR="003B25BC" w:rsidTr="003E43BF">
        <w:trPr>
          <w:gridAfter w:val="1"/>
          <w:wAfter w:w="20" w:type="dxa"/>
          <w:trHeight w:val="56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Положение о соревнованиях</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pPr>
            <w:r>
              <w:rPr>
                <w:sz w:val="24"/>
              </w:rPr>
              <w:t xml:space="preserve">документ, в котором определяются все вопросы, связанные с организацией и проведением соревнований </w:t>
            </w:r>
          </w:p>
        </w:tc>
      </w:tr>
      <w:tr w:rsidR="003B25BC" w:rsidTr="00B76308">
        <w:trPr>
          <w:trHeight w:val="833"/>
        </w:trPr>
        <w:tc>
          <w:tcPr>
            <w:tcW w:w="2722" w:type="dxa"/>
            <w:vMerge w:val="restart"/>
            <w:tcBorders>
              <w:top w:val="single" w:sz="4" w:space="0" w:color="000000"/>
              <w:left w:val="single" w:sz="4" w:space="0" w:color="000000"/>
              <w:bottom w:val="single" w:sz="4" w:space="0" w:color="000000"/>
              <w:right w:val="single" w:sz="4" w:space="0" w:color="000000"/>
            </w:tcBorders>
          </w:tcPr>
          <w:p w:rsidR="003B25BC" w:rsidRPr="00B76308" w:rsidRDefault="00646298" w:rsidP="006B69F9">
            <w:pPr>
              <w:spacing w:after="0" w:line="240" w:lineRule="auto"/>
              <w:ind w:left="110" w:right="0" w:firstLine="0"/>
              <w:jc w:val="left"/>
            </w:pPr>
            <w:r w:rsidRPr="00B76308">
              <w:rPr>
                <w:b/>
                <w:sz w:val="24"/>
              </w:rPr>
              <w:t xml:space="preserve">Профессиональный стандарт </w:t>
            </w:r>
          </w:p>
        </w:tc>
        <w:tc>
          <w:tcPr>
            <w:tcW w:w="110" w:type="dxa"/>
            <w:vMerge w:val="restart"/>
            <w:tcBorders>
              <w:top w:val="single" w:sz="4" w:space="0" w:color="000000"/>
              <w:left w:val="single" w:sz="4" w:space="0" w:color="000000"/>
              <w:bottom w:val="single" w:sz="4" w:space="0" w:color="000000"/>
              <w:right w:val="nil"/>
            </w:tcBorders>
          </w:tcPr>
          <w:p w:rsidR="003B25BC" w:rsidRPr="00B76308" w:rsidRDefault="003B25BC" w:rsidP="006B69F9">
            <w:pPr>
              <w:spacing w:after="160" w:line="240" w:lineRule="auto"/>
              <w:ind w:left="0" w:right="0" w:firstLine="0"/>
              <w:jc w:val="left"/>
              <w:rPr>
                <w:highlight w:val="black"/>
              </w:rPr>
            </w:pPr>
          </w:p>
        </w:tc>
        <w:tc>
          <w:tcPr>
            <w:tcW w:w="6672" w:type="dxa"/>
            <w:gridSpan w:val="3"/>
            <w:tcBorders>
              <w:top w:val="single" w:sz="4" w:space="0" w:color="000000"/>
              <w:left w:val="nil"/>
              <w:bottom w:val="nil"/>
              <w:right w:val="nil"/>
            </w:tcBorders>
            <w:shd w:val="clear" w:color="auto" w:fill="F3F1EE"/>
          </w:tcPr>
          <w:p w:rsidR="003B25BC" w:rsidRPr="00B76308" w:rsidRDefault="00646298" w:rsidP="006B69F9">
            <w:pPr>
              <w:spacing w:after="0" w:line="240" w:lineRule="auto"/>
              <w:ind w:left="0" w:right="-3" w:firstLine="0"/>
              <w:rPr>
                <w:color w:val="000000" w:themeColor="text1"/>
              </w:rPr>
            </w:pPr>
            <w:r w:rsidRPr="00B76308">
              <w:rPr>
                <w:color w:val="000000" w:themeColor="text1"/>
                <w:sz w:val="24"/>
              </w:rPr>
              <w:t>характеристика квалификации, необходимой работнику для осуществления определенного вида профессиональной  деятельности. Профстандарт по должности тренер (тренер-</w:t>
            </w:r>
          </w:p>
        </w:tc>
        <w:tc>
          <w:tcPr>
            <w:tcW w:w="20" w:type="dxa"/>
            <w:vMerge w:val="restart"/>
            <w:tcBorders>
              <w:top w:val="single" w:sz="4" w:space="0" w:color="000000"/>
              <w:left w:val="nil"/>
              <w:bottom w:val="single" w:sz="4" w:space="0" w:color="000000"/>
              <w:right w:val="single" w:sz="4" w:space="0" w:color="000000"/>
            </w:tcBorders>
          </w:tcPr>
          <w:p w:rsidR="003B25BC" w:rsidRDefault="003B25BC" w:rsidP="006B69F9">
            <w:pPr>
              <w:spacing w:after="0" w:line="240" w:lineRule="auto"/>
              <w:ind w:left="0" w:right="0" w:firstLine="0"/>
            </w:pPr>
          </w:p>
          <w:p w:rsidR="003B25BC" w:rsidRDefault="003B25BC" w:rsidP="006B69F9">
            <w:pPr>
              <w:spacing w:after="252" w:line="240" w:lineRule="auto"/>
              <w:ind w:left="0" w:right="0" w:firstLine="0"/>
            </w:pPr>
          </w:p>
          <w:p w:rsidR="003B25BC" w:rsidRDefault="003B25BC" w:rsidP="006B69F9">
            <w:pPr>
              <w:spacing w:after="0" w:line="240" w:lineRule="auto"/>
              <w:ind w:left="0" w:right="0" w:firstLine="0"/>
            </w:pPr>
          </w:p>
        </w:tc>
      </w:tr>
      <w:tr w:rsidR="003B25BC" w:rsidTr="00B76308">
        <w:trPr>
          <w:trHeight w:val="274"/>
        </w:trPr>
        <w:tc>
          <w:tcPr>
            <w:tcW w:w="0" w:type="auto"/>
            <w:vMerge/>
            <w:tcBorders>
              <w:top w:val="nil"/>
              <w:left w:val="single" w:sz="4" w:space="0" w:color="000000"/>
              <w:bottom w:val="nil"/>
              <w:right w:val="single" w:sz="4" w:space="0" w:color="000000"/>
            </w:tcBorders>
          </w:tcPr>
          <w:p w:rsidR="003B25BC" w:rsidRPr="00B76308" w:rsidRDefault="003B25BC" w:rsidP="006B69F9">
            <w:pPr>
              <w:spacing w:after="160" w:line="240" w:lineRule="auto"/>
              <w:ind w:left="0" w:right="0" w:firstLine="0"/>
              <w:jc w:val="left"/>
            </w:pPr>
          </w:p>
        </w:tc>
        <w:tc>
          <w:tcPr>
            <w:tcW w:w="110" w:type="dxa"/>
            <w:vMerge/>
            <w:tcBorders>
              <w:top w:val="nil"/>
              <w:left w:val="single" w:sz="4" w:space="0" w:color="000000"/>
              <w:bottom w:val="nil"/>
              <w:right w:val="nil"/>
            </w:tcBorders>
          </w:tcPr>
          <w:p w:rsidR="003B25BC" w:rsidRPr="00B76308" w:rsidRDefault="003B25BC" w:rsidP="006B69F9">
            <w:pPr>
              <w:spacing w:after="160" w:line="240" w:lineRule="auto"/>
              <w:ind w:left="0" w:right="0" w:firstLine="0"/>
              <w:jc w:val="left"/>
              <w:rPr>
                <w:highlight w:val="black"/>
              </w:rPr>
            </w:pPr>
          </w:p>
        </w:tc>
        <w:tc>
          <w:tcPr>
            <w:tcW w:w="2957" w:type="dxa"/>
            <w:tcBorders>
              <w:top w:val="nil"/>
              <w:left w:val="nil"/>
              <w:bottom w:val="nil"/>
              <w:right w:val="nil"/>
            </w:tcBorders>
            <w:shd w:val="clear" w:color="auto" w:fill="F3F1EE"/>
          </w:tcPr>
          <w:p w:rsidR="003B25BC" w:rsidRPr="00B76308" w:rsidRDefault="00646298" w:rsidP="006B69F9">
            <w:pPr>
              <w:spacing w:after="0" w:line="240" w:lineRule="auto"/>
              <w:ind w:left="0" w:right="0" w:firstLine="0"/>
              <w:rPr>
                <w:color w:val="000000" w:themeColor="text1"/>
              </w:rPr>
            </w:pPr>
            <w:r w:rsidRPr="00B76308">
              <w:rPr>
                <w:color w:val="000000" w:themeColor="text1"/>
                <w:sz w:val="24"/>
              </w:rPr>
              <w:t xml:space="preserve">преподаватель) утвержден </w:t>
            </w:r>
          </w:p>
        </w:tc>
        <w:tc>
          <w:tcPr>
            <w:tcW w:w="3715" w:type="dxa"/>
            <w:gridSpan w:val="2"/>
            <w:tcBorders>
              <w:top w:val="nil"/>
              <w:left w:val="nil"/>
              <w:bottom w:val="nil"/>
              <w:right w:val="nil"/>
            </w:tcBorders>
            <w:shd w:val="clear" w:color="auto" w:fill="FFFFFF"/>
          </w:tcPr>
          <w:p w:rsidR="003B25BC" w:rsidRPr="00B76308" w:rsidRDefault="00646298" w:rsidP="006B69F9">
            <w:pPr>
              <w:spacing w:after="0" w:line="240" w:lineRule="auto"/>
              <w:ind w:left="0" w:right="0" w:firstLine="0"/>
            </w:pPr>
            <w:r w:rsidRPr="00B76308">
              <w:rPr>
                <w:color w:val="2C2C2C"/>
                <w:sz w:val="24"/>
              </w:rPr>
              <w:t>приказом Министерства труда  и</w:t>
            </w:r>
          </w:p>
        </w:tc>
        <w:tc>
          <w:tcPr>
            <w:tcW w:w="20" w:type="dxa"/>
            <w:vMerge/>
            <w:tcBorders>
              <w:top w:val="nil"/>
              <w:left w:val="nil"/>
              <w:bottom w:val="nil"/>
              <w:right w:val="single" w:sz="4" w:space="0" w:color="000000"/>
            </w:tcBorders>
          </w:tcPr>
          <w:p w:rsidR="003B25BC" w:rsidRDefault="003B25BC" w:rsidP="006B69F9">
            <w:pPr>
              <w:spacing w:after="160" w:line="240" w:lineRule="auto"/>
              <w:ind w:left="0" w:right="0" w:firstLine="0"/>
              <w:jc w:val="left"/>
            </w:pPr>
          </w:p>
        </w:tc>
      </w:tr>
      <w:tr w:rsidR="003B25BC" w:rsidTr="00B76308">
        <w:trPr>
          <w:trHeight w:val="282"/>
        </w:trPr>
        <w:tc>
          <w:tcPr>
            <w:tcW w:w="0" w:type="auto"/>
            <w:vMerge/>
            <w:tcBorders>
              <w:top w:val="nil"/>
              <w:left w:val="single" w:sz="4" w:space="0" w:color="000000"/>
              <w:bottom w:val="single" w:sz="4" w:space="0" w:color="000000"/>
              <w:right w:val="single" w:sz="4" w:space="0" w:color="000000"/>
            </w:tcBorders>
          </w:tcPr>
          <w:p w:rsidR="003B25BC" w:rsidRPr="00B76308" w:rsidRDefault="003B25BC" w:rsidP="006B69F9">
            <w:pPr>
              <w:spacing w:after="160" w:line="240" w:lineRule="auto"/>
              <w:ind w:left="0" w:right="0" w:firstLine="0"/>
              <w:jc w:val="left"/>
            </w:pPr>
          </w:p>
        </w:tc>
        <w:tc>
          <w:tcPr>
            <w:tcW w:w="110" w:type="dxa"/>
            <w:vMerge/>
            <w:tcBorders>
              <w:top w:val="nil"/>
              <w:left w:val="single" w:sz="4" w:space="0" w:color="000000"/>
              <w:bottom w:val="single" w:sz="4" w:space="0" w:color="000000"/>
              <w:right w:val="nil"/>
            </w:tcBorders>
          </w:tcPr>
          <w:p w:rsidR="003B25BC" w:rsidRPr="00B76308" w:rsidRDefault="003B25BC" w:rsidP="006B69F9">
            <w:pPr>
              <w:spacing w:after="160" w:line="240" w:lineRule="auto"/>
              <w:ind w:left="0" w:right="0" w:firstLine="0"/>
              <w:jc w:val="left"/>
            </w:pPr>
          </w:p>
        </w:tc>
        <w:tc>
          <w:tcPr>
            <w:tcW w:w="4901" w:type="dxa"/>
            <w:gridSpan w:val="2"/>
            <w:tcBorders>
              <w:top w:val="nil"/>
              <w:left w:val="nil"/>
              <w:bottom w:val="single" w:sz="4" w:space="0" w:color="000000"/>
              <w:right w:val="nil"/>
            </w:tcBorders>
            <w:shd w:val="clear" w:color="auto" w:fill="FFFFFF"/>
          </w:tcPr>
          <w:p w:rsidR="003B25BC" w:rsidRPr="00B76308" w:rsidRDefault="00646298" w:rsidP="006B69F9">
            <w:pPr>
              <w:spacing w:after="0" w:line="240" w:lineRule="auto"/>
              <w:ind w:left="0" w:right="-3" w:firstLine="0"/>
              <w:rPr>
                <w:color w:val="FFFFFF" w:themeColor="background1"/>
              </w:rPr>
            </w:pPr>
            <w:r w:rsidRPr="00B76308">
              <w:rPr>
                <w:color w:val="2C2C2C"/>
                <w:sz w:val="24"/>
              </w:rPr>
              <w:t>социальной  защиты РФ (от 07.04.2014 № 193н)</w:t>
            </w:r>
          </w:p>
        </w:tc>
        <w:tc>
          <w:tcPr>
            <w:tcW w:w="1771" w:type="dxa"/>
            <w:tcBorders>
              <w:top w:val="nil"/>
              <w:left w:val="nil"/>
              <w:bottom w:val="single" w:sz="4" w:space="0" w:color="000000"/>
              <w:right w:val="nil"/>
            </w:tcBorders>
          </w:tcPr>
          <w:p w:rsidR="003B25BC" w:rsidRDefault="003B25BC" w:rsidP="006B69F9">
            <w:pPr>
              <w:spacing w:after="0" w:line="240" w:lineRule="auto"/>
              <w:ind w:left="0" w:right="0" w:firstLine="0"/>
              <w:jc w:val="left"/>
            </w:pPr>
          </w:p>
        </w:tc>
        <w:tc>
          <w:tcPr>
            <w:tcW w:w="20" w:type="dxa"/>
            <w:vMerge/>
            <w:tcBorders>
              <w:top w:val="nil"/>
              <w:left w:val="nil"/>
              <w:bottom w:val="single" w:sz="4" w:space="0" w:color="000000"/>
              <w:right w:val="single" w:sz="4" w:space="0" w:color="000000"/>
            </w:tcBorders>
          </w:tcPr>
          <w:p w:rsidR="003B25BC" w:rsidRDefault="003B25BC" w:rsidP="006B69F9">
            <w:pPr>
              <w:spacing w:after="160" w:line="240" w:lineRule="auto"/>
              <w:ind w:left="0" w:right="0" w:firstLine="0"/>
              <w:jc w:val="left"/>
            </w:pPr>
          </w:p>
        </w:tc>
      </w:tr>
      <w:tr w:rsidR="003B25BC" w:rsidTr="003E43BF">
        <w:trPr>
          <w:gridAfter w:val="1"/>
          <w:wAfter w:w="20" w:type="dxa"/>
          <w:trHeight w:val="83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Ракетка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6" w:firstLine="0"/>
            </w:pPr>
            <w:r>
              <w:rPr>
                <w:sz w:val="24"/>
              </w:rPr>
              <w:t xml:space="preserve">спортивный инвентарь, предназначенный для выполнения ударов по мячу. Ракетка состоит из деревянного основания и различных накладок. </w:t>
            </w:r>
          </w:p>
        </w:tc>
      </w:tr>
      <w:tr w:rsidR="003B25BC" w:rsidTr="003E43BF">
        <w:trPr>
          <w:gridAfter w:val="1"/>
          <w:wAfter w:w="20" w:type="dxa"/>
          <w:trHeight w:val="56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97" w:firstLine="0"/>
              <w:jc w:val="left"/>
            </w:pPr>
            <w:r>
              <w:rPr>
                <w:b/>
                <w:sz w:val="24"/>
              </w:rPr>
              <w:t>Рациональное питание</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pPr>
            <w:r>
              <w:rPr>
                <w:sz w:val="24"/>
              </w:rPr>
              <w:t xml:space="preserve">правильное соотношение по энергоемкости и калорийности принимаемых продуктов с нормой пищи </w:t>
            </w:r>
          </w:p>
        </w:tc>
      </w:tr>
      <w:tr w:rsidR="003B25BC" w:rsidTr="003E43BF">
        <w:trPr>
          <w:gridAfter w:val="1"/>
          <w:wAfter w:w="20" w:type="dxa"/>
          <w:trHeight w:val="835"/>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Режим дня</w:t>
            </w:r>
          </w:p>
          <w:p w:rsidR="003B25BC" w:rsidRDefault="003B25BC" w:rsidP="006B69F9">
            <w:pPr>
              <w:spacing w:after="0" w:line="240" w:lineRule="auto"/>
              <w:ind w:left="110" w:right="0" w:firstLine="0"/>
              <w:jc w:val="left"/>
            </w:pP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2" w:firstLine="0"/>
            </w:pPr>
            <w:r>
              <w:rPr>
                <w:sz w:val="24"/>
              </w:rPr>
              <w:t xml:space="preserve">правильное распределение времени на основные жизненные потребности человека: сон, бодрствование, деятельность, приём пищи </w:t>
            </w:r>
          </w:p>
        </w:tc>
      </w:tr>
      <w:tr w:rsidR="003B25BC" w:rsidTr="003E43BF">
        <w:trPr>
          <w:gridAfter w:val="1"/>
          <w:wAfter w:w="20" w:type="dxa"/>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Самоконтроль</w:t>
            </w:r>
          </w:p>
          <w:p w:rsidR="003B25BC" w:rsidRDefault="003B25BC" w:rsidP="006B69F9">
            <w:pPr>
              <w:spacing w:after="0" w:line="240" w:lineRule="auto"/>
              <w:ind w:left="110" w:right="0" w:firstLine="0"/>
              <w:jc w:val="left"/>
            </w:pP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2" w:firstLine="0"/>
            </w:pPr>
            <w:r>
              <w:rPr>
                <w:sz w:val="24"/>
              </w:rPr>
              <w:t xml:space="preserve">способность следить за намеченной программой действий и контролировать её в соответствии с поставленными задачами и достижениями </w:t>
            </w:r>
          </w:p>
        </w:tc>
      </w:tr>
      <w:tr w:rsidR="003B25BC" w:rsidTr="003E43BF">
        <w:trPr>
          <w:gridAfter w:val="1"/>
          <w:wAfter w:w="20" w:type="dxa"/>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Соревновательная деятельность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sz w:val="24"/>
              </w:rPr>
              <w:t>игровая деятельность игроков в настольный теннис в условиях соревнований</w:t>
            </w:r>
          </w:p>
        </w:tc>
      </w:tr>
      <w:tr w:rsidR="003B25BC" w:rsidTr="003E43BF">
        <w:trPr>
          <w:gridAfter w:val="1"/>
          <w:wAfter w:w="20" w:type="dxa"/>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Скоростные способности</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pPr>
            <w:r>
              <w:rPr>
                <w:color w:val="323332"/>
                <w:sz w:val="24"/>
              </w:rPr>
              <w:t>способность человека выполнять двигательные действия в минимальный промежуток времени.</w:t>
            </w:r>
          </w:p>
        </w:tc>
      </w:tr>
      <w:tr w:rsidR="003B25BC" w:rsidTr="003E43BF">
        <w:trPr>
          <w:gridAfter w:val="1"/>
          <w:wAfter w:w="20" w:type="dxa"/>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Спортивная классификация</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sz w:val="24"/>
              </w:rPr>
              <w:t xml:space="preserve">нормативы, являющиеся основой для присвоения спортивных разделов </w:t>
            </w:r>
          </w:p>
        </w:tc>
      </w:tr>
      <w:tr w:rsidR="003B25BC" w:rsidTr="003E43BF">
        <w:trPr>
          <w:gridAfter w:val="1"/>
          <w:wAfter w:w="20" w:type="dxa"/>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Спортивные мероприятия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2" w:firstLine="0"/>
            </w:pPr>
            <w:r>
              <w:rPr>
                <w:sz w:val="24"/>
              </w:rPr>
              <w:t xml:space="preserve">спортивные соревнования, а также тренировочные мероприятия, включающие в себя теоретическую и организационную части, и другие мероприятия по подготовке к спортивным </w:t>
            </w:r>
          </w:p>
          <w:p w:rsidR="003B25BC" w:rsidRDefault="00646298" w:rsidP="006B69F9">
            <w:pPr>
              <w:spacing w:after="0" w:line="240" w:lineRule="auto"/>
              <w:ind w:left="110" w:right="0" w:firstLine="0"/>
              <w:jc w:val="left"/>
            </w:pPr>
            <w:r>
              <w:rPr>
                <w:sz w:val="24"/>
              </w:rPr>
              <w:t xml:space="preserve">соревнованиям с участием спортсменов; </w:t>
            </w:r>
          </w:p>
        </w:tc>
      </w:tr>
      <w:tr w:rsidR="003B25BC" w:rsidTr="003E43BF">
        <w:trPr>
          <w:gridAfter w:val="1"/>
          <w:wAfter w:w="20" w:type="dxa"/>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Спортивный  отбор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9" w:firstLine="0"/>
            </w:pPr>
            <w:r>
              <w:rPr>
                <w:i/>
                <w:sz w:val="24"/>
              </w:rPr>
              <w:t xml:space="preserve">комплекс мероприятий, позволяющий определить высокую степень предрасположенности (одарённость) ребёнка к тому или иному роду спортивной деятельности. </w:t>
            </w:r>
          </w:p>
        </w:tc>
      </w:tr>
      <w:tr w:rsidR="003B25BC" w:rsidTr="003E43BF">
        <w:trPr>
          <w:gridAfter w:val="1"/>
          <w:wAfter w:w="20" w:type="dxa"/>
          <w:trHeight w:val="835"/>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Спортивная ориентация</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6" w:firstLine="0"/>
            </w:pPr>
            <w:r>
              <w:rPr>
                <w:i/>
                <w:sz w:val="24"/>
              </w:rPr>
              <w:t>система организационно-методических мероприятий, позволяющих наметить направление специализации юного спортсмена в определённом виде спорта.</w:t>
            </w:r>
          </w:p>
        </w:tc>
      </w:tr>
      <w:tr w:rsidR="003B25BC" w:rsidTr="003E43BF">
        <w:trPr>
          <w:gridAfter w:val="1"/>
          <w:wAfter w:w="20" w:type="dxa"/>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lastRenderedPageBreak/>
              <w:t xml:space="preserve">Спортивный резерв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5" w:firstLine="0"/>
            </w:pPr>
            <w:r>
              <w:rPr>
                <w:sz w:val="24"/>
              </w:rPr>
              <w:t xml:space="preserve">лица, проходящие спортивную подготовку в целях включения их в состав спортивных сборных команд, в том числе спортивных сборных команд Российской Федерации; </w:t>
            </w:r>
          </w:p>
        </w:tc>
      </w:tr>
      <w:tr w:rsidR="003B25BC" w:rsidTr="003E43BF">
        <w:trPr>
          <w:gridAfter w:val="1"/>
          <w:wAfter w:w="20" w:type="dxa"/>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Спортивное соревнование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1" w:firstLine="0"/>
            </w:pPr>
            <w:r>
              <w:rPr>
                <w:sz w:val="24"/>
              </w:rPr>
              <w:t xml:space="preserve">состязание (матч) среди спортсменов (команд) по различным видам спорта (спортивным дисциплинам) в целях выявления лучшего участника состязания (матча), проводимое по утвержденному его организатором положению (регламенту); </w:t>
            </w:r>
          </w:p>
        </w:tc>
      </w:tr>
      <w:tr w:rsidR="003B25BC" w:rsidTr="003E43BF">
        <w:trPr>
          <w:gridAfter w:val="1"/>
          <w:wAfter w:w="20" w:type="dxa"/>
          <w:trHeight w:val="835"/>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Спортивные способности</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9" w:firstLine="0"/>
            </w:pPr>
            <w:r>
              <w:rPr>
                <w:i/>
                <w:sz w:val="24"/>
              </w:rPr>
              <w:t>совокупность качеств личности, соответствующая объективным условиям и требованиям к определённой деятельности и обеспечивающая успешное её выполнение.</w:t>
            </w:r>
          </w:p>
        </w:tc>
      </w:tr>
      <w:tr w:rsidR="003B25BC" w:rsidTr="003E43BF">
        <w:trPr>
          <w:gridAfter w:val="1"/>
          <w:wAfter w:w="20" w:type="dxa"/>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Спортивная форма</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102" w:firstLine="0"/>
            </w:pPr>
            <w:r>
              <w:rPr>
                <w:sz w:val="24"/>
              </w:rPr>
              <w:t xml:space="preserve">состояние оптимальной готовности спортсмена к достижению спортивного результата, которое приобретается в процессе соответствующей подготовки в большом цикле тренировки (годичного, полугодичного).  </w:t>
            </w:r>
          </w:p>
        </w:tc>
      </w:tr>
      <w:tr w:rsidR="003B25BC" w:rsidTr="003E43BF">
        <w:trPr>
          <w:gridAfter w:val="1"/>
          <w:wAfter w:w="20" w:type="dxa"/>
          <w:trHeight w:val="288"/>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110" w:right="0" w:firstLine="0"/>
              <w:jc w:val="left"/>
            </w:pPr>
            <w:r>
              <w:rPr>
                <w:b/>
                <w:sz w:val="24"/>
              </w:rPr>
              <w:t xml:space="preserve">Спортивный судья по </w:t>
            </w:r>
          </w:p>
        </w:tc>
        <w:tc>
          <w:tcPr>
            <w:tcW w:w="6782" w:type="dxa"/>
            <w:gridSpan w:val="4"/>
            <w:tcBorders>
              <w:top w:val="single" w:sz="4" w:space="0" w:color="000000"/>
              <w:left w:val="single" w:sz="4" w:space="0" w:color="000000"/>
              <w:bottom w:val="single" w:sz="4" w:space="0" w:color="000000"/>
              <w:right w:val="single" w:sz="4" w:space="0" w:color="000000"/>
            </w:tcBorders>
          </w:tcPr>
          <w:p w:rsidR="003B25BC" w:rsidRDefault="00646298" w:rsidP="006B69F9">
            <w:pPr>
              <w:tabs>
                <w:tab w:val="center" w:pos="390"/>
                <w:tab w:val="center" w:pos="2060"/>
                <w:tab w:val="center" w:pos="4206"/>
                <w:tab w:val="center" w:pos="6142"/>
              </w:tabs>
              <w:spacing w:after="0" w:line="240" w:lineRule="auto"/>
              <w:ind w:left="0" w:right="0" w:firstLine="0"/>
              <w:jc w:val="left"/>
            </w:pPr>
            <w:r>
              <w:rPr>
                <w:rFonts w:ascii="Calibri" w:eastAsia="Calibri" w:hAnsi="Calibri" w:cs="Calibri"/>
                <w:sz w:val="22"/>
              </w:rPr>
              <w:tab/>
            </w:r>
            <w:r>
              <w:rPr>
                <w:sz w:val="24"/>
              </w:rPr>
              <w:t xml:space="preserve">лицо, </w:t>
            </w:r>
            <w:r>
              <w:rPr>
                <w:sz w:val="24"/>
              </w:rPr>
              <w:tab/>
              <w:t xml:space="preserve">уполномоченное </w:t>
            </w:r>
            <w:r>
              <w:rPr>
                <w:sz w:val="24"/>
              </w:rPr>
              <w:tab/>
              <w:t xml:space="preserve">организатором </w:t>
            </w:r>
            <w:r>
              <w:rPr>
                <w:sz w:val="24"/>
              </w:rPr>
              <w:tab/>
              <w:t xml:space="preserve">спортивного </w:t>
            </w:r>
          </w:p>
        </w:tc>
      </w:tr>
    </w:tbl>
    <w:p w:rsidR="003B25BC" w:rsidRDefault="003B25BC" w:rsidP="006B69F9">
      <w:pPr>
        <w:spacing w:after="0" w:line="240" w:lineRule="auto"/>
        <w:ind w:left="-998" w:right="622" w:firstLine="0"/>
        <w:jc w:val="left"/>
      </w:pPr>
    </w:p>
    <w:tbl>
      <w:tblPr>
        <w:tblStyle w:val="TableGrid"/>
        <w:tblW w:w="9610" w:type="dxa"/>
        <w:tblInd w:w="610" w:type="dxa"/>
        <w:tblCellMar>
          <w:top w:w="11" w:type="dxa"/>
          <w:left w:w="110" w:type="dxa"/>
        </w:tblCellMar>
        <w:tblLook w:val="04A0" w:firstRow="1" w:lastRow="0" w:firstColumn="1" w:lastColumn="0" w:noHBand="0" w:noVBand="1"/>
      </w:tblPr>
      <w:tblGrid>
        <w:gridCol w:w="2722"/>
        <w:gridCol w:w="6888"/>
      </w:tblGrid>
      <w:tr w:rsidR="003B25BC">
        <w:trPr>
          <w:trHeight w:val="1112"/>
        </w:trPr>
        <w:tc>
          <w:tcPr>
            <w:tcW w:w="2722" w:type="dxa"/>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настольному теннису </w:t>
            </w:r>
          </w:p>
        </w:tc>
        <w:tc>
          <w:tcPr>
            <w:tcW w:w="6888" w:type="dxa"/>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3" w:firstLine="0"/>
            </w:pPr>
            <w:r>
              <w:rPr>
                <w:sz w:val="24"/>
              </w:rPr>
              <w:t xml:space="preserve">соревнования обеспечить соблюдение правил вида спорта (настольный теннис) и положения (регламента) о соревновании, прошедшее подготовку и получившее соответствующую квалификационную категорию </w:t>
            </w:r>
          </w:p>
        </w:tc>
      </w:tr>
      <w:tr w:rsidR="003B25BC">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Стол теннисный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спортивный инвентарь, на котором должен ударяться мяч, перебиваемый игроками через сетку. </w:t>
            </w:r>
          </w:p>
        </w:tc>
      </w:tr>
      <w:tr w:rsidR="003B25BC">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Счетчик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приспособление для наглядного подсчета очков (изменения результата во встрече). </w:t>
            </w:r>
          </w:p>
        </w:tc>
      </w:tr>
      <w:tr w:rsidR="003B25BC">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Тактика игры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3" w:firstLine="0"/>
            </w:pPr>
            <w:r>
              <w:rPr>
                <w:sz w:val="24"/>
              </w:rPr>
              <w:t>совокупность игровых действий, приемов и средств, направленных на достижение конкретно поставленной в соревнованиях цели, например, победу над соперником; искусство ведения спортивной игры</w:t>
            </w:r>
          </w:p>
        </w:tc>
      </w:tr>
      <w:tr w:rsidR="003B25BC">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Тактическая подготовка теннисистов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0" w:firstLine="0"/>
            </w:pPr>
            <w:r>
              <w:rPr>
                <w:sz w:val="24"/>
              </w:rPr>
              <w:t>педагогический процесс, направленный на совершенное овладение тактическими действиями и обеспечивающий их высокую эффективность в игровой и соревновательной деятельности.</w:t>
            </w:r>
          </w:p>
        </w:tc>
      </w:tr>
      <w:tr w:rsidR="003B25BC">
        <w:trPr>
          <w:trHeight w:val="56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Техника игры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совокупность приемов игры для осуществления игровой деятельности в настольном теннисе.</w:t>
            </w:r>
          </w:p>
        </w:tc>
      </w:tr>
      <w:tr w:rsidR="003B25BC">
        <w:trPr>
          <w:trHeight w:val="835"/>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Техническая подготовка теннисистов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0" w:firstLine="0"/>
            </w:pPr>
            <w:r>
              <w:rPr>
                <w:sz w:val="24"/>
              </w:rPr>
              <w:t>педагогический процесс, направленный на совершенное овладение приемами игры и обеспечивающий надежность навыков в игровой и соревновательной деятельности.</w:t>
            </w:r>
          </w:p>
        </w:tc>
      </w:tr>
      <w:tr w:rsidR="003B25BC">
        <w:trPr>
          <w:trHeight w:val="166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Тренажер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1" w:firstLine="0"/>
            </w:pPr>
            <w:r>
              <w:rPr>
                <w:sz w:val="24"/>
              </w:rPr>
              <w:t>специальное устройство, предназначенное для повышения эффективности тренировочного процесса и создания благоприятных условий для воспитания физических качеств или овладения  и совершенствования необходимыми навыками. В настольном теннисе это роботы, диски (ролики), стенкиотражатели, мишени, специальные ракетки и т.п.</w:t>
            </w:r>
          </w:p>
        </w:tc>
      </w:tr>
      <w:tr w:rsidR="003B25BC">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Травма</w:t>
            </w:r>
          </w:p>
          <w:p w:rsidR="003B25BC" w:rsidRDefault="003B25BC" w:rsidP="006B69F9">
            <w:pPr>
              <w:spacing w:after="0" w:line="240" w:lineRule="auto"/>
              <w:ind w:left="0" w:right="0" w:firstLine="0"/>
              <w:jc w:val="left"/>
            </w:pP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3" w:firstLine="0"/>
            </w:pPr>
            <w:r>
              <w:rPr>
                <w:sz w:val="24"/>
              </w:rPr>
              <w:t xml:space="preserve">воздействие на организм человека внешнего фактора, нарушающего строение и целостность ткани и нормальное течение физиологических процессов </w:t>
            </w:r>
          </w:p>
        </w:tc>
      </w:tr>
      <w:tr w:rsidR="003B25BC">
        <w:trPr>
          <w:trHeight w:val="2218"/>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lastRenderedPageBreak/>
              <w:t>Тренировка</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2" w:firstLine="0"/>
            </w:pPr>
            <w:r>
              <w:rPr>
                <w:sz w:val="24"/>
              </w:rPr>
              <w:t xml:space="preserve">процесс спортивного совершенствования, направленный на достижение высокого спортивного результата в избранном виде спорта. Тренировка организуется на основе общепедагогических принципов посредством планомерного и систематического использования физических нагрузок и организации соответствующего образа жизни спортсмена. Способствует формированию обучающегося как личности, способной в условиях предельных нагрузок достигать поставленных целей.  </w:t>
            </w:r>
          </w:p>
        </w:tc>
      </w:tr>
      <w:tr w:rsidR="003B25BC">
        <w:trPr>
          <w:trHeight w:val="1939"/>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Тренировочные сборы</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2" w:firstLine="0"/>
            </w:pPr>
            <w:r>
              <w:rPr>
                <w:sz w:val="24"/>
              </w:rPr>
              <w:t xml:space="preserve">Тренировочные сборы относятся к кратковременным формам повышения спортивного мастерства. Цели: спортивная -  подготовка к  конкретному мероприятию (соревнованию). </w:t>
            </w:r>
            <w:r>
              <w:rPr>
                <w:color w:val="272727"/>
                <w:sz w:val="24"/>
              </w:rPr>
              <w:t>Оздоровительная -</w:t>
            </w:r>
            <w:r>
              <w:rPr>
                <w:sz w:val="24"/>
              </w:rPr>
              <w:t xml:space="preserve"> организация оптимального режима тренировочных занятий и восстановительных мероприятий, направленных на повышение работоспособности, особенно в каникулярный и летний период.  </w:t>
            </w:r>
          </w:p>
        </w:tc>
      </w:tr>
      <w:tr w:rsidR="003B25BC">
        <w:trPr>
          <w:trHeight w:val="249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Тренер-преподаватель (включая старшего)</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101" w:firstLine="0"/>
            </w:pPr>
            <w:r>
              <w:rPr>
                <w:sz w:val="24"/>
              </w:rPr>
              <w:t>Осуществляет  набор в группы  МА</w:t>
            </w:r>
            <w:r w:rsidR="00824E31">
              <w:rPr>
                <w:sz w:val="24"/>
              </w:rPr>
              <w:t>ОУ ДО «ДЮСШ»</w:t>
            </w:r>
            <w:r>
              <w:rPr>
                <w:sz w:val="24"/>
              </w:rPr>
              <w:t xml:space="preserve">. Из профессионального стандарта: Проводит отбор перспективных детей для дальнейшего спортивного совершенствования и перехода на программы спортивной подготовки. Осуществляет планирование тренировочной работы в соответствии с локальными актами, целями и задачами учреждения. Осуществляет тренировочный процесс по спортивной аэробике в соответствии с нормативными требованиями по физической и спортивно-технической </w:t>
            </w:r>
          </w:p>
        </w:tc>
      </w:tr>
    </w:tbl>
    <w:p w:rsidR="003B25BC" w:rsidRDefault="003B25BC" w:rsidP="006B69F9">
      <w:pPr>
        <w:spacing w:after="0" w:line="240" w:lineRule="auto"/>
        <w:ind w:left="-998" w:right="622" w:firstLine="0"/>
        <w:jc w:val="left"/>
      </w:pPr>
    </w:p>
    <w:tbl>
      <w:tblPr>
        <w:tblStyle w:val="TableGrid"/>
        <w:tblW w:w="9610" w:type="dxa"/>
        <w:tblInd w:w="610" w:type="dxa"/>
        <w:tblCellMar>
          <w:top w:w="11" w:type="dxa"/>
          <w:left w:w="110" w:type="dxa"/>
          <w:right w:w="46" w:type="dxa"/>
        </w:tblCellMar>
        <w:tblLook w:val="04A0" w:firstRow="1" w:lastRow="0" w:firstColumn="1" w:lastColumn="0" w:noHBand="0" w:noVBand="1"/>
      </w:tblPr>
      <w:tblGrid>
        <w:gridCol w:w="2722"/>
        <w:gridCol w:w="6888"/>
      </w:tblGrid>
      <w:tr w:rsidR="003B25BC">
        <w:trPr>
          <w:trHeight w:val="6359"/>
        </w:trPr>
        <w:tc>
          <w:tcPr>
            <w:tcW w:w="2722" w:type="dxa"/>
            <w:tcBorders>
              <w:top w:val="single" w:sz="3" w:space="0" w:color="000000"/>
              <w:left w:val="single" w:sz="4" w:space="0" w:color="000000"/>
              <w:bottom w:val="single" w:sz="4" w:space="0" w:color="000000"/>
              <w:right w:val="single" w:sz="4" w:space="0" w:color="000000"/>
            </w:tcBorders>
          </w:tcPr>
          <w:p w:rsidR="003B25BC" w:rsidRDefault="003B25BC" w:rsidP="006B69F9">
            <w:pPr>
              <w:spacing w:after="160" w:line="240" w:lineRule="auto"/>
              <w:ind w:left="0" w:right="0" w:firstLine="0"/>
              <w:jc w:val="left"/>
            </w:pPr>
          </w:p>
        </w:tc>
        <w:tc>
          <w:tcPr>
            <w:tcW w:w="6888" w:type="dxa"/>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5" w:firstLine="0"/>
            </w:pPr>
            <w:r>
              <w:rPr>
                <w:sz w:val="24"/>
              </w:rPr>
              <w:t xml:space="preserve">подготовке обучающихся, с учетом возрастных, психологических и индивидуальных особенностей каждого. Использует в своей работе новые педагогических технологии и методики подготовки спортивного резерва. Формирует у обучающихся теоретические основы  вида спорта. Обеспечивает повышение уровня физической, морально-волевой, технической и спортивной подготовки обучающихся, укрепление их здоровья, выполнение  разрядных требований. Содействует исключению случаев применения допинга. Контролирует отсутствие медицинских противопоказаний для занятий. Обеспечивает охрану здоровья, безопасность на занятиях. Ведет учет, анализ, обобщение результатов работы.  </w:t>
            </w:r>
          </w:p>
          <w:p w:rsidR="003B25BC" w:rsidRDefault="00646298" w:rsidP="006B69F9">
            <w:pPr>
              <w:spacing w:after="0" w:line="240" w:lineRule="auto"/>
              <w:ind w:left="0" w:right="0" w:firstLine="0"/>
              <w:jc w:val="left"/>
            </w:pPr>
            <w:r>
              <w:rPr>
                <w:sz w:val="24"/>
              </w:rPr>
              <w:t xml:space="preserve">Должен знать:  </w:t>
            </w:r>
          </w:p>
          <w:p w:rsidR="003B25BC" w:rsidRDefault="00646298" w:rsidP="006B69F9">
            <w:pPr>
              <w:spacing w:after="0" w:line="240" w:lineRule="auto"/>
              <w:ind w:left="0" w:right="54" w:firstLine="0"/>
            </w:pPr>
            <w:r>
              <w:rPr>
                <w:sz w:val="24"/>
              </w:rPr>
              <w:t xml:space="preserve">Основы законодательства в сфере физической культуры и спорта (правила,  нормы, требования и условия выполнения спортивных разрядов и званий по спортивной аэробике; федеральный  стандарт спортивной подготовки по спортивной аэробике; общероссийские и международные антидопинговые правила). Медицинские, возрастные и психофизические требования к лицам, проходящим подготовку. Правила охраны труда и пожарной безопасности. Основы работы с компьютером, с электронной почтой, текстовыми реакторами, электронными таблицами и браузерами. </w:t>
            </w:r>
          </w:p>
        </w:tc>
      </w:tr>
      <w:tr w:rsidR="003B25BC">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Участники тренировочного процесса</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0" w:firstLine="0"/>
              <w:jc w:val="left"/>
            </w:pPr>
            <w:r>
              <w:rPr>
                <w:sz w:val="24"/>
              </w:rPr>
              <w:t xml:space="preserve">обучающиеся, родители/законные представители, педагогические работники (тренеры-преподаватели, методисты), другие сотрудники (включая инструкторов по спорту, инструкторов по ФК) </w:t>
            </w:r>
          </w:p>
        </w:tc>
      </w:tr>
      <w:tr w:rsidR="003B25BC">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lastRenderedPageBreak/>
              <w:t>Упражнения</w:t>
            </w:r>
          </w:p>
          <w:p w:rsidR="003B25BC" w:rsidRDefault="003B25BC" w:rsidP="006B69F9">
            <w:pPr>
              <w:spacing w:after="0" w:line="240" w:lineRule="auto"/>
              <w:ind w:left="0" w:right="10" w:firstLine="0"/>
              <w:jc w:val="center"/>
            </w:pP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приемы, действия и их составляющие, которые используются для </w:t>
            </w:r>
            <w:r>
              <w:rPr>
                <w:sz w:val="24"/>
              </w:rPr>
              <w:tab/>
              <w:t xml:space="preserve">разучивания </w:t>
            </w:r>
            <w:r>
              <w:rPr>
                <w:sz w:val="24"/>
              </w:rPr>
              <w:tab/>
              <w:t xml:space="preserve">новых </w:t>
            </w:r>
            <w:r>
              <w:rPr>
                <w:sz w:val="24"/>
              </w:rPr>
              <w:tab/>
              <w:t xml:space="preserve">технических </w:t>
            </w:r>
            <w:r>
              <w:rPr>
                <w:sz w:val="24"/>
              </w:rPr>
              <w:tab/>
              <w:t xml:space="preserve">приемов, совершенствования </w:t>
            </w:r>
            <w:r>
              <w:rPr>
                <w:sz w:val="24"/>
              </w:rPr>
              <w:tab/>
              <w:t xml:space="preserve">освоенных </w:t>
            </w:r>
            <w:r>
              <w:rPr>
                <w:sz w:val="24"/>
              </w:rPr>
              <w:tab/>
              <w:t xml:space="preserve">действий, </w:t>
            </w:r>
            <w:r>
              <w:rPr>
                <w:sz w:val="24"/>
              </w:rPr>
              <w:tab/>
              <w:t xml:space="preserve">устранения технических недостатков  </w:t>
            </w:r>
          </w:p>
        </w:tc>
      </w:tr>
      <w:tr w:rsidR="003B25BC">
        <w:trPr>
          <w:trHeight w:val="835"/>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Утомление</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6" w:firstLine="0"/>
            </w:pPr>
            <w:r>
              <w:rPr>
                <w:sz w:val="24"/>
              </w:rPr>
              <w:t xml:space="preserve">состояние организма, возникающее под влиянием той или иной работы и характеризующиеся временным снижением работоспособности </w:t>
            </w:r>
          </w:p>
        </w:tc>
      </w:tr>
      <w:tr w:rsidR="003B25BC">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Физическое благополучие</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7" w:firstLine="0"/>
            </w:pPr>
            <w:r>
              <w:rPr>
                <w:sz w:val="24"/>
              </w:rPr>
              <w:t xml:space="preserve">это когда все органы человеческого тела функционируют в пределах нормы и даже могут при необходимости работать со значительным превышением нормы, то есть обладают резервом </w:t>
            </w:r>
          </w:p>
        </w:tc>
      </w:tr>
      <w:tr w:rsidR="003B25BC">
        <w:trPr>
          <w:trHeight w:val="1387"/>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Физическое воспитание-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5" w:firstLine="0"/>
            </w:pPr>
            <w:r>
              <w:rPr>
                <w:sz w:val="24"/>
              </w:rPr>
              <w:t xml:space="preserve">процесс, направленный на воспитание личности, развитие физических возможностей человека, приобретение им умений и знаний в области физической культуры и спорта в целях формирования всесторонне развитого и физически здорового человека с высоким уровнем физической культуры </w:t>
            </w:r>
          </w:p>
        </w:tc>
      </w:tr>
      <w:tr w:rsidR="003B25BC">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Физические качества</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62" w:firstLine="0"/>
            </w:pPr>
            <w:r>
              <w:rPr>
                <w:color w:val="242424"/>
                <w:sz w:val="24"/>
              </w:rPr>
              <w:t>это различные стороны двигательных возможностей человека, степень овладения определенными движениями:</w:t>
            </w:r>
            <w:r>
              <w:rPr>
                <w:sz w:val="24"/>
              </w:rPr>
              <w:t xml:space="preserve"> быстрота, сила, выносливость, гибкость, координация </w:t>
            </w:r>
          </w:p>
        </w:tc>
      </w:tr>
      <w:tr w:rsidR="003B25BC">
        <w:trPr>
          <w:trHeight w:val="2419"/>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b/>
                <w:sz w:val="24"/>
              </w:rPr>
              <w:t>Физическая культура и  спорт</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u w:val="single" w:color="000000"/>
              </w:rPr>
              <w:t>физическая культура</w:t>
            </w:r>
            <w:r>
              <w:rPr>
                <w:sz w:val="24"/>
              </w:rPr>
              <w:t xml:space="preserve">- составная часть культуры, область социальной деятельности, совокупность духовных и материальных ценностей, создаваемых и используемых обществом в целях физического развития человека, укрепления его здоровья и совершенствования его двигательной активности. </w:t>
            </w:r>
            <w:r>
              <w:rPr>
                <w:sz w:val="24"/>
                <w:u w:val="single" w:color="000000"/>
              </w:rPr>
              <w:t>спорт</w:t>
            </w:r>
            <w:r>
              <w:rPr>
                <w:b/>
                <w:sz w:val="24"/>
              </w:rPr>
              <w:t xml:space="preserve"> — </w:t>
            </w:r>
            <w:r>
              <w:rPr>
                <w:sz w:val="24"/>
              </w:rPr>
              <w:t>составная часть физической культуры, сложившаяся в форме соревновательной деятельности и специальной практики подготовки человека к соревнованиям.</w:t>
            </w:r>
          </w:p>
        </w:tc>
      </w:tr>
      <w:tr w:rsidR="003B25BC">
        <w:trPr>
          <w:trHeight w:val="560"/>
        </w:trPr>
        <w:tc>
          <w:tcPr>
            <w:tcW w:w="2722" w:type="dxa"/>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Физическая нагрузка</w:t>
            </w:r>
          </w:p>
        </w:tc>
        <w:tc>
          <w:tcPr>
            <w:tcW w:w="6888" w:type="dxa"/>
            <w:tcBorders>
              <w:top w:val="single" w:sz="3"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определенная мера влияние физических упражнений на организм занимающихся </w:t>
            </w:r>
          </w:p>
        </w:tc>
      </w:tr>
      <w:tr w:rsidR="003B25BC">
        <w:trPr>
          <w:trHeight w:val="1114"/>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Физическая подготовка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sz w:val="24"/>
              </w:rPr>
              <w:t xml:space="preserve">процесс, направленный на развитие физических качеств, способностей (в том числе навыков и умений) человека с учетом вида его деятельности и социально-демографических характеристик </w:t>
            </w:r>
          </w:p>
        </w:tc>
      </w:tr>
      <w:tr w:rsidR="003B25BC">
        <w:trPr>
          <w:trHeight w:val="840"/>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Физические упражнения</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5" w:firstLine="0"/>
            </w:pPr>
            <w:r>
              <w:rPr>
                <w:sz w:val="24"/>
              </w:rPr>
              <w:t xml:space="preserve">двигательные действия, созданные и применяемые для развития физических качеств укрепления здоровья и повышения работоспособности. </w:t>
            </w:r>
          </w:p>
        </w:tc>
      </w:tr>
      <w:tr w:rsidR="003B25BC">
        <w:trPr>
          <w:trHeight w:val="883"/>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ФССП</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pPr>
            <w:r>
              <w:rPr>
                <w:sz w:val="24"/>
              </w:rPr>
              <w:t xml:space="preserve">Федеральный стандарт спортивной подготовки по виду спорта </w:t>
            </w:r>
          </w:p>
          <w:p w:rsidR="003B25BC" w:rsidRDefault="00646298" w:rsidP="006B69F9">
            <w:pPr>
              <w:spacing w:after="49" w:line="240" w:lineRule="auto"/>
              <w:ind w:left="0" w:right="0" w:firstLine="0"/>
            </w:pPr>
            <w:r>
              <w:rPr>
                <w:sz w:val="24"/>
              </w:rPr>
              <w:t xml:space="preserve">«настольный теннис»  (утв. Приказом Минспорта РФ от </w:t>
            </w:r>
          </w:p>
          <w:p w:rsidR="003B25BC" w:rsidRDefault="00646298" w:rsidP="006B69F9">
            <w:pPr>
              <w:spacing w:after="0" w:line="240" w:lineRule="auto"/>
              <w:ind w:left="0" w:right="0" w:firstLine="0"/>
              <w:jc w:val="left"/>
            </w:pPr>
            <w:r>
              <w:rPr>
                <w:sz w:val="24"/>
              </w:rPr>
              <w:t>19.01.2018г.  № 31</w:t>
            </w:r>
            <w:r>
              <w:t>)</w:t>
            </w:r>
          </w:p>
        </w:tc>
      </w:tr>
      <w:tr w:rsidR="003B25BC">
        <w:trPr>
          <w:trHeight w:val="1666"/>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ФГТ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4" w:firstLine="0"/>
            </w:pPr>
            <w:r>
              <w:rPr>
                <w:sz w:val="24"/>
              </w:rPr>
              <w:t xml:space="preserve">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Федеральным законом уполномоченными федеральными органами исполнительной власти </w:t>
            </w:r>
          </w:p>
        </w:tc>
      </w:tr>
      <w:tr w:rsidR="003B25BC">
        <w:trPr>
          <w:trHeight w:val="56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Функциональная подготовленность</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color w:val="323332"/>
                <w:sz w:val="24"/>
              </w:rPr>
              <w:t>результат успешной физической подготовки</w:t>
            </w:r>
          </w:p>
        </w:tc>
      </w:tr>
      <w:tr w:rsidR="003B25BC">
        <w:trPr>
          <w:trHeight w:val="1392"/>
        </w:trPr>
        <w:tc>
          <w:tcPr>
            <w:tcW w:w="2722"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0" w:firstLine="0"/>
              <w:jc w:val="left"/>
            </w:pPr>
            <w:r>
              <w:rPr>
                <w:b/>
                <w:sz w:val="24"/>
              </w:rPr>
              <w:t xml:space="preserve">ВФСК « ГТО» </w:t>
            </w:r>
          </w:p>
        </w:tc>
        <w:tc>
          <w:tcPr>
            <w:tcW w:w="6888" w:type="dxa"/>
            <w:tcBorders>
              <w:top w:val="single" w:sz="4" w:space="0" w:color="000000"/>
              <w:left w:val="single" w:sz="4" w:space="0" w:color="000000"/>
              <w:bottom w:val="single" w:sz="4" w:space="0" w:color="000000"/>
              <w:right w:val="single" w:sz="4" w:space="0" w:color="000000"/>
            </w:tcBorders>
          </w:tcPr>
          <w:p w:rsidR="003B25BC" w:rsidRDefault="00646298" w:rsidP="006B69F9">
            <w:pPr>
              <w:spacing w:after="0" w:line="240" w:lineRule="auto"/>
              <w:ind w:left="0" w:right="59" w:firstLine="0"/>
            </w:pPr>
            <w:r>
              <w:rPr>
                <w:sz w:val="24"/>
              </w:rPr>
              <w:t xml:space="preserve">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устанавливающая государственные требования к уровню его физической подготовленности </w:t>
            </w:r>
          </w:p>
        </w:tc>
      </w:tr>
    </w:tbl>
    <w:p w:rsidR="003B25BC" w:rsidRDefault="003B25BC" w:rsidP="00B76308">
      <w:pPr>
        <w:spacing w:after="0" w:line="240" w:lineRule="auto"/>
        <w:ind w:left="0" w:right="0" w:firstLine="0"/>
      </w:pPr>
    </w:p>
    <w:p w:rsidR="003B25BC" w:rsidRPr="00DF38D0" w:rsidRDefault="00646298" w:rsidP="006B69F9">
      <w:pPr>
        <w:pStyle w:val="1"/>
        <w:spacing w:after="0" w:line="240" w:lineRule="auto"/>
        <w:ind w:left="672" w:right="357"/>
        <w:rPr>
          <w:sz w:val="24"/>
          <w:szCs w:val="24"/>
        </w:rPr>
      </w:pPr>
      <w:r w:rsidRPr="00DF38D0">
        <w:rPr>
          <w:b w:val="0"/>
          <w:sz w:val="24"/>
          <w:szCs w:val="24"/>
        </w:rPr>
        <w:t>1.</w:t>
      </w:r>
      <w:r w:rsidRPr="00DF38D0">
        <w:rPr>
          <w:sz w:val="24"/>
          <w:szCs w:val="24"/>
        </w:rPr>
        <w:t xml:space="preserve">ПОЯСНИТЕЛЬНАЯ ЗАПИСКА </w:t>
      </w:r>
    </w:p>
    <w:p w:rsidR="003B25BC" w:rsidRPr="00DF38D0" w:rsidRDefault="003B25BC" w:rsidP="006B69F9">
      <w:pPr>
        <w:spacing w:after="0" w:line="240" w:lineRule="auto"/>
        <w:ind w:left="1440" w:right="0" w:firstLine="0"/>
        <w:jc w:val="left"/>
        <w:rPr>
          <w:sz w:val="24"/>
          <w:szCs w:val="24"/>
        </w:rPr>
      </w:pPr>
    </w:p>
    <w:p w:rsidR="003B25BC" w:rsidRPr="00DF38D0" w:rsidRDefault="00646298" w:rsidP="006B69F9">
      <w:pPr>
        <w:spacing w:after="0" w:line="240" w:lineRule="auto"/>
        <w:ind w:left="724" w:right="758" w:firstLine="360"/>
        <w:rPr>
          <w:sz w:val="24"/>
          <w:szCs w:val="24"/>
        </w:rPr>
      </w:pPr>
      <w:r w:rsidRPr="00DF38D0">
        <w:rPr>
          <w:sz w:val="24"/>
          <w:szCs w:val="24"/>
        </w:rPr>
        <w:t xml:space="preserve">Дополнительная предпрофессиональная образовательная программа по виду спорта «Настольный теннис» (далее - Программа) разработана в соответствии с законодательными актами, нормативными документами:                      </w:t>
      </w:r>
    </w:p>
    <w:p w:rsidR="003B25BC" w:rsidRPr="00DF38D0" w:rsidRDefault="00646298" w:rsidP="006B69F9">
      <w:pPr>
        <w:numPr>
          <w:ilvl w:val="0"/>
          <w:numId w:val="1"/>
        </w:numPr>
        <w:spacing w:after="0" w:line="240" w:lineRule="auto"/>
        <w:ind w:right="758" w:firstLine="360"/>
        <w:rPr>
          <w:sz w:val="24"/>
          <w:szCs w:val="24"/>
        </w:rPr>
      </w:pPr>
      <w:r w:rsidRPr="00DF38D0">
        <w:rPr>
          <w:sz w:val="24"/>
          <w:szCs w:val="24"/>
        </w:rPr>
        <w:t xml:space="preserve">Федеральный закон от 04.12.2007 N 329-ФЗ (ред. от 28.03.2017) "О физической культуре и спорте в Российской Федерации" </w:t>
      </w:r>
    </w:p>
    <w:p w:rsidR="003B25BC" w:rsidRPr="00DF38D0" w:rsidRDefault="00646298" w:rsidP="006B69F9">
      <w:pPr>
        <w:numPr>
          <w:ilvl w:val="0"/>
          <w:numId w:val="1"/>
        </w:numPr>
        <w:spacing w:after="0" w:line="240" w:lineRule="auto"/>
        <w:ind w:right="758" w:firstLine="360"/>
        <w:rPr>
          <w:sz w:val="24"/>
          <w:szCs w:val="24"/>
        </w:rPr>
      </w:pPr>
      <w:r w:rsidRPr="00DF38D0">
        <w:rPr>
          <w:sz w:val="24"/>
          <w:szCs w:val="24"/>
        </w:rPr>
        <w:t xml:space="preserve">Федеральный закон «Об образовании в РФ» от 29.12.2012 № 273 –ФЗ (ред. от 29.12.2017г.); </w:t>
      </w:r>
    </w:p>
    <w:p w:rsidR="003B25BC" w:rsidRPr="00DF38D0" w:rsidRDefault="00646298" w:rsidP="006B69F9">
      <w:pPr>
        <w:numPr>
          <w:ilvl w:val="0"/>
          <w:numId w:val="1"/>
        </w:numPr>
        <w:spacing w:after="0" w:line="240" w:lineRule="auto"/>
        <w:ind w:right="758" w:firstLine="360"/>
        <w:rPr>
          <w:sz w:val="24"/>
          <w:szCs w:val="24"/>
        </w:rPr>
      </w:pPr>
      <w:r w:rsidRPr="00DF38D0">
        <w:rPr>
          <w:sz w:val="24"/>
          <w:szCs w:val="24"/>
        </w:rPr>
        <w:t xml:space="preserve">Приказ Минспорта России от 12.09.2013г. №730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w:t>
      </w:r>
    </w:p>
    <w:p w:rsidR="003B25BC" w:rsidRPr="00DF38D0" w:rsidRDefault="00646298" w:rsidP="006B69F9">
      <w:pPr>
        <w:spacing w:after="0" w:line="240" w:lineRule="auto"/>
        <w:ind w:left="724" w:right="758" w:firstLine="360"/>
        <w:rPr>
          <w:sz w:val="24"/>
          <w:szCs w:val="24"/>
        </w:rPr>
      </w:pPr>
      <w:r w:rsidRPr="00DF38D0">
        <w:rPr>
          <w:sz w:val="24"/>
          <w:szCs w:val="24"/>
        </w:rPr>
        <w:t xml:space="preserve">•Приказ Минспорта России от 12.09.2013г. №731 «Об утверждении Порядка приема на обучение по дополнительным предпрофессиональным программам в области физической культуры и спорта»;  </w:t>
      </w:r>
    </w:p>
    <w:p w:rsidR="003B25BC" w:rsidRPr="00DF38D0" w:rsidRDefault="00646298" w:rsidP="006B69F9">
      <w:pPr>
        <w:spacing w:after="0" w:line="240" w:lineRule="auto"/>
        <w:ind w:left="1090" w:right="758"/>
        <w:rPr>
          <w:sz w:val="24"/>
          <w:szCs w:val="24"/>
        </w:rPr>
      </w:pPr>
      <w:r w:rsidRPr="00DF38D0">
        <w:rPr>
          <w:sz w:val="24"/>
          <w:szCs w:val="24"/>
        </w:rPr>
        <w:t xml:space="preserve">•Приказ Минспорта РФ от 19.01.2018г.№31 "Об утверждении федерального стандарта спортивной подготовки по виду спорта </w:t>
      </w:r>
    </w:p>
    <w:p w:rsidR="003B25BC" w:rsidRPr="00DF38D0" w:rsidRDefault="00646298" w:rsidP="006B69F9">
      <w:pPr>
        <w:tabs>
          <w:tab w:val="center" w:pos="1848"/>
          <w:tab w:val="center" w:pos="9563"/>
        </w:tabs>
        <w:spacing w:after="0" w:line="240" w:lineRule="auto"/>
        <w:ind w:left="0" w:right="0" w:firstLine="0"/>
        <w:jc w:val="left"/>
        <w:rPr>
          <w:sz w:val="24"/>
          <w:szCs w:val="24"/>
        </w:rPr>
      </w:pPr>
      <w:r w:rsidRPr="00DF38D0">
        <w:rPr>
          <w:rFonts w:eastAsia="Calibri"/>
          <w:sz w:val="24"/>
          <w:szCs w:val="24"/>
        </w:rPr>
        <w:tab/>
      </w:r>
      <w:r w:rsidR="00DD7C00">
        <w:rPr>
          <w:sz w:val="24"/>
          <w:szCs w:val="24"/>
        </w:rPr>
        <w:t xml:space="preserve">“настольный </w:t>
      </w:r>
      <w:r w:rsidRPr="00DF38D0">
        <w:rPr>
          <w:sz w:val="24"/>
          <w:szCs w:val="24"/>
        </w:rPr>
        <w:t xml:space="preserve">теннис”. </w:t>
      </w:r>
    </w:p>
    <w:p w:rsidR="003B25BC" w:rsidRPr="00DF38D0" w:rsidRDefault="00646298" w:rsidP="006B69F9">
      <w:pPr>
        <w:spacing w:after="0" w:line="240" w:lineRule="auto"/>
        <w:ind w:left="1090" w:right="758"/>
        <w:rPr>
          <w:sz w:val="24"/>
          <w:szCs w:val="24"/>
        </w:rPr>
      </w:pPr>
      <w:r w:rsidRPr="00DF38D0">
        <w:rPr>
          <w:sz w:val="24"/>
          <w:szCs w:val="24"/>
        </w:rPr>
        <w:t xml:space="preserve">•Приказ МинобрнаукиРФ от 29.08.2013 №1008 «Об утверждении порядка организации и осуществления образовательной деятельности по дополнительным общеобразовательным программам»;  </w:t>
      </w:r>
    </w:p>
    <w:p w:rsidR="003B25BC" w:rsidRPr="00DF38D0" w:rsidRDefault="00646298" w:rsidP="006B69F9">
      <w:pPr>
        <w:spacing w:after="0" w:line="240" w:lineRule="auto"/>
        <w:ind w:left="705" w:right="755" w:firstLine="360"/>
        <w:jc w:val="left"/>
        <w:rPr>
          <w:sz w:val="24"/>
          <w:szCs w:val="24"/>
        </w:rPr>
      </w:pPr>
      <w:r w:rsidRPr="00DF38D0">
        <w:rPr>
          <w:sz w:val="24"/>
          <w:szCs w:val="24"/>
        </w:rPr>
        <w:t xml:space="preserve">•Приказ МинспортаРФ от </w:t>
      </w:r>
      <w:r w:rsidRPr="00DF38D0">
        <w:rPr>
          <w:sz w:val="24"/>
          <w:szCs w:val="24"/>
        </w:rPr>
        <w:tab/>
        <w:t xml:space="preserve">27.12.2013г. №1125 </w:t>
      </w:r>
      <w:r w:rsidRPr="00DF38D0">
        <w:rPr>
          <w:sz w:val="24"/>
          <w:szCs w:val="24"/>
        </w:rPr>
        <w:tab/>
        <w:t xml:space="preserve">«Об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  </w:t>
      </w:r>
    </w:p>
    <w:p w:rsidR="003B25BC" w:rsidRPr="00DF38D0" w:rsidRDefault="00646298" w:rsidP="006B69F9">
      <w:pPr>
        <w:spacing w:after="0" w:line="240" w:lineRule="auto"/>
        <w:ind w:left="724" w:right="758" w:firstLine="360"/>
        <w:rPr>
          <w:sz w:val="24"/>
          <w:szCs w:val="24"/>
        </w:rPr>
      </w:pPr>
      <w:r w:rsidRPr="00DF38D0">
        <w:rPr>
          <w:sz w:val="24"/>
          <w:szCs w:val="24"/>
        </w:rPr>
        <w:t xml:space="preserve">•Постановление Главного государственного санитарного врача РФ от 04.07.2014г.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p>
    <w:p w:rsidR="003B25BC" w:rsidRPr="00DF38D0" w:rsidRDefault="00646298" w:rsidP="006B69F9">
      <w:pPr>
        <w:spacing w:after="0" w:line="240" w:lineRule="auto"/>
        <w:ind w:left="1090" w:right="758"/>
        <w:rPr>
          <w:sz w:val="24"/>
          <w:szCs w:val="24"/>
        </w:rPr>
      </w:pPr>
      <w:r w:rsidRPr="00DF38D0">
        <w:rPr>
          <w:sz w:val="24"/>
          <w:szCs w:val="24"/>
        </w:rPr>
        <w:t>•Устав МА</w:t>
      </w:r>
      <w:r w:rsidR="00987617" w:rsidRPr="00DF38D0">
        <w:rPr>
          <w:sz w:val="24"/>
          <w:szCs w:val="24"/>
        </w:rPr>
        <w:t>ОУ ДО «ДЮСШ» Еравнинского района</w:t>
      </w:r>
      <w:r w:rsidRPr="00DF38D0">
        <w:rPr>
          <w:sz w:val="24"/>
          <w:szCs w:val="24"/>
        </w:rPr>
        <w:t xml:space="preserve">.  </w:t>
      </w:r>
    </w:p>
    <w:p w:rsidR="003B25BC" w:rsidRPr="00DF38D0" w:rsidRDefault="00DD7C00" w:rsidP="006B69F9">
      <w:pPr>
        <w:spacing w:after="0" w:line="240" w:lineRule="auto"/>
        <w:ind w:left="724" w:right="758" w:firstLine="494"/>
        <w:rPr>
          <w:sz w:val="24"/>
          <w:szCs w:val="24"/>
        </w:rPr>
      </w:pPr>
      <w:r>
        <w:rPr>
          <w:sz w:val="24"/>
          <w:szCs w:val="24"/>
        </w:rPr>
        <w:t xml:space="preserve">Программа является нормативным локальным </w:t>
      </w:r>
      <w:r w:rsidR="00646298" w:rsidRPr="00DF38D0">
        <w:rPr>
          <w:sz w:val="24"/>
          <w:szCs w:val="24"/>
        </w:rPr>
        <w:t>актом регламентирующим тренировочную работу отделения настольного тенниса в МА</w:t>
      </w:r>
      <w:r w:rsidR="00B10D87" w:rsidRPr="00DF38D0">
        <w:rPr>
          <w:sz w:val="24"/>
          <w:szCs w:val="24"/>
        </w:rPr>
        <w:t>ОУ ДО «ДЮСШ» с. Сосново-Озерское</w:t>
      </w:r>
      <w:r w:rsidR="00646298" w:rsidRPr="00DF38D0">
        <w:rPr>
          <w:sz w:val="24"/>
          <w:szCs w:val="24"/>
        </w:rPr>
        <w:t xml:space="preserve"> (далее - Учреждение). Программа рекомендована тренерам-преподавателям, тренерам, инструкторам по спорту,  педагогам дополнительного образования  учреждений сферы физической культуры и спорта, образования, молодежной политики. </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Программа разработана с </w:t>
      </w:r>
      <w:r w:rsidRPr="00DF38D0">
        <w:rPr>
          <w:b/>
          <w:sz w:val="24"/>
          <w:szCs w:val="24"/>
          <w:u w:val="single" w:color="000000"/>
        </w:rPr>
        <w:t>целью</w:t>
      </w:r>
      <w:r w:rsidRPr="00DF38D0">
        <w:rPr>
          <w:sz w:val="24"/>
          <w:szCs w:val="24"/>
        </w:rPr>
        <w:t xml:space="preserve"> планирования, организации и проведения  тренировочного процесса по настольному теннису в соответствии с содержанием и особенностями на этапах предпрофессиональной подготовки.  </w:t>
      </w:r>
    </w:p>
    <w:p w:rsidR="003B25BC" w:rsidRPr="00DF38D0" w:rsidRDefault="00646298" w:rsidP="006B69F9">
      <w:pPr>
        <w:spacing w:after="0" w:line="240" w:lineRule="auto"/>
        <w:ind w:left="10" w:right="2469"/>
        <w:jc w:val="center"/>
        <w:rPr>
          <w:sz w:val="24"/>
          <w:szCs w:val="24"/>
        </w:rPr>
      </w:pPr>
      <w:r w:rsidRPr="00DF38D0">
        <w:rPr>
          <w:b/>
          <w:sz w:val="24"/>
          <w:szCs w:val="24"/>
        </w:rPr>
        <w:t>Основными задачами</w:t>
      </w:r>
      <w:r w:rsidRPr="00DF38D0">
        <w:rPr>
          <w:sz w:val="24"/>
          <w:szCs w:val="24"/>
        </w:rPr>
        <w:t xml:space="preserve"> реализации Программы являются:                                     </w:t>
      </w:r>
    </w:p>
    <w:p w:rsidR="003B25BC" w:rsidRPr="00DF38D0" w:rsidRDefault="00646298" w:rsidP="006B69F9">
      <w:pPr>
        <w:spacing w:after="0" w:line="240" w:lineRule="auto"/>
        <w:ind w:left="724" w:right="758" w:firstLine="706"/>
        <w:rPr>
          <w:sz w:val="24"/>
          <w:szCs w:val="24"/>
        </w:rPr>
      </w:pPr>
      <w:r w:rsidRPr="00DF38D0">
        <w:rPr>
          <w:sz w:val="24"/>
          <w:szCs w:val="24"/>
        </w:rPr>
        <w:t xml:space="preserve">•формирование и развитие творческих и спортивных способностей детей, удовлетворение их индивидуальных потребностей в физическом, интеллектуальном и нравственном совершенствовании; </w:t>
      </w:r>
    </w:p>
    <w:p w:rsidR="003B25BC" w:rsidRPr="00DF38D0" w:rsidRDefault="00646298" w:rsidP="006B69F9">
      <w:pPr>
        <w:spacing w:after="0" w:line="240" w:lineRule="auto"/>
        <w:ind w:left="724" w:right="758" w:firstLine="706"/>
        <w:rPr>
          <w:sz w:val="24"/>
          <w:szCs w:val="24"/>
        </w:rPr>
      </w:pPr>
      <w:r w:rsidRPr="00DF38D0">
        <w:rPr>
          <w:b/>
          <w:sz w:val="24"/>
          <w:szCs w:val="24"/>
        </w:rPr>
        <w:t>•</w:t>
      </w:r>
      <w:r w:rsidRPr="00DF38D0">
        <w:rPr>
          <w:sz w:val="24"/>
          <w:szCs w:val="24"/>
        </w:rPr>
        <w:t>формирование культуры здорового и безопа</w:t>
      </w:r>
      <w:r w:rsidR="00DD7C00">
        <w:rPr>
          <w:sz w:val="24"/>
          <w:szCs w:val="24"/>
        </w:rPr>
        <w:t xml:space="preserve">сного образа жизни, укрепление </w:t>
      </w:r>
      <w:r w:rsidRPr="00DF38D0">
        <w:rPr>
          <w:sz w:val="24"/>
          <w:szCs w:val="24"/>
        </w:rPr>
        <w:t xml:space="preserve">здоровья обучающихся;   </w:t>
      </w:r>
    </w:p>
    <w:p w:rsidR="003B25BC" w:rsidRPr="00DF38D0" w:rsidRDefault="00646298" w:rsidP="006B69F9">
      <w:pPr>
        <w:tabs>
          <w:tab w:val="center" w:pos="2135"/>
          <w:tab w:val="center" w:pos="3985"/>
          <w:tab w:val="center" w:pos="5530"/>
          <w:tab w:val="center" w:pos="6644"/>
          <w:tab w:val="center" w:pos="7512"/>
          <w:tab w:val="center" w:pos="8379"/>
          <w:tab w:val="center" w:pos="9471"/>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•формирование </w:t>
      </w:r>
      <w:r w:rsidRPr="00DF38D0">
        <w:rPr>
          <w:sz w:val="24"/>
          <w:szCs w:val="24"/>
        </w:rPr>
        <w:tab/>
        <w:t xml:space="preserve">навыков </w:t>
      </w:r>
      <w:r w:rsidRPr="00DF38D0">
        <w:rPr>
          <w:sz w:val="24"/>
          <w:szCs w:val="24"/>
        </w:rPr>
        <w:tab/>
        <w:t xml:space="preserve">адаптации </w:t>
      </w:r>
      <w:r w:rsidRPr="00DF38D0">
        <w:rPr>
          <w:sz w:val="24"/>
          <w:szCs w:val="24"/>
        </w:rPr>
        <w:tab/>
        <w:t xml:space="preserve">к </w:t>
      </w:r>
      <w:r w:rsidRPr="00DF38D0">
        <w:rPr>
          <w:sz w:val="24"/>
          <w:szCs w:val="24"/>
        </w:rPr>
        <w:tab/>
        <w:t xml:space="preserve">жизни </w:t>
      </w:r>
      <w:r w:rsidRPr="00DF38D0">
        <w:rPr>
          <w:sz w:val="24"/>
          <w:szCs w:val="24"/>
        </w:rPr>
        <w:tab/>
        <w:t xml:space="preserve">в </w:t>
      </w:r>
      <w:r w:rsidRPr="00DF38D0">
        <w:rPr>
          <w:sz w:val="24"/>
          <w:szCs w:val="24"/>
        </w:rPr>
        <w:tab/>
        <w:t xml:space="preserve">обществе, </w:t>
      </w:r>
    </w:p>
    <w:p w:rsidR="003B25BC" w:rsidRPr="00DF38D0" w:rsidRDefault="00646298" w:rsidP="006B69F9">
      <w:pPr>
        <w:spacing w:after="0" w:line="240" w:lineRule="auto"/>
        <w:ind w:left="715" w:right="759"/>
        <w:rPr>
          <w:sz w:val="24"/>
          <w:szCs w:val="24"/>
        </w:rPr>
      </w:pPr>
      <w:r w:rsidRPr="00DF38D0">
        <w:rPr>
          <w:sz w:val="24"/>
          <w:szCs w:val="24"/>
        </w:rPr>
        <w:t xml:space="preserve">профессиональной ориентации;                                                                                            </w:t>
      </w:r>
    </w:p>
    <w:p w:rsidR="003B25BC" w:rsidRPr="00DF38D0" w:rsidRDefault="00646298" w:rsidP="006B69F9">
      <w:pPr>
        <w:spacing w:after="0" w:line="240" w:lineRule="auto"/>
        <w:ind w:left="724" w:right="758" w:firstLine="494"/>
        <w:rPr>
          <w:sz w:val="24"/>
          <w:szCs w:val="24"/>
        </w:rPr>
      </w:pPr>
      <w:r w:rsidRPr="00DF38D0">
        <w:rPr>
          <w:sz w:val="24"/>
          <w:szCs w:val="24"/>
        </w:rPr>
        <w:t xml:space="preserve">•выявление и поддержка обучающихся, проявивших выдающиеся способности в спорте. </w:t>
      </w:r>
    </w:p>
    <w:p w:rsidR="003B25BC" w:rsidRPr="00DF38D0" w:rsidRDefault="00646298" w:rsidP="006B69F9">
      <w:pPr>
        <w:spacing w:after="0" w:line="240" w:lineRule="auto"/>
        <w:ind w:left="1224" w:right="715"/>
        <w:jc w:val="left"/>
        <w:rPr>
          <w:sz w:val="24"/>
          <w:szCs w:val="24"/>
        </w:rPr>
      </w:pPr>
      <w:r w:rsidRPr="00DF38D0">
        <w:rPr>
          <w:b/>
          <w:sz w:val="24"/>
          <w:szCs w:val="24"/>
        </w:rPr>
        <w:t xml:space="preserve">Программа направлена на:                                                                  </w:t>
      </w:r>
    </w:p>
    <w:p w:rsidR="003B25BC" w:rsidRPr="00DF38D0" w:rsidRDefault="00646298" w:rsidP="006B69F9">
      <w:pPr>
        <w:numPr>
          <w:ilvl w:val="0"/>
          <w:numId w:val="2"/>
        </w:numPr>
        <w:spacing w:after="0" w:line="240" w:lineRule="auto"/>
        <w:ind w:right="758" w:hanging="168"/>
        <w:rPr>
          <w:sz w:val="24"/>
          <w:szCs w:val="24"/>
        </w:rPr>
      </w:pPr>
      <w:r w:rsidRPr="00DF38D0">
        <w:rPr>
          <w:sz w:val="24"/>
          <w:szCs w:val="24"/>
        </w:rPr>
        <w:t xml:space="preserve">отбор одаренных обучающихся; </w:t>
      </w:r>
    </w:p>
    <w:p w:rsidR="003B25BC" w:rsidRPr="00DF38D0" w:rsidRDefault="00646298" w:rsidP="006B69F9">
      <w:pPr>
        <w:numPr>
          <w:ilvl w:val="0"/>
          <w:numId w:val="2"/>
        </w:numPr>
        <w:spacing w:after="0" w:line="240" w:lineRule="auto"/>
        <w:ind w:right="758" w:hanging="168"/>
        <w:rPr>
          <w:sz w:val="24"/>
          <w:szCs w:val="24"/>
        </w:rPr>
      </w:pPr>
      <w:r w:rsidRPr="00DF38D0">
        <w:rPr>
          <w:sz w:val="24"/>
          <w:szCs w:val="24"/>
        </w:rPr>
        <w:lastRenderedPageBreak/>
        <w:t xml:space="preserve">создание условий для физического образования, воспитания, развития обучающихся;  </w:t>
      </w:r>
    </w:p>
    <w:p w:rsidR="003B25BC" w:rsidRPr="00DF38D0" w:rsidRDefault="00646298" w:rsidP="006B69F9">
      <w:pPr>
        <w:numPr>
          <w:ilvl w:val="0"/>
          <w:numId w:val="2"/>
        </w:numPr>
        <w:spacing w:after="0" w:line="240" w:lineRule="auto"/>
        <w:ind w:right="758" w:hanging="168"/>
        <w:rPr>
          <w:sz w:val="24"/>
          <w:szCs w:val="24"/>
        </w:rPr>
      </w:pPr>
      <w:r w:rsidRPr="00DF38D0">
        <w:rPr>
          <w:sz w:val="24"/>
          <w:szCs w:val="24"/>
        </w:rPr>
        <w:t xml:space="preserve">формирование знаний, умений, навыков в области физической культуры и спорта, в том числе в избранном виде спорта «настольный теннис»;  </w:t>
      </w:r>
    </w:p>
    <w:p w:rsidR="003B25BC" w:rsidRPr="00DF38D0" w:rsidRDefault="00646298" w:rsidP="006B69F9">
      <w:pPr>
        <w:spacing w:after="0" w:line="240" w:lineRule="auto"/>
        <w:ind w:left="734" w:right="758"/>
        <w:rPr>
          <w:sz w:val="24"/>
          <w:szCs w:val="24"/>
        </w:rPr>
      </w:pPr>
      <w:r w:rsidRPr="00DF38D0">
        <w:rPr>
          <w:sz w:val="24"/>
          <w:szCs w:val="24"/>
        </w:rPr>
        <w:t xml:space="preserve">•подготовку к освоению этапов спортивной подготовки; </w:t>
      </w:r>
    </w:p>
    <w:p w:rsidR="003B25BC" w:rsidRPr="00DF38D0" w:rsidRDefault="00646298" w:rsidP="006B69F9">
      <w:pPr>
        <w:spacing w:after="0" w:line="240" w:lineRule="auto"/>
        <w:ind w:left="734" w:right="758"/>
        <w:rPr>
          <w:sz w:val="24"/>
          <w:szCs w:val="24"/>
        </w:rPr>
      </w:pPr>
      <w:r w:rsidRPr="00DF38D0">
        <w:rPr>
          <w:sz w:val="24"/>
          <w:szCs w:val="24"/>
        </w:rPr>
        <w:t>•подготовк</w:t>
      </w:r>
      <w:r w:rsidR="004A4A20" w:rsidRPr="00DF38D0">
        <w:rPr>
          <w:sz w:val="24"/>
          <w:szCs w:val="24"/>
        </w:rPr>
        <w:t xml:space="preserve">у </w:t>
      </w:r>
      <w:r w:rsidR="004A4A20" w:rsidRPr="00DF38D0">
        <w:rPr>
          <w:sz w:val="24"/>
          <w:szCs w:val="24"/>
        </w:rPr>
        <w:tab/>
        <w:t xml:space="preserve">обучающихся к поступлению в </w:t>
      </w:r>
      <w:r w:rsidRPr="00DF38D0">
        <w:rPr>
          <w:sz w:val="24"/>
          <w:szCs w:val="24"/>
        </w:rPr>
        <w:t xml:space="preserve">профессиональные образовательные учреждения в области физической культуры и спорта; </w:t>
      </w:r>
    </w:p>
    <w:p w:rsidR="003B25BC" w:rsidRPr="00DF38D0" w:rsidRDefault="00646298" w:rsidP="006B69F9">
      <w:pPr>
        <w:spacing w:after="0" w:line="240" w:lineRule="auto"/>
        <w:ind w:left="734" w:right="758"/>
        <w:rPr>
          <w:sz w:val="24"/>
          <w:szCs w:val="24"/>
        </w:rPr>
      </w:pPr>
      <w:r w:rsidRPr="00DF38D0">
        <w:rPr>
          <w:sz w:val="24"/>
          <w:szCs w:val="24"/>
        </w:rPr>
        <w:t>-организацию досуга обучающихся и формирование потребности в подде</w:t>
      </w:r>
      <w:r w:rsidR="00AC00A8">
        <w:rPr>
          <w:sz w:val="24"/>
          <w:szCs w:val="24"/>
        </w:rPr>
        <w:t xml:space="preserve">ржании здорового образа жизни. </w:t>
      </w:r>
    </w:p>
    <w:p w:rsidR="003B25BC" w:rsidRPr="00DF38D0" w:rsidRDefault="00646298" w:rsidP="006B69F9">
      <w:pPr>
        <w:spacing w:after="0" w:line="240" w:lineRule="auto"/>
        <w:ind w:left="724" w:right="758" w:firstLine="566"/>
        <w:rPr>
          <w:sz w:val="24"/>
          <w:szCs w:val="24"/>
        </w:rPr>
      </w:pPr>
      <w:r w:rsidRPr="00DF38D0">
        <w:rPr>
          <w:b/>
          <w:sz w:val="24"/>
          <w:szCs w:val="24"/>
        </w:rPr>
        <w:t>Актуальность программы</w:t>
      </w:r>
      <w:r w:rsidRPr="00DF38D0">
        <w:rPr>
          <w:sz w:val="24"/>
          <w:szCs w:val="24"/>
        </w:rPr>
        <w:t xml:space="preserve"> связана с законодательными изменениями в дополнительном образовании сферы физической культуры и спорта, образования и выдвижением новых требований к  содержанию образовательных программ с учетом запросов детей, потребностей семьи, образовательной организации, общества и необходимостью создания стройной системы подготовки спортсменов в соответствии с современными требованиями спортивной тренировки.  Актуален   вопрос  формирования мотивации у подрастающего поколения на выбор будущей профессиональной деятельности, а также и подготовка обучающихся к выполнению норм Всероссийского физкультурно-спортивного комплекса «Готов к труду и обороне» (ГТО) в целях улучшения физической формы. </w:t>
      </w:r>
    </w:p>
    <w:p w:rsidR="003B25BC" w:rsidRPr="00DF38D0" w:rsidRDefault="00646298" w:rsidP="006B69F9">
      <w:pPr>
        <w:spacing w:after="0" w:line="240" w:lineRule="auto"/>
        <w:ind w:left="724" w:right="758" w:firstLine="566"/>
        <w:rPr>
          <w:sz w:val="24"/>
          <w:szCs w:val="24"/>
        </w:rPr>
      </w:pPr>
      <w:r w:rsidRPr="00DF38D0">
        <w:rPr>
          <w:b/>
          <w:sz w:val="24"/>
          <w:szCs w:val="24"/>
        </w:rPr>
        <w:t>Педагогическая ценность</w:t>
      </w:r>
      <w:r w:rsidRPr="00DF38D0">
        <w:rPr>
          <w:sz w:val="24"/>
          <w:szCs w:val="24"/>
        </w:rPr>
        <w:t xml:space="preserve"> данной программы заключается в том, что она позволяет целенаправленно управлять тренировочным процессом, направленным на решение задач физического развития и спортивного мастерства. Программа  позволяет последовательно решать задачи физического воспитания и образования на всех этапах многолетней спортивной тренировки.  </w:t>
      </w:r>
    </w:p>
    <w:p w:rsidR="003B25BC" w:rsidRPr="00DF38D0" w:rsidRDefault="00646298" w:rsidP="006B69F9">
      <w:pPr>
        <w:spacing w:after="0" w:line="240" w:lineRule="auto"/>
        <w:ind w:left="724" w:right="758" w:firstLine="566"/>
        <w:rPr>
          <w:sz w:val="24"/>
          <w:szCs w:val="24"/>
        </w:rPr>
      </w:pPr>
      <w:r w:rsidRPr="00DF38D0">
        <w:rPr>
          <w:sz w:val="24"/>
          <w:szCs w:val="24"/>
        </w:rPr>
        <w:t>Педагогическая целесообразность заключается в систематизации имеющегося педагогического опыта, рекомендаций данных в последних нормативных актах и разработке конкретных методических и практических приемов используемых в процессе воспитания и обучения с учетом условий и спортивной материально-технической базы</w:t>
      </w:r>
      <w:r w:rsidRPr="00DF38D0">
        <w:rPr>
          <w:i/>
          <w:sz w:val="24"/>
          <w:szCs w:val="24"/>
        </w:rPr>
        <w:t xml:space="preserve">. </w:t>
      </w:r>
    </w:p>
    <w:p w:rsidR="003B25BC" w:rsidRPr="00DF38D0" w:rsidRDefault="00646298" w:rsidP="006B69F9">
      <w:pPr>
        <w:spacing w:after="0" w:line="240" w:lineRule="auto"/>
        <w:ind w:left="724" w:right="758" w:firstLine="566"/>
        <w:rPr>
          <w:sz w:val="24"/>
          <w:szCs w:val="24"/>
        </w:rPr>
      </w:pPr>
      <w:r w:rsidRPr="00DF38D0">
        <w:rPr>
          <w:b/>
          <w:sz w:val="24"/>
          <w:szCs w:val="24"/>
        </w:rPr>
        <w:t>Новизна программы</w:t>
      </w:r>
      <w:r w:rsidRPr="00DF38D0">
        <w:rPr>
          <w:sz w:val="24"/>
          <w:szCs w:val="24"/>
        </w:rPr>
        <w:t xml:space="preserve"> заключается в определении приоритетности тренировочного процесса, направленного на всестороннее развитие личности обучающихся, их физических, морально-волевых и нравственных качеств и преемственности содержания с  программой спортивной подготовки.            </w:t>
      </w:r>
    </w:p>
    <w:p w:rsidR="003B25BC" w:rsidRPr="00DF38D0" w:rsidRDefault="00646298" w:rsidP="006B69F9">
      <w:pPr>
        <w:spacing w:after="0" w:line="240" w:lineRule="auto"/>
        <w:ind w:left="734" w:right="758"/>
        <w:rPr>
          <w:sz w:val="24"/>
          <w:szCs w:val="24"/>
        </w:rPr>
      </w:pPr>
      <w:r w:rsidRPr="00DF38D0">
        <w:rPr>
          <w:sz w:val="24"/>
          <w:szCs w:val="24"/>
        </w:rPr>
        <w:t xml:space="preserve">В  новизну программы следует отметить введение новых правил вида спорта </w:t>
      </w:r>
    </w:p>
    <w:p w:rsidR="003B25BC" w:rsidRPr="00DF38D0" w:rsidRDefault="00646298" w:rsidP="006B69F9">
      <w:pPr>
        <w:spacing w:after="0" w:line="240" w:lineRule="auto"/>
        <w:ind w:left="734" w:right="758"/>
        <w:rPr>
          <w:sz w:val="24"/>
          <w:szCs w:val="24"/>
        </w:rPr>
      </w:pPr>
      <w:r w:rsidRPr="00DF38D0">
        <w:rPr>
          <w:sz w:val="24"/>
          <w:szCs w:val="24"/>
        </w:rPr>
        <w:t xml:space="preserve">«Настольный теннис», утвержденных приказом Минспорта России №1125 от </w:t>
      </w:r>
    </w:p>
    <w:p w:rsidR="003B25BC" w:rsidRPr="00DF38D0" w:rsidRDefault="00646298" w:rsidP="006B69F9">
      <w:pPr>
        <w:spacing w:after="0" w:line="240" w:lineRule="auto"/>
        <w:ind w:left="734" w:right="758"/>
        <w:rPr>
          <w:sz w:val="24"/>
          <w:szCs w:val="24"/>
        </w:rPr>
      </w:pPr>
      <w:r w:rsidRPr="00DF38D0">
        <w:rPr>
          <w:sz w:val="24"/>
          <w:szCs w:val="24"/>
        </w:rPr>
        <w:t xml:space="preserve">07.12.2015г. и введением в 2018 году  нового  федерального  стандарта спортивной подготовки по виду спорта «настольный теннис». </w:t>
      </w:r>
    </w:p>
    <w:p w:rsidR="003B25BC" w:rsidRPr="00DF38D0" w:rsidRDefault="00646298" w:rsidP="006B69F9">
      <w:pPr>
        <w:spacing w:after="0" w:line="240" w:lineRule="auto"/>
        <w:ind w:left="724" w:right="758" w:firstLine="706"/>
        <w:rPr>
          <w:sz w:val="24"/>
          <w:szCs w:val="24"/>
        </w:rPr>
      </w:pPr>
      <w:r w:rsidRPr="00DF38D0">
        <w:rPr>
          <w:sz w:val="24"/>
          <w:szCs w:val="24"/>
        </w:rPr>
        <w:t>Программа имеет отличительную черту - расширение возможностей использования обучающимися ценностей физической активности и спортивной культуры; практическое использование огромного креативного потенциала спорта для формирования физического и нравственного здоровья, роста уровня культуры жизнедеятельности, достижения социальной и межнациональной гармонии и</w:t>
      </w:r>
      <w:r w:rsidR="00DD7C00">
        <w:rPr>
          <w:sz w:val="24"/>
          <w:szCs w:val="24"/>
        </w:rPr>
        <w:t xml:space="preserve"> толерантности всех участников </w:t>
      </w:r>
      <w:r w:rsidRPr="00DF38D0">
        <w:rPr>
          <w:sz w:val="24"/>
          <w:szCs w:val="24"/>
        </w:rPr>
        <w:t xml:space="preserve">образовательного процесса.   Поэтому, программный материал объединен в целостную систему поэтапной спортивной подготовки и воспитательной работы.  </w:t>
      </w:r>
    </w:p>
    <w:p w:rsidR="003B25BC" w:rsidRPr="00DF38D0" w:rsidRDefault="00646298" w:rsidP="006B69F9">
      <w:pPr>
        <w:spacing w:after="0" w:line="240" w:lineRule="auto"/>
        <w:ind w:left="1224" w:right="758"/>
        <w:rPr>
          <w:sz w:val="24"/>
          <w:szCs w:val="24"/>
        </w:rPr>
      </w:pPr>
      <w:r w:rsidRPr="00DF38D0">
        <w:rPr>
          <w:sz w:val="24"/>
          <w:szCs w:val="24"/>
        </w:rPr>
        <w:t xml:space="preserve">Программа разработана на основе следующих </w:t>
      </w:r>
      <w:r w:rsidRPr="00DF38D0">
        <w:rPr>
          <w:b/>
          <w:sz w:val="24"/>
          <w:szCs w:val="24"/>
        </w:rPr>
        <w:t xml:space="preserve">принципов:  </w:t>
      </w:r>
    </w:p>
    <w:p w:rsidR="003B25BC" w:rsidRPr="00DF38D0" w:rsidRDefault="00646298" w:rsidP="006B69F9">
      <w:pPr>
        <w:spacing w:after="0" w:line="240" w:lineRule="auto"/>
        <w:ind w:left="724" w:right="758" w:firstLine="494"/>
        <w:rPr>
          <w:sz w:val="24"/>
          <w:szCs w:val="24"/>
        </w:rPr>
      </w:pPr>
      <w:r w:rsidRPr="00DF38D0">
        <w:rPr>
          <w:sz w:val="24"/>
          <w:szCs w:val="24"/>
        </w:rPr>
        <w:t xml:space="preserve">•комплексности, предусматривает тесную взаимосвязь содержания соревновательной деятельности и всех сторон тренировочного процесса. </w:t>
      </w:r>
    </w:p>
    <w:p w:rsidR="003B25BC" w:rsidRPr="00DF38D0" w:rsidRDefault="00646298" w:rsidP="006B69F9">
      <w:pPr>
        <w:spacing w:after="0" w:line="240" w:lineRule="auto"/>
        <w:ind w:left="724" w:right="758" w:firstLine="494"/>
        <w:rPr>
          <w:sz w:val="24"/>
          <w:szCs w:val="24"/>
        </w:rPr>
      </w:pPr>
      <w:r w:rsidRPr="00DF38D0">
        <w:rPr>
          <w:sz w:val="24"/>
          <w:szCs w:val="24"/>
        </w:rPr>
        <w:t xml:space="preserve">•преемственности, определяет системность, логическую последовательность и преемственность программного материала по этапам подготовки и соответствие его требованиям  подготовки; </w:t>
      </w:r>
    </w:p>
    <w:p w:rsidR="003B25BC" w:rsidRPr="00DF38D0" w:rsidRDefault="00646298" w:rsidP="006B69F9">
      <w:pPr>
        <w:numPr>
          <w:ilvl w:val="0"/>
          <w:numId w:val="3"/>
        </w:numPr>
        <w:spacing w:after="0" w:line="240" w:lineRule="auto"/>
        <w:ind w:right="758" w:firstLine="494"/>
        <w:rPr>
          <w:sz w:val="24"/>
          <w:szCs w:val="24"/>
        </w:rPr>
      </w:pPr>
      <w:r w:rsidRPr="00DF38D0">
        <w:rPr>
          <w:sz w:val="24"/>
          <w:szCs w:val="24"/>
        </w:rPr>
        <w:t xml:space="preserve">вариативности, предусматривает возможность включения вариативного программного материала в зависимости от этапа многолетней подготовки, возрастных и индивидуальных особенностей обучающихся; </w:t>
      </w:r>
    </w:p>
    <w:p w:rsidR="003B25BC" w:rsidRPr="00DF38D0" w:rsidRDefault="00646298" w:rsidP="006B69F9">
      <w:pPr>
        <w:numPr>
          <w:ilvl w:val="0"/>
          <w:numId w:val="3"/>
        </w:numPr>
        <w:spacing w:after="0" w:line="240" w:lineRule="auto"/>
        <w:ind w:right="758" w:firstLine="494"/>
        <w:rPr>
          <w:sz w:val="24"/>
          <w:szCs w:val="24"/>
        </w:rPr>
      </w:pPr>
      <w:r w:rsidRPr="00DF38D0">
        <w:rPr>
          <w:sz w:val="24"/>
          <w:szCs w:val="24"/>
        </w:rPr>
        <w:t xml:space="preserve">гармонии, предусматривает обеспечение в ходе подготовки и участия в соревнованиях единения физического и духовного, спорта и искусства.  </w:t>
      </w:r>
    </w:p>
    <w:p w:rsidR="003B25BC" w:rsidRDefault="00646298" w:rsidP="006B69F9">
      <w:pPr>
        <w:spacing w:after="0" w:line="240" w:lineRule="auto"/>
        <w:ind w:left="724" w:right="758" w:firstLine="494"/>
        <w:rPr>
          <w:sz w:val="24"/>
          <w:szCs w:val="24"/>
        </w:rPr>
      </w:pPr>
      <w:r w:rsidRPr="00DF38D0">
        <w:rPr>
          <w:sz w:val="24"/>
          <w:szCs w:val="24"/>
        </w:rPr>
        <w:lastRenderedPageBreak/>
        <w:t xml:space="preserve">В программе даны конкретные методические рекомендации по организации и планированию тренировочной работы на различных этапах подготовки, отбору, комплектованию учебных групп в зависимости от возраста, уровня развития физических качеств и от особенностей самих обучающихся.   </w:t>
      </w:r>
    </w:p>
    <w:p w:rsidR="00B37874" w:rsidRDefault="00B37874" w:rsidP="006B69F9">
      <w:pPr>
        <w:spacing w:after="0" w:line="240" w:lineRule="auto"/>
        <w:ind w:left="724" w:right="758" w:firstLine="494"/>
        <w:rPr>
          <w:sz w:val="24"/>
          <w:szCs w:val="24"/>
        </w:rPr>
      </w:pPr>
    </w:p>
    <w:p w:rsidR="00B37874" w:rsidRPr="00DF38D0" w:rsidRDefault="00B37874" w:rsidP="006B69F9">
      <w:pPr>
        <w:spacing w:after="0" w:line="240" w:lineRule="auto"/>
        <w:ind w:left="724" w:right="758" w:firstLine="494"/>
        <w:rPr>
          <w:sz w:val="24"/>
          <w:szCs w:val="24"/>
        </w:rPr>
      </w:pPr>
    </w:p>
    <w:p w:rsidR="003B25BC" w:rsidRPr="00DF38D0" w:rsidRDefault="00646298" w:rsidP="006B69F9">
      <w:pPr>
        <w:spacing w:after="0" w:line="240" w:lineRule="auto"/>
        <w:ind w:left="2928" w:right="715"/>
        <w:jc w:val="left"/>
        <w:rPr>
          <w:sz w:val="24"/>
          <w:szCs w:val="24"/>
        </w:rPr>
      </w:pPr>
      <w:r w:rsidRPr="00DF38D0">
        <w:rPr>
          <w:b/>
          <w:sz w:val="24"/>
          <w:szCs w:val="24"/>
        </w:rPr>
        <w:t xml:space="preserve">1.1. Характеристика настольного тенниса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Настольный теннис ("пинг-понг") – по классификации относится к игровым видам спорта. Спортивная игра, основанная на перекидывании специального мяча ракетками через игровой стол с сеткой по определённым правилам. Целью игроков является достижение ситуации, когда мяч не будет правильно отбит соперником. Играть могут от 2 до 4 человек (одиночная или парная игра).Игра происходит на столе размером 2,74 х 1,52м и высотой 76 см. Стол из плотных материалов, обеспечивающий необходимый по правилам отскок мяча, выкрашен в зеленый или темно-синий цвет. Посередине стола натянута сетка высотой 15,2 см. </w:t>
      </w:r>
      <w:r w:rsidRPr="00DF38D0">
        <w:rPr>
          <w:i/>
          <w:sz w:val="24"/>
          <w:szCs w:val="24"/>
        </w:rPr>
        <w:t xml:space="preserve">(Приложение №1 «Теннисный стол») </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При игре используются специальные ракетки и мячи. Мяч изготавливается из целлулоида или пластика (с 2014года) оранжевого или белого цвета. </w:t>
      </w:r>
      <w:r w:rsidRPr="00DF38D0">
        <w:rPr>
          <w:i/>
          <w:sz w:val="24"/>
          <w:szCs w:val="24"/>
        </w:rPr>
        <w:t xml:space="preserve">(Приложение №2 «Теннисная ракетка», Приложение №3 «Теннисный мяч»). </w:t>
      </w:r>
    </w:p>
    <w:p w:rsidR="003B25BC" w:rsidRPr="00DF38D0" w:rsidRDefault="00646298" w:rsidP="006B69F9">
      <w:pPr>
        <w:spacing w:after="0" w:line="240" w:lineRule="auto"/>
        <w:ind w:left="724" w:right="758" w:firstLine="706"/>
        <w:rPr>
          <w:sz w:val="24"/>
          <w:szCs w:val="24"/>
        </w:rPr>
      </w:pPr>
      <w:r w:rsidRPr="00DF38D0">
        <w:rPr>
          <w:sz w:val="24"/>
          <w:szCs w:val="24"/>
        </w:rPr>
        <w:t xml:space="preserve"> Место проведения занятий настольным теннисом должно быть хорошо освещено, свет должен быть равномерным, как над столом, так и над всей игровой площадкой, без прямого попадания света в глаза играющих.</w:t>
      </w:r>
    </w:p>
    <w:p w:rsidR="003B25BC" w:rsidRPr="00DF38D0" w:rsidRDefault="00646298" w:rsidP="006B69F9">
      <w:pPr>
        <w:spacing w:after="0" w:line="240" w:lineRule="auto"/>
        <w:ind w:left="724" w:right="758" w:firstLine="706"/>
        <w:rPr>
          <w:sz w:val="24"/>
          <w:szCs w:val="24"/>
        </w:rPr>
      </w:pPr>
      <w:r w:rsidRPr="00DF38D0">
        <w:rPr>
          <w:sz w:val="24"/>
          <w:szCs w:val="24"/>
        </w:rPr>
        <w:t>По современным международным правилам, принятым в 2001году, игра продолжается до 11 очков</w:t>
      </w:r>
      <w:r w:rsidRPr="00DF38D0">
        <w:rPr>
          <w:b/>
          <w:sz w:val="24"/>
          <w:szCs w:val="24"/>
        </w:rPr>
        <w:t xml:space="preserve">. </w:t>
      </w:r>
      <w:r w:rsidRPr="00DF38D0">
        <w:rPr>
          <w:color w:val="323332"/>
          <w:sz w:val="24"/>
          <w:szCs w:val="24"/>
        </w:rPr>
        <w:t>Игра состоит из 5 или 7 партий. (</w:t>
      </w:r>
      <w:r w:rsidRPr="00DF38D0">
        <w:rPr>
          <w:i/>
          <w:sz w:val="24"/>
          <w:szCs w:val="24"/>
        </w:rPr>
        <w:t>Приложение №4 «Правила соревнований по настольному теннису»).</w:t>
      </w:r>
    </w:p>
    <w:p w:rsidR="003B25BC" w:rsidRPr="00DF38D0" w:rsidRDefault="00646298" w:rsidP="006B69F9">
      <w:pPr>
        <w:spacing w:after="0" w:line="240" w:lineRule="auto"/>
        <w:ind w:left="724" w:right="758" w:firstLine="706"/>
        <w:rPr>
          <w:sz w:val="24"/>
          <w:szCs w:val="24"/>
        </w:rPr>
      </w:pPr>
      <w:r w:rsidRPr="00DF38D0">
        <w:rPr>
          <w:sz w:val="24"/>
          <w:szCs w:val="24"/>
        </w:rPr>
        <w:t xml:space="preserve">В  соответствии  с  Всероссийским  реестром  видов  спорта  </w:t>
      </w:r>
      <w:r w:rsidRPr="00DF38D0">
        <w:rPr>
          <w:b/>
          <w:sz w:val="24"/>
          <w:szCs w:val="24"/>
          <w:u w:val="single" w:color="000000"/>
        </w:rPr>
        <w:t xml:space="preserve">Настольный теннис </w:t>
      </w:r>
      <w:r w:rsidRPr="00DF38D0">
        <w:rPr>
          <w:b/>
          <w:sz w:val="24"/>
          <w:szCs w:val="24"/>
        </w:rPr>
        <w:t xml:space="preserve">- 0040002611Я, </w:t>
      </w:r>
      <w:r w:rsidRPr="00DF38D0">
        <w:rPr>
          <w:sz w:val="24"/>
          <w:szCs w:val="24"/>
        </w:rPr>
        <w:t xml:space="preserve">включает  спортивные дисциплины:  </w:t>
      </w:r>
    </w:p>
    <w:tbl>
      <w:tblPr>
        <w:tblStyle w:val="TableGrid"/>
        <w:tblW w:w="6662" w:type="dxa"/>
        <w:tblInd w:w="1570" w:type="dxa"/>
        <w:tblCellMar>
          <w:top w:w="17" w:type="dxa"/>
          <w:left w:w="110" w:type="dxa"/>
          <w:right w:w="115" w:type="dxa"/>
        </w:tblCellMar>
        <w:tblLook w:val="04A0" w:firstRow="1" w:lastRow="0" w:firstColumn="1" w:lastColumn="0" w:noHBand="0" w:noVBand="1"/>
      </w:tblPr>
      <w:tblGrid>
        <w:gridCol w:w="3969"/>
        <w:gridCol w:w="2693"/>
      </w:tblGrid>
      <w:tr w:rsidR="003B25BC" w:rsidRPr="00DF38D0">
        <w:trPr>
          <w:trHeight w:val="331"/>
        </w:trPr>
        <w:tc>
          <w:tcPr>
            <w:tcW w:w="397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14" w:right="0" w:firstLine="0"/>
              <w:jc w:val="center"/>
              <w:rPr>
                <w:sz w:val="24"/>
                <w:szCs w:val="24"/>
              </w:rPr>
            </w:pPr>
            <w:r w:rsidRPr="00DF38D0">
              <w:rPr>
                <w:b/>
                <w:sz w:val="24"/>
                <w:szCs w:val="24"/>
              </w:rPr>
              <w:t>Дисциплина</w:t>
            </w:r>
          </w:p>
        </w:tc>
        <w:tc>
          <w:tcPr>
            <w:tcW w:w="2693"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Номер-код </w:t>
            </w:r>
          </w:p>
        </w:tc>
      </w:tr>
      <w:tr w:rsidR="003B25BC" w:rsidRPr="00DF38D0">
        <w:trPr>
          <w:trHeight w:val="326"/>
        </w:trPr>
        <w:tc>
          <w:tcPr>
            <w:tcW w:w="397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 одиночный разряд </w:t>
            </w:r>
          </w:p>
        </w:tc>
        <w:tc>
          <w:tcPr>
            <w:tcW w:w="2693"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004 001 2611Я </w:t>
            </w:r>
          </w:p>
        </w:tc>
      </w:tr>
      <w:tr w:rsidR="003B25BC" w:rsidRPr="00DF38D0">
        <w:trPr>
          <w:trHeight w:val="326"/>
        </w:trPr>
        <w:tc>
          <w:tcPr>
            <w:tcW w:w="397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 парный разряд </w:t>
            </w:r>
          </w:p>
        </w:tc>
        <w:tc>
          <w:tcPr>
            <w:tcW w:w="2693"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004 002 2811Я </w:t>
            </w:r>
          </w:p>
        </w:tc>
      </w:tr>
      <w:tr w:rsidR="003B25BC" w:rsidRPr="00DF38D0">
        <w:trPr>
          <w:trHeight w:val="326"/>
        </w:trPr>
        <w:tc>
          <w:tcPr>
            <w:tcW w:w="397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смешанный парный разряд </w:t>
            </w:r>
          </w:p>
        </w:tc>
        <w:tc>
          <w:tcPr>
            <w:tcW w:w="2693"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0040032811Я </w:t>
            </w:r>
          </w:p>
        </w:tc>
      </w:tr>
      <w:tr w:rsidR="003B25BC" w:rsidRPr="00DF38D0">
        <w:trPr>
          <w:trHeight w:val="331"/>
        </w:trPr>
        <w:tc>
          <w:tcPr>
            <w:tcW w:w="397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командные соревнования </w:t>
            </w:r>
          </w:p>
        </w:tc>
        <w:tc>
          <w:tcPr>
            <w:tcW w:w="2693"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b/>
                <w:sz w:val="24"/>
                <w:szCs w:val="24"/>
              </w:rPr>
              <w:t xml:space="preserve">0040042611Я </w:t>
            </w:r>
          </w:p>
        </w:tc>
      </w:tr>
    </w:tbl>
    <w:p w:rsidR="003B25BC" w:rsidRPr="00DF38D0" w:rsidRDefault="003B25BC" w:rsidP="006B69F9">
      <w:pPr>
        <w:spacing w:after="0" w:line="240" w:lineRule="auto"/>
        <w:ind w:left="720" w:right="0" w:firstLine="0"/>
        <w:jc w:val="left"/>
        <w:rPr>
          <w:sz w:val="24"/>
          <w:szCs w:val="24"/>
        </w:rPr>
      </w:pPr>
    </w:p>
    <w:p w:rsidR="003B25BC" w:rsidRPr="00DF38D0" w:rsidRDefault="00646298" w:rsidP="006B69F9">
      <w:pPr>
        <w:spacing w:after="0" w:line="240" w:lineRule="auto"/>
        <w:ind w:left="715" w:right="751"/>
        <w:rPr>
          <w:sz w:val="24"/>
          <w:szCs w:val="24"/>
        </w:rPr>
      </w:pPr>
      <w:r w:rsidRPr="00DF38D0">
        <w:rPr>
          <w:i/>
          <w:sz w:val="24"/>
          <w:szCs w:val="24"/>
        </w:rPr>
        <w:t>(Приложение №5 «Дисциплины, возраст участников соревнований)</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Настольный теннис популярный и широко распространенный в мире вид спорта, претерпевший длительную эволюцию. В Международную    федерацию  настольного  тенниса (JTTF) входят 218  стран.   </w:t>
      </w:r>
    </w:p>
    <w:p w:rsidR="003B25BC" w:rsidRPr="00DF38D0" w:rsidRDefault="00646298" w:rsidP="006B69F9">
      <w:pPr>
        <w:spacing w:after="0" w:line="240" w:lineRule="auto"/>
        <w:ind w:left="724" w:right="758" w:firstLine="706"/>
        <w:rPr>
          <w:sz w:val="24"/>
          <w:szCs w:val="24"/>
        </w:rPr>
      </w:pPr>
      <w:r w:rsidRPr="00DF38D0">
        <w:rPr>
          <w:sz w:val="24"/>
          <w:szCs w:val="24"/>
        </w:rPr>
        <w:t>Название "теннис" происходит от французского "tenez", означает "держи", "лови". Существует версия происхождения слова "теннис" от слова "tamis", в переводе с французского - "сетка". Считается, что игра с ракеткой и маленьким мячом возникла в Египте около 2,5</w:t>
      </w:r>
      <w:r w:rsidR="00DD7C00">
        <w:rPr>
          <w:sz w:val="24"/>
          <w:szCs w:val="24"/>
        </w:rPr>
        <w:t xml:space="preserve"> тыс. </w:t>
      </w:r>
      <w:r w:rsidRPr="00DF38D0">
        <w:rPr>
          <w:sz w:val="24"/>
          <w:szCs w:val="24"/>
        </w:rPr>
        <w:t xml:space="preserve">лет назад. Игры были известны в Древней Греции и Риме. Прообраз современного тенниса - игра, возникшая в XIII-XIV веках во Франции, Италии и Англии, в которой мяч отбивали через сетку рукавицей (деревянным щитом). Ракетки появились к XVI веку, мячи делали из кожи. Своим рождением настольный теннис обязан неустойчивой английской погоде. В 1873году была  придумана игра, разработана площадка (корт) и правила. Сначала  играли на полу в гостиной, затем - на двух столах, позднее столы сдвинули и натянули сетку. В 1891 году игра - «пинг-понг» была запатентована. Название произошло от характерного звука пробкового мяча, ударяющегося о стол и ракетку. Настольный теннис стала популярной игрой в Англии: по правилам партия велась до 30 очков, а форма участников представляла собой смокинги (мужчины) и вечерние платья (женщин). В 1894 году изобрели целлулоидный мяч - легкий и упругий, уменьшив вес ракетки. Появились фанерные ракетки с короткой </w:t>
      </w:r>
      <w:r w:rsidRPr="00DF38D0">
        <w:rPr>
          <w:sz w:val="24"/>
          <w:szCs w:val="24"/>
        </w:rPr>
        <w:lastRenderedPageBreak/>
        <w:t xml:space="preserve">ручкой, фанеру покрывали пробкой, пергаментом, кожей, велюром, а позднее – резиной, для улучшения отскока мяча.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Настольный теннис - как вид спорта официально был признан в 1900 году, в Англии прошел чемпионат с участием 300 игроков.Из Англии пингпонг начал свое путешествие по Европе. В 1926 году в Берлине создана Международная федерация настольного тенниса. В 1927 году в Лондоне проведен первый чемпионат Мира. С 1957 года чемпионат Мира по настольному теннису проводят один раз в два года, а с 1958 года чемпионаты Европы, Африки и Азии. </w:t>
      </w:r>
    </w:p>
    <w:p w:rsidR="003B25BC" w:rsidRPr="00DF38D0" w:rsidRDefault="00646298" w:rsidP="006B69F9">
      <w:pPr>
        <w:spacing w:after="0" w:line="240" w:lineRule="auto"/>
        <w:ind w:left="734" w:right="758"/>
        <w:rPr>
          <w:sz w:val="24"/>
          <w:szCs w:val="24"/>
        </w:rPr>
      </w:pPr>
      <w:r w:rsidRPr="00DF38D0">
        <w:rPr>
          <w:sz w:val="24"/>
          <w:szCs w:val="24"/>
        </w:rPr>
        <w:t xml:space="preserve">          В России настольный теннис появился в XIX веке. В 1860 году в </w:t>
      </w:r>
    </w:p>
    <w:p w:rsidR="003B25BC" w:rsidRPr="00DF38D0" w:rsidRDefault="00646298" w:rsidP="006B69F9">
      <w:pPr>
        <w:spacing w:after="0" w:line="240" w:lineRule="auto"/>
        <w:ind w:left="734" w:right="758"/>
        <w:rPr>
          <w:sz w:val="24"/>
          <w:szCs w:val="24"/>
        </w:rPr>
      </w:pPr>
      <w:r w:rsidRPr="00DF38D0">
        <w:rPr>
          <w:sz w:val="24"/>
          <w:szCs w:val="24"/>
        </w:rPr>
        <w:t xml:space="preserve">России был открыт первый клуб Крикет и лаун-теннис в Санкт-Петербурге. В 1950  году была  организована  Всесоюзная  секция  настольного  тенниса, с 1959 года она стала именоваться Федерацией настольного тенниса. В 1977 году настольный теннис признан Международным олимпийским комитетом, в 1988 году он дебютировал в XXII летних Олимпийских играх в Сеуле. На Олимпиаде разыгрываются 4 комплекта наград: в одиночном разряде (мужском, женском) и парном разряде (мужском, женском). Настольный теннис включен в Паралимпийские игры инвалидов и чемпионаты Мира среди ветеранов. </w:t>
      </w:r>
    </w:p>
    <w:p w:rsidR="003B25BC" w:rsidRPr="00DF38D0" w:rsidRDefault="00646298" w:rsidP="006B69F9">
      <w:pPr>
        <w:spacing w:after="0" w:line="240" w:lineRule="auto"/>
        <w:ind w:left="2132" w:right="715"/>
        <w:jc w:val="left"/>
        <w:rPr>
          <w:sz w:val="24"/>
          <w:szCs w:val="24"/>
        </w:rPr>
      </w:pPr>
      <w:r w:rsidRPr="00DF38D0">
        <w:rPr>
          <w:b/>
          <w:sz w:val="24"/>
          <w:szCs w:val="24"/>
        </w:rPr>
        <w:t xml:space="preserve">1.2 Отличительные особенности настольного тенниса. </w:t>
      </w:r>
    </w:p>
    <w:p w:rsidR="003B25BC" w:rsidRPr="00DF38D0" w:rsidRDefault="00646298" w:rsidP="006B69F9">
      <w:pPr>
        <w:spacing w:after="0" w:line="240" w:lineRule="auto"/>
        <w:ind w:left="724" w:right="758" w:firstLine="720"/>
        <w:rPr>
          <w:sz w:val="24"/>
          <w:szCs w:val="24"/>
        </w:rPr>
      </w:pPr>
      <w:r w:rsidRPr="00DF38D0">
        <w:rPr>
          <w:sz w:val="24"/>
          <w:szCs w:val="24"/>
        </w:rPr>
        <w:t xml:space="preserve">Настольный теннис - массовый, увлекательный и зрелищный вид спорта, завоевавший авторитет, как в России, так и на всех континентах мира. Сама игра из развлечения превратилась в сложный игровой вид спорта с разнообразной техникой, богатый тактическими вариантами и требующий высокой общефизической, специальной и психологической подготовки. </w:t>
      </w:r>
    </w:p>
    <w:p w:rsidR="003B25BC" w:rsidRPr="00DF38D0" w:rsidRDefault="00646298" w:rsidP="006B69F9">
      <w:pPr>
        <w:spacing w:after="0" w:line="240" w:lineRule="auto"/>
        <w:ind w:left="705" w:right="715" w:firstLine="720"/>
        <w:jc w:val="left"/>
        <w:rPr>
          <w:sz w:val="24"/>
          <w:szCs w:val="24"/>
        </w:rPr>
      </w:pPr>
      <w:r w:rsidRPr="00DF38D0">
        <w:rPr>
          <w:sz w:val="24"/>
          <w:szCs w:val="24"/>
        </w:rPr>
        <w:t xml:space="preserve">К </w:t>
      </w:r>
      <w:r w:rsidRPr="00DF38D0">
        <w:rPr>
          <w:b/>
          <w:sz w:val="24"/>
          <w:szCs w:val="24"/>
        </w:rPr>
        <w:t>отличительным особенностям настольного тенниса</w:t>
      </w:r>
      <w:r w:rsidRPr="00DF38D0">
        <w:rPr>
          <w:sz w:val="24"/>
          <w:szCs w:val="24"/>
        </w:rPr>
        <w:t xml:space="preserve"> относятся следующие признаки: </w:t>
      </w:r>
    </w:p>
    <w:p w:rsidR="003B25BC" w:rsidRPr="00DF38D0" w:rsidRDefault="00646298" w:rsidP="006B69F9">
      <w:pPr>
        <w:numPr>
          <w:ilvl w:val="0"/>
          <w:numId w:val="4"/>
        </w:numPr>
        <w:spacing w:after="0" w:line="240" w:lineRule="auto"/>
        <w:ind w:right="758" w:firstLine="706"/>
        <w:rPr>
          <w:sz w:val="24"/>
          <w:szCs w:val="24"/>
        </w:rPr>
      </w:pPr>
      <w:r w:rsidRPr="00DF38D0">
        <w:rPr>
          <w:sz w:val="24"/>
          <w:szCs w:val="24"/>
        </w:rPr>
        <w:t>взрывной характер и быстрота передвижений;</w:t>
      </w:r>
    </w:p>
    <w:p w:rsidR="003B25BC" w:rsidRPr="00DF38D0" w:rsidRDefault="00646298" w:rsidP="006B69F9">
      <w:pPr>
        <w:numPr>
          <w:ilvl w:val="0"/>
          <w:numId w:val="4"/>
        </w:numPr>
        <w:spacing w:after="0" w:line="240" w:lineRule="auto"/>
        <w:ind w:right="758" w:firstLine="706"/>
        <w:rPr>
          <w:sz w:val="24"/>
          <w:szCs w:val="24"/>
        </w:rPr>
      </w:pPr>
      <w:r w:rsidRPr="00DF38D0">
        <w:rPr>
          <w:sz w:val="24"/>
          <w:szCs w:val="24"/>
        </w:rPr>
        <w:t>скоростно – силовой характер выполнения технических приемов с максимальным сокращением подготовительных действий;</w:t>
      </w:r>
    </w:p>
    <w:p w:rsidR="003B25BC" w:rsidRPr="00DF38D0" w:rsidRDefault="00646298" w:rsidP="006B69F9">
      <w:pPr>
        <w:numPr>
          <w:ilvl w:val="0"/>
          <w:numId w:val="4"/>
        </w:numPr>
        <w:spacing w:after="0" w:line="240" w:lineRule="auto"/>
        <w:ind w:right="758" w:firstLine="706"/>
        <w:rPr>
          <w:sz w:val="24"/>
          <w:szCs w:val="24"/>
        </w:rPr>
      </w:pPr>
      <w:r w:rsidRPr="00DF38D0">
        <w:rPr>
          <w:sz w:val="24"/>
          <w:szCs w:val="24"/>
        </w:rPr>
        <w:t>высокий уровень зрительной концентрации на действиях соперника и движении мяча;</w:t>
      </w:r>
    </w:p>
    <w:p w:rsidR="003B25BC" w:rsidRPr="00DF38D0" w:rsidRDefault="00646298" w:rsidP="006B69F9">
      <w:pPr>
        <w:numPr>
          <w:ilvl w:val="0"/>
          <w:numId w:val="4"/>
        </w:numPr>
        <w:spacing w:after="0" w:line="240" w:lineRule="auto"/>
        <w:ind w:right="758" w:firstLine="706"/>
        <w:rPr>
          <w:sz w:val="24"/>
          <w:szCs w:val="24"/>
        </w:rPr>
      </w:pPr>
      <w:r w:rsidRPr="00DF38D0">
        <w:rPr>
          <w:sz w:val="24"/>
          <w:szCs w:val="24"/>
        </w:rPr>
        <w:t>быстрота мышления и принятия игровых решений;</w:t>
      </w:r>
    </w:p>
    <w:p w:rsidR="003B25BC" w:rsidRPr="00DF38D0" w:rsidRDefault="00646298" w:rsidP="006B69F9">
      <w:pPr>
        <w:numPr>
          <w:ilvl w:val="0"/>
          <w:numId w:val="4"/>
        </w:numPr>
        <w:spacing w:after="0" w:line="240" w:lineRule="auto"/>
        <w:ind w:right="758" w:firstLine="706"/>
        <w:rPr>
          <w:sz w:val="24"/>
          <w:szCs w:val="24"/>
        </w:rPr>
      </w:pPr>
      <w:r w:rsidRPr="00DF38D0">
        <w:rPr>
          <w:sz w:val="24"/>
          <w:szCs w:val="24"/>
        </w:rPr>
        <w:t xml:space="preserve">высокий уровень развития двигательных и координационных навыков и умений, физических качеств и способностей. </w:t>
      </w:r>
    </w:p>
    <w:p w:rsidR="003B25BC" w:rsidRPr="00DF38D0" w:rsidRDefault="00646298" w:rsidP="006B69F9">
      <w:pPr>
        <w:spacing w:after="0" w:line="240" w:lineRule="auto"/>
        <w:ind w:left="724" w:right="758" w:firstLine="706"/>
        <w:rPr>
          <w:sz w:val="24"/>
          <w:szCs w:val="24"/>
        </w:rPr>
      </w:pPr>
      <w:r w:rsidRPr="00DF38D0">
        <w:rPr>
          <w:sz w:val="24"/>
          <w:szCs w:val="24"/>
        </w:rPr>
        <w:t xml:space="preserve">Занятия настольным теннисом способствуют развитию и совершенствованию у обучающихся основных физических качеств - выносливости, координации движений, скоростно-силовых качеств, быстроты, укреплению здоровья, а также формируют личностные качества: коммуникабельность, волю, чувство ответственности.Стремление превзойти соперника в быстроте действий, изобретательности, меткости подач, чёткости удара и других действий, направленных на достижение победы, приучает обучающихся мобилизовать свои возможности, действовать с максимальным напряжением сил, преодолевать трудности спортивной игры. </w:t>
      </w:r>
    </w:p>
    <w:p w:rsidR="003B25BC" w:rsidRPr="00DF38D0" w:rsidRDefault="00646298" w:rsidP="006B69F9">
      <w:pPr>
        <w:spacing w:after="0" w:line="240" w:lineRule="auto"/>
        <w:ind w:left="724" w:right="758" w:firstLine="706"/>
        <w:rPr>
          <w:sz w:val="24"/>
          <w:szCs w:val="24"/>
        </w:rPr>
      </w:pPr>
      <w:r w:rsidRPr="00DF38D0">
        <w:rPr>
          <w:b/>
          <w:i/>
          <w:sz w:val="24"/>
          <w:szCs w:val="24"/>
        </w:rPr>
        <w:t>Основное достоинство настольного тенниса</w:t>
      </w:r>
      <w:r w:rsidRPr="00DF38D0">
        <w:rPr>
          <w:b/>
          <w:sz w:val="24"/>
          <w:szCs w:val="24"/>
        </w:rPr>
        <w:t xml:space="preserve"> - </w:t>
      </w:r>
      <w:r w:rsidRPr="00DF38D0">
        <w:rPr>
          <w:sz w:val="24"/>
          <w:szCs w:val="24"/>
        </w:rPr>
        <w:t xml:space="preserve">разнообразие движений, способствующих развитию координации. Игровая деятельность способствует укреплению нервной системы, двигательного аппарата, улучшению обмена веществ и деятельности всех систем организма. Занятия настольным теннисом помогают формировать настойчивость, решительность,  </w:t>
      </w:r>
      <w:r w:rsidR="008B0B9A">
        <w:rPr>
          <w:sz w:val="24"/>
          <w:szCs w:val="24"/>
        </w:rPr>
        <w:t>уверенность в себе, находчивость, быстроту мышления, изобретательность, внимание, выдержку, и другие ценные качества.</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Процесс подготовки игроков в настольном теннисе охватывает две взаимосвязанные стороны: </w:t>
      </w:r>
      <w:r w:rsidRPr="00DF38D0">
        <w:rPr>
          <w:i/>
          <w:sz w:val="24"/>
          <w:szCs w:val="24"/>
        </w:rPr>
        <w:t>преобразовательную,</w:t>
      </w:r>
      <w:r w:rsidRPr="00DF38D0">
        <w:rPr>
          <w:sz w:val="24"/>
          <w:szCs w:val="24"/>
        </w:rPr>
        <w:t xml:space="preserve"> в процессе которой совершенствуются физические качества, функциональные возможности, и </w:t>
      </w:r>
      <w:r w:rsidRPr="00DF38D0">
        <w:rPr>
          <w:i/>
          <w:sz w:val="24"/>
          <w:szCs w:val="24"/>
        </w:rPr>
        <w:t xml:space="preserve">познавательную </w:t>
      </w:r>
      <w:r w:rsidRPr="00DF38D0">
        <w:rPr>
          <w:sz w:val="24"/>
          <w:szCs w:val="24"/>
        </w:rPr>
        <w:t xml:space="preserve">- усваивается система знаний, умений и навыков, необходимых для достижения высоких спортивных показателей. </w:t>
      </w:r>
    </w:p>
    <w:p w:rsidR="003B25BC" w:rsidRPr="00DF38D0" w:rsidRDefault="00646298" w:rsidP="006B69F9">
      <w:pPr>
        <w:spacing w:after="0" w:line="240" w:lineRule="auto"/>
        <w:ind w:left="720" w:right="0" w:firstLine="706"/>
        <w:jc w:val="left"/>
        <w:rPr>
          <w:sz w:val="24"/>
          <w:szCs w:val="24"/>
        </w:rPr>
      </w:pPr>
      <w:r w:rsidRPr="00DF38D0">
        <w:rPr>
          <w:color w:val="202020"/>
          <w:sz w:val="24"/>
          <w:szCs w:val="24"/>
        </w:rPr>
        <w:lastRenderedPageBreak/>
        <w:t>Настольный теннис – демократичный вид спорта, доступный людям разного возраста и уровня физической подготовленности.</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 сегодняшний день на отделении настольного тенниса Учреждения имеется опыт по подготовке спортсменов участников, победителей и призеров региональных, всероссийских и международных соревнований по настольному теннису. </w:t>
      </w:r>
    </w:p>
    <w:p w:rsidR="003B25BC" w:rsidRPr="00DF38D0" w:rsidRDefault="00646298" w:rsidP="006B69F9">
      <w:pPr>
        <w:spacing w:after="0" w:line="240" w:lineRule="auto"/>
        <w:ind w:left="2050" w:right="715"/>
        <w:jc w:val="left"/>
        <w:rPr>
          <w:sz w:val="24"/>
          <w:szCs w:val="24"/>
        </w:rPr>
      </w:pPr>
      <w:r w:rsidRPr="00DF38D0">
        <w:rPr>
          <w:b/>
          <w:sz w:val="24"/>
          <w:szCs w:val="24"/>
        </w:rPr>
        <w:t xml:space="preserve">1.3.Специфика организации тренировочного процесса. </w:t>
      </w:r>
    </w:p>
    <w:p w:rsidR="003B25BC" w:rsidRPr="00DF38D0" w:rsidRDefault="00646298" w:rsidP="006B69F9">
      <w:pPr>
        <w:spacing w:after="0" w:line="240" w:lineRule="auto"/>
        <w:ind w:left="332" w:right="511"/>
        <w:jc w:val="center"/>
        <w:rPr>
          <w:sz w:val="24"/>
          <w:szCs w:val="24"/>
        </w:rPr>
      </w:pPr>
      <w:r w:rsidRPr="00DF38D0">
        <w:rPr>
          <w:sz w:val="24"/>
          <w:szCs w:val="24"/>
        </w:rPr>
        <w:t xml:space="preserve">Особенности подготовки обучающихся по настольному теннису:  </w:t>
      </w:r>
    </w:p>
    <w:p w:rsidR="003B25BC" w:rsidRPr="00DF38D0" w:rsidRDefault="00646298" w:rsidP="006B69F9">
      <w:pPr>
        <w:spacing w:after="0" w:line="240" w:lineRule="auto"/>
        <w:ind w:left="715" w:right="3088"/>
        <w:jc w:val="left"/>
        <w:rPr>
          <w:sz w:val="24"/>
          <w:szCs w:val="24"/>
        </w:rPr>
      </w:pPr>
      <w:r w:rsidRPr="00DF38D0">
        <w:rPr>
          <w:sz w:val="24"/>
          <w:szCs w:val="24"/>
        </w:rPr>
        <w:t xml:space="preserve">-сочетание элементов искусства, науки и спорта; -акцент на развитие творческого мышления обучающихся; -увеличение объема соревновательной деятельности. </w:t>
      </w:r>
    </w:p>
    <w:p w:rsidR="003B25BC" w:rsidRPr="00DF38D0" w:rsidRDefault="00646298" w:rsidP="006B69F9">
      <w:pPr>
        <w:spacing w:after="0" w:line="240" w:lineRule="auto"/>
        <w:ind w:left="724" w:right="758" w:firstLine="710"/>
        <w:rPr>
          <w:sz w:val="24"/>
          <w:szCs w:val="24"/>
        </w:rPr>
      </w:pPr>
      <w:r w:rsidRPr="00DF38D0">
        <w:rPr>
          <w:sz w:val="24"/>
          <w:szCs w:val="24"/>
        </w:rPr>
        <w:t xml:space="preserve">С учетом специфики вида спорта настольный теннис определяются следующие особенности предпрофессиональной подготовки: </w:t>
      </w:r>
    </w:p>
    <w:p w:rsidR="003B25BC" w:rsidRPr="00DF38D0" w:rsidRDefault="00646298" w:rsidP="006B69F9">
      <w:pPr>
        <w:numPr>
          <w:ilvl w:val="0"/>
          <w:numId w:val="5"/>
        </w:numPr>
        <w:spacing w:after="0" w:line="240" w:lineRule="auto"/>
        <w:ind w:right="758" w:firstLine="283"/>
        <w:rPr>
          <w:sz w:val="24"/>
          <w:szCs w:val="24"/>
        </w:rPr>
      </w:pPr>
      <w:r w:rsidRPr="00DF38D0">
        <w:rPr>
          <w:sz w:val="24"/>
          <w:szCs w:val="24"/>
        </w:rPr>
        <w:t xml:space="preserve">Формирование (комплектование) групп подготовки, а также планирование тренировочных занятий (по объему и интенсивности тренировочных нагрузок разной направленности) осуществляются в соответствии с гендерными, возрастными и индивидуальными особенностями обучающихся. </w:t>
      </w:r>
    </w:p>
    <w:p w:rsidR="003B25BC" w:rsidRPr="00DF38D0" w:rsidRDefault="00646298" w:rsidP="006B69F9">
      <w:pPr>
        <w:numPr>
          <w:ilvl w:val="0"/>
          <w:numId w:val="5"/>
        </w:numPr>
        <w:spacing w:after="0" w:line="240" w:lineRule="auto"/>
        <w:ind w:right="758" w:firstLine="283"/>
        <w:rPr>
          <w:sz w:val="24"/>
          <w:szCs w:val="24"/>
        </w:rPr>
      </w:pPr>
      <w:r w:rsidRPr="00DF38D0">
        <w:rPr>
          <w:sz w:val="24"/>
          <w:szCs w:val="24"/>
        </w:rPr>
        <w:t xml:space="preserve">В зависимости от условий и организации занятий, и  условий проведения спортивных соревнований, подготовка по настольному теннису осуществляется на основе обязательного соблюдения необходимых мер безопасности в целях сохранения здоровья обучающихся. </w:t>
      </w:r>
    </w:p>
    <w:p w:rsidR="003B25BC" w:rsidRPr="00DF38D0" w:rsidRDefault="00646298" w:rsidP="005178C2">
      <w:pPr>
        <w:spacing w:after="0" w:line="240" w:lineRule="auto"/>
        <w:ind w:left="724" w:right="758" w:firstLine="566"/>
        <w:rPr>
          <w:sz w:val="24"/>
          <w:szCs w:val="24"/>
        </w:rPr>
      </w:pPr>
      <w:r w:rsidRPr="00DF38D0">
        <w:rPr>
          <w:sz w:val="24"/>
          <w:szCs w:val="24"/>
        </w:rPr>
        <w:t xml:space="preserve">Тренировочный процесс по настольному теннису осуществляется на основе следующих методических особенностей спортивной подготовки: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Использование общепедагогических принципов воспитывающего обучения: сознательности и активности, наглядности, систематичности, доступности, индивидуализации, прочности и прогрессирования;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Направленность на спортивные достижения путем роста объема средств общей и специальной подготовки, соотношения между которыми изменяются с годами в сторону увеличения объема специальной подготовки;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Оптимальное соотношение (соразмерность) различных сторон            подготовленности  обучающихся  в процессе многолетнего обучения;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Поиск средств, позволяющих решать одновременно несколько задач (например: сочетание физической и технической подготовки);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Возрастание  объема и интенсивности упражнений  по мере улучшения физической подготовленности обучающихся. Предпочтение, упражнениям на развитие скоростных и координационных способностей, вестибулярной устойчивости.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Развитие физических качеств осуществляется на основе предварительного тестирования и определения сильных и слабых мест в физической подготовленности и принципа индивидуального подхода. </w:t>
      </w:r>
    </w:p>
    <w:p w:rsidR="003B25BC" w:rsidRPr="00DF38D0" w:rsidRDefault="00646298" w:rsidP="006B69F9">
      <w:pPr>
        <w:numPr>
          <w:ilvl w:val="1"/>
          <w:numId w:val="5"/>
        </w:numPr>
        <w:spacing w:after="0" w:line="240" w:lineRule="auto"/>
        <w:ind w:right="758" w:firstLine="566"/>
        <w:rPr>
          <w:sz w:val="24"/>
          <w:szCs w:val="24"/>
        </w:rPr>
      </w:pPr>
      <w:r w:rsidRPr="00DF38D0">
        <w:rPr>
          <w:sz w:val="24"/>
          <w:szCs w:val="24"/>
        </w:rPr>
        <w:t xml:space="preserve">Техническая подготовка </w:t>
      </w:r>
      <w:r w:rsidRPr="00DF38D0">
        <w:rPr>
          <w:sz w:val="24"/>
          <w:szCs w:val="24"/>
          <w:shd w:val="clear" w:color="auto" w:fill="F8F8F6"/>
        </w:rPr>
        <w:t xml:space="preserve">строиться с учетом специализированностидвигательных действий и степени их освоения обучающимися, чтоопределяет последовательность и длительность применения средствтехнической направленности различной сложности в ходе тренировки </w:t>
      </w:r>
      <w:r w:rsidRPr="00DF38D0">
        <w:rPr>
          <w:sz w:val="24"/>
          <w:szCs w:val="24"/>
        </w:rPr>
        <w:t xml:space="preserve">ирасширения двигательного запаса за счет освоения новых приемов. Техническое совершенствование  связано с определением игрового амплуа, привлечением технических средств,  общей физической подготовки и развития творческого мышления обучающихся. </w:t>
      </w:r>
    </w:p>
    <w:p w:rsidR="003B25BC" w:rsidRPr="00DF38D0" w:rsidRDefault="00646298" w:rsidP="006B69F9">
      <w:pPr>
        <w:spacing w:after="0" w:line="240" w:lineRule="auto"/>
        <w:ind w:left="724" w:right="758" w:firstLine="706"/>
        <w:rPr>
          <w:sz w:val="24"/>
          <w:szCs w:val="24"/>
        </w:rPr>
      </w:pPr>
      <w:r w:rsidRPr="00DF38D0">
        <w:rPr>
          <w:sz w:val="24"/>
          <w:szCs w:val="24"/>
        </w:rPr>
        <w:t xml:space="preserve"> •Формирование специальных знаний для успешного обучения, осуществляется в ходе теоретических, практических занятий и  самостоятельной работы.  </w:t>
      </w:r>
    </w:p>
    <w:p w:rsidR="003B25BC" w:rsidRPr="00DF38D0" w:rsidRDefault="00646298" w:rsidP="006B69F9">
      <w:pPr>
        <w:tabs>
          <w:tab w:val="center" w:pos="2157"/>
          <w:tab w:val="center" w:pos="4303"/>
          <w:tab w:val="center" w:pos="6256"/>
          <w:tab w:val="center" w:pos="7677"/>
          <w:tab w:val="center" w:pos="9244"/>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•Интегральная </w:t>
      </w:r>
      <w:r w:rsidRPr="00DF38D0">
        <w:rPr>
          <w:sz w:val="24"/>
          <w:szCs w:val="24"/>
        </w:rPr>
        <w:tab/>
        <w:t xml:space="preserve">подготовка </w:t>
      </w:r>
      <w:r w:rsidRPr="00DF38D0">
        <w:rPr>
          <w:sz w:val="24"/>
          <w:szCs w:val="24"/>
        </w:rPr>
        <w:tab/>
        <w:t xml:space="preserve">направлена </w:t>
      </w:r>
      <w:r w:rsidRPr="00DF38D0">
        <w:rPr>
          <w:sz w:val="24"/>
          <w:szCs w:val="24"/>
        </w:rPr>
        <w:tab/>
        <w:t xml:space="preserve">на </w:t>
      </w:r>
      <w:r w:rsidRPr="00DF38D0">
        <w:rPr>
          <w:sz w:val="24"/>
          <w:szCs w:val="24"/>
        </w:rPr>
        <w:tab/>
        <w:t xml:space="preserve">приобретение </w:t>
      </w:r>
    </w:p>
    <w:p w:rsidR="003B25BC" w:rsidRPr="00DF38D0" w:rsidRDefault="00646298" w:rsidP="006B69F9">
      <w:pPr>
        <w:spacing w:after="0" w:line="240" w:lineRule="auto"/>
        <w:ind w:left="734" w:right="758"/>
        <w:rPr>
          <w:sz w:val="24"/>
          <w:szCs w:val="24"/>
        </w:rPr>
      </w:pPr>
      <w:r w:rsidRPr="00DF38D0">
        <w:rPr>
          <w:sz w:val="24"/>
          <w:szCs w:val="24"/>
        </w:rPr>
        <w:t xml:space="preserve">соревновательного опыта, повышение устойчивости к соревновательному  </w:t>
      </w:r>
    </w:p>
    <w:p w:rsidR="003B25BC" w:rsidRPr="00DF38D0" w:rsidRDefault="00646298" w:rsidP="006B69F9">
      <w:pPr>
        <w:spacing w:after="0" w:line="240" w:lineRule="auto"/>
        <w:ind w:left="734" w:right="758"/>
        <w:rPr>
          <w:sz w:val="24"/>
          <w:szCs w:val="24"/>
        </w:rPr>
      </w:pPr>
      <w:r w:rsidRPr="00DF38D0">
        <w:rPr>
          <w:sz w:val="24"/>
          <w:szCs w:val="24"/>
        </w:rPr>
        <w:t xml:space="preserve">стрессу и надежности выступлений, может осуществляться в процессе соревнований и модельных тренировок. </w:t>
      </w:r>
    </w:p>
    <w:p w:rsidR="003B25BC" w:rsidRPr="00DF38D0" w:rsidRDefault="00646298" w:rsidP="006B69F9">
      <w:pPr>
        <w:spacing w:after="0" w:line="240" w:lineRule="auto"/>
        <w:ind w:left="724" w:right="758" w:firstLine="259"/>
        <w:rPr>
          <w:sz w:val="24"/>
          <w:szCs w:val="24"/>
        </w:rPr>
      </w:pPr>
      <w:r w:rsidRPr="00DF38D0">
        <w:rPr>
          <w:sz w:val="24"/>
          <w:szCs w:val="24"/>
        </w:rPr>
        <w:lastRenderedPageBreak/>
        <w:t xml:space="preserve">•Использование централизованной подготовки на тренировочных сборах с привлечением ведущих специалистов и спортсменов. </w:t>
      </w:r>
    </w:p>
    <w:p w:rsidR="003B25BC" w:rsidRPr="00DF38D0" w:rsidRDefault="00646298" w:rsidP="006B69F9">
      <w:pPr>
        <w:spacing w:after="0" w:line="240" w:lineRule="auto"/>
        <w:ind w:left="724" w:right="758" w:firstLine="566"/>
        <w:rPr>
          <w:sz w:val="24"/>
          <w:szCs w:val="24"/>
        </w:rPr>
      </w:pPr>
      <w:r w:rsidRPr="00DF38D0">
        <w:rPr>
          <w:sz w:val="24"/>
          <w:szCs w:val="24"/>
        </w:rPr>
        <w:t xml:space="preserve">Перечисленные особенности тренировки в настольном теннисе  в то же время базируются на типичной методике подготовки в игровых видах спорта. </w:t>
      </w:r>
    </w:p>
    <w:p w:rsidR="003B25BC" w:rsidRPr="00DF38D0" w:rsidRDefault="00646298" w:rsidP="006B69F9">
      <w:pPr>
        <w:spacing w:after="0" w:line="240" w:lineRule="auto"/>
        <w:ind w:left="724" w:right="758" w:firstLine="706"/>
        <w:rPr>
          <w:sz w:val="24"/>
          <w:szCs w:val="24"/>
        </w:rPr>
      </w:pPr>
      <w:r w:rsidRPr="00DF38D0">
        <w:rPr>
          <w:sz w:val="24"/>
          <w:szCs w:val="24"/>
        </w:rPr>
        <w:t xml:space="preserve">Рациональная структура тренировочной деятельности и индивидуализация подхода к каждому игроку,  комплексное решение задач обучения, тренировки и всестороннего физического развития.  </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Программа предусматривает последовательность изучения и освоения материала по технико-тактической, специальной физической, игровой и теоретической подготовке в соответствии с этапами и годами обучения. </w:t>
      </w:r>
    </w:p>
    <w:p w:rsidR="003B25BC" w:rsidRPr="00DF38D0" w:rsidRDefault="00646298" w:rsidP="006B69F9">
      <w:pPr>
        <w:spacing w:after="0" w:line="240" w:lineRule="auto"/>
        <w:ind w:left="724" w:right="758" w:firstLine="494"/>
        <w:rPr>
          <w:sz w:val="24"/>
          <w:szCs w:val="24"/>
        </w:rPr>
      </w:pPr>
      <w:r w:rsidRPr="00DF38D0">
        <w:rPr>
          <w:sz w:val="24"/>
          <w:szCs w:val="24"/>
        </w:rPr>
        <w:t xml:space="preserve">Учебный материал в программе излагается для этапов: начальной подготовки, тренировочного этапа (базовой и спортивной специализации), что позволяет соблюсти принципы преемственности, целостности требований и подходов в построении тренировочного процесса. </w:t>
      </w:r>
    </w:p>
    <w:p w:rsidR="003B25BC" w:rsidRPr="00DF38D0" w:rsidRDefault="00646298" w:rsidP="006B69F9">
      <w:pPr>
        <w:spacing w:after="0" w:line="240" w:lineRule="auto"/>
        <w:ind w:left="724" w:right="758" w:firstLine="494"/>
        <w:rPr>
          <w:sz w:val="24"/>
          <w:szCs w:val="24"/>
        </w:rPr>
      </w:pPr>
      <w:r w:rsidRPr="00DF38D0">
        <w:rPr>
          <w:sz w:val="24"/>
          <w:szCs w:val="24"/>
        </w:rPr>
        <w:t>Предпрофессиональная подготовка обучающихся</w:t>
      </w:r>
      <w:r w:rsidR="003154EB" w:rsidRPr="00DF38D0">
        <w:rPr>
          <w:sz w:val="24"/>
          <w:szCs w:val="24"/>
        </w:rPr>
        <w:t xml:space="preserve"> по настольному теннису в ДЮСШ </w:t>
      </w:r>
      <w:r w:rsidRPr="00DF38D0">
        <w:rPr>
          <w:sz w:val="24"/>
          <w:szCs w:val="24"/>
        </w:rPr>
        <w:t xml:space="preserve">является сложным многолетним процессом.  </w:t>
      </w:r>
    </w:p>
    <w:p w:rsidR="003B25BC" w:rsidRPr="00DF38D0" w:rsidRDefault="00646298" w:rsidP="006B69F9">
      <w:pPr>
        <w:spacing w:after="0" w:line="240" w:lineRule="auto"/>
        <w:ind w:left="1224" w:right="758"/>
        <w:rPr>
          <w:sz w:val="24"/>
          <w:szCs w:val="24"/>
        </w:rPr>
      </w:pPr>
      <w:r w:rsidRPr="00DF38D0">
        <w:rPr>
          <w:sz w:val="24"/>
          <w:szCs w:val="24"/>
        </w:rPr>
        <w:t xml:space="preserve">Программа рассчитана  на 7 лет обучения.  </w:t>
      </w:r>
    </w:p>
    <w:p w:rsidR="003B25BC" w:rsidRPr="00DF38D0" w:rsidRDefault="00646298" w:rsidP="006B69F9">
      <w:pPr>
        <w:spacing w:after="0" w:line="240" w:lineRule="auto"/>
        <w:ind w:left="724" w:right="758" w:firstLine="494"/>
        <w:rPr>
          <w:sz w:val="24"/>
          <w:szCs w:val="24"/>
        </w:rPr>
      </w:pPr>
      <w:r w:rsidRPr="00DF38D0">
        <w:rPr>
          <w:sz w:val="24"/>
          <w:szCs w:val="24"/>
        </w:rPr>
        <w:t xml:space="preserve">Она составлена с учетом индивидуальных особенностей детей и стилевых особенностей современной игры.  </w:t>
      </w:r>
    </w:p>
    <w:p w:rsidR="003B25BC" w:rsidRPr="00DF38D0" w:rsidRDefault="00646298" w:rsidP="006B69F9">
      <w:pPr>
        <w:spacing w:after="0" w:line="240" w:lineRule="auto"/>
        <w:ind w:left="724" w:right="758" w:firstLine="494"/>
        <w:rPr>
          <w:sz w:val="24"/>
          <w:szCs w:val="24"/>
        </w:rPr>
      </w:pPr>
      <w:r w:rsidRPr="00DF38D0">
        <w:rPr>
          <w:sz w:val="24"/>
          <w:szCs w:val="24"/>
        </w:rPr>
        <w:t xml:space="preserve">Минимальный возраст для зачисления детей в Учреждение по виду спорта «настольный теннис» составляет - 7лет (в соответствии ФССП и требований СанПиН). </w:t>
      </w:r>
    </w:p>
    <w:p w:rsidR="003B25BC" w:rsidRPr="00DF38D0" w:rsidRDefault="00646298" w:rsidP="006B69F9">
      <w:pPr>
        <w:spacing w:after="0" w:line="240" w:lineRule="auto"/>
        <w:ind w:left="1224" w:right="758"/>
        <w:rPr>
          <w:sz w:val="24"/>
          <w:szCs w:val="24"/>
        </w:rPr>
      </w:pPr>
      <w:r w:rsidRPr="00DF38D0">
        <w:rPr>
          <w:sz w:val="24"/>
          <w:szCs w:val="24"/>
        </w:rPr>
        <w:t xml:space="preserve">Возрастной  диапазон обучающихся по Программе от 7 до 18 лет.  </w:t>
      </w:r>
    </w:p>
    <w:p w:rsidR="003B25BC" w:rsidRPr="00DF38D0" w:rsidRDefault="001D0A2D" w:rsidP="006B69F9">
      <w:pPr>
        <w:spacing w:after="0" w:line="240" w:lineRule="auto"/>
        <w:ind w:left="734" w:right="758"/>
        <w:rPr>
          <w:sz w:val="24"/>
          <w:szCs w:val="24"/>
        </w:rPr>
      </w:pPr>
      <w:r>
        <w:rPr>
          <w:sz w:val="24"/>
          <w:szCs w:val="24"/>
        </w:rPr>
        <w:t xml:space="preserve">Количество </w:t>
      </w:r>
      <w:r w:rsidR="00646298" w:rsidRPr="00DF38D0">
        <w:rPr>
          <w:sz w:val="24"/>
          <w:szCs w:val="24"/>
        </w:rPr>
        <w:t>лиц</w:t>
      </w:r>
      <w:r w:rsidR="003154EB" w:rsidRPr="00DF38D0">
        <w:rPr>
          <w:sz w:val="24"/>
          <w:szCs w:val="24"/>
        </w:rPr>
        <w:t xml:space="preserve">ежегодно поступающих в ДЮСШ </w:t>
      </w:r>
      <w:r w:rsidR="00DD7C00">
        <w:rPr>
          <w:sz w:val="24"/>
          <w:szCs w:val="24"/>
        </w:rPr>
        <w:t xml:space="preserve">на бюджетной основе </w:t>
      </w:r>
      <w:r w:rsidR="00646298" w:rsidRPr="00DF38D0">
        <w:rPr>
          <w:sz w:val="24"/>
          <w:szCs w:val="24"/>
        </w:rPr>
        <w:t>для обучения по общеобразовательным программам определяется Учредителем в соответств</w:t>
      </w:r>
      <w:r>
        <w:rPr>
          <w:sz w:val="24"/>
          <w:szCs w:val="24"/>
        </w:rPr>
        <w:t xml:space="preserve">ии с муниципальным заданием на </w:t>
      </w:r>
      <w:r w:rsidR="00646298" w:rsidRPr="00DF38D0">
        <w:rPr>
          <w:sz w:val="24"/>
          <w:szCs w:val="24"/>
        </w:rPr>
        <w:t xml:space="preserve">оказание муниципальных услуг.  </w:t>
      </w:r>
    </w:p>
    <w:p w:rsidR="003B25BC" w:rsidRPr="00DF38D0" w:rsidRDefault="00646298" w:rsidP="006B69F9">
      <w:pPr>
        <w:spacing w:after="0" w:line="240" w:lineRule="auto"/>
        <w:ind w:left="734" w:right="758"/>
        <w:rPr>
          <w:sz w:val="24"/>
          <w:szCs w:val="24"/>
        </w:rPr>
      </w:pPr>
      <w:r w:rsidRPr="00DF38D0">
        <w:rPr>
          <w:sz w:val="24"/>
          <w:szCs w:val="24"/>
        </w:rPr>
        <w:t xml:space="preserve"> Для обеспечения этапов многолет</w:t>
      </w:r>
      <w:r w:rsidR="003154EB" w:rsidRPr="00DF38D0">
        <w:rPr>
          <w:sz w:val="24"/>
          <w:szCs w:val="24"/>
        </w:rPr>
        <w:t>ней спортивной подготовки ДЮСШ</w:t>
      </w:r>
      <w:r w:rsidRPr="00DF38D0">
        <w:rPr>
          <w:sz w:val="24"/>
          <w:szCs w:val="24"/>
        </w:rPr>
        <w:t xml:space="preserve"> использует систему спортивного отбора, представляющего собой целевой поиск и определение состава перспективных спортсменов, имеющих возможность достижения высоких спортивных результатов. </w:t>
      </w:r>
    </w:p>
    <w:p w:rsidR="003B25BC" w:rsidRPr="00DF38D0" w:rsidRDefault="00646298" w:rsidP="006B69F9">
      <w:pPr>
        <w:spacing w:after="0" w:line="240" w:lineRule="auto"/>
        <w:ind w:left="1436" w:right="758"/>
        <w:rPr>
          <w:sz w:val="24"/>
          <w:szCs w:val="24"/>
        </w:rPr>
      </w:pPr>
      <w:r w:rsidRPr="00DF38D0">
        <w:rPr>
          <w:sz w:val="24"/>
          <w:szCs w:val="24"/>
        </w:rPr>
        <w:t xml:space="preserve">Система спортивного отбора включает в себя: </w:t>
      </w:r>
    </w:p>
    <w:p w:rsidR="003B25BC" w:rsidRPr="00DF38D0" w:rsidRDefault="00646298" w:rsidP="006B69F9">
      <w:pPr>
        <w:spacing w:after="0" w:line="240" w:lineRule="auto"/>
        <w:ind w:left="734" w:right="758"/>
        <w:rPr>
          <w:sz w:val="24"/>
          <w:szCs w:val="24"/>
        </w:rPr>
      </w:pPr>
      <w:r w:rsidRPr="00DF38D0">
        <w:rPr>
          <w:sz w:val="24"/>
          <w:szCs w:val="24"/>
        </w:rPr>
        <w:t xml:space="preserve">- массовый просмотр и тестирование детей с целью ориентирования их на занятия настольным теннисом; </w:t>
      </w:r>
    </w:p>
    <w:p w:rsidR="003B25BC" w:rsidRPr="00DF38D0" w:rsidRDefault="00646298" w:rsidP="006B69F9">
      <w:pPr>
        <w:spacing w:after="0" w:line="240" w:lineRule="auto"/>
        <w:ind w:left="734" w:right="758"/>
        <w:rPr>
          <w:sz w:val="24"/>
          <w:szCs w:val="24"/>
        </w:rPr>
      </w:pPr>
      <w:r w:rsidRPr="00DF38D0">
        <w:rPr>
          <w:sz w:val="24"/>
          <w:szCs w:val="24"/>
        </w:rPr>
        <w:t xml:space="preserve">-отбор перспективных обучающихся для дальнейшего перевода на этап спортивной подготовки; </w:t>
      </w:r>
    </w:p>
    <w:p w:rsidR="003B25BC" w:rsidRPr="00DF38D0" w:rsidRDefault="00646298" w:rsidP="006B69F9">
      <w:pPr>
        <w:spacing w:after="0" w:line="240" w:lineRule="auto"/>
        <w:ind w:left="734" w:right="758"/>
        <w:rPr>
          <w:sz w:val="24"/>
          <w:szCs w:val="24"/>
        </w:rPr>
      </w:pPr>
      <w:r w:rsidRPr="00DF38D0">
        <w:rPr>
          <w:sz w:val="24"/>
          <w:szCs w:val="24"/>
        </w:rPr>
        <w:t xml:space="preserve">-просмотр и отбор на тренировочных сборах и соревнованиях. </w:t>
      </w:r>
    </w:p>
    <w:p w:rsidR="003B25BC" w:rsidRPr="00DF38D0" w:rsidRDefault="003154EB" w:rsidP="006B69F9">
      <w:pPr>
        <w:spacing w:after="0" w:line="240" w:lineRule="auto"/>
        <w:ind w:left="724" w:right="758" w:firstLine="710"/>
        <w:rPr>
          <w:sz w:val="24"/>
          <w:szCs w:val="24"/>
        </w:rPr>
      </w:pPr>
      <w:r w:rsidRPr="00DF38D0">
        <w:rPr>
          <w:sz w:val="24"/>
          <w:szCs w:val="24"/>
        </w:rPr>
        <w:t>Прием в ДЮСШ</w:t>
      </w:r>
      <w:r w:rsidR="00646298" w:rsidRPr="00DF38D0">
        <w:rPr>
          <w:sz w:val="24"/>
          <w:szCs w:val="24"/>
        </w:rPr>
        <w:t xml:space="preserve"> проводится ежегодно в сентябре, дополнительный набор производится в течение года при наличии свободных мест. Зачисление производится по письменному заявлению на имя директора, при наличии заключения врача о допуске к тренировочным занятиям по настольному теннису  </w:t>
      </w:r>
      <w:r w:rsidR="00646298" w:rsidRPr="00DF38D0">
        <w:rPr>
          <w:i/>
          <w:sz w:val="24"/>
          <w:szCs w:val="24"/>
        </w:rPr>
        <w:t xml:space="preserve">(Приложение № 6 «Образец заявления»). </w:t>
      </w:r>
    </w:p>
    <w:p w:rsidR="003B25BC" w:rsidRPr="00DF38D0" w:rsidRDefault="00646298" w:rsidP="006B69F9">
      <w:pPr>
        <w:spacing w:after="0" w:line="240" w:lineRule="auto"/>
        <w:ind w:left="724" w:right="758" w:firstLine="710"/>
        <w:rPr>
          <w:sz w:val="24"/>
          <w:szCs w:val="24"/>
        </w:rPr>
      </w:pPr>
      <w:r w:rsidRPr="00DF38D0">
        <w:rPr>
          <w:sz w:val="24"/>
          <w:szCs w:val="24"/>
        </w:rPr>
        <w:t xml:space="preserve">Организация приема и зачисления, поступающих для освоения Программы осуществляется Приемной комиссией. Поступающие сдают приёмные тесты для создания однородных по физическому развитию и уровню подготовки учебных групп.  Индивидуальный отбор проводится в формах, предусмотренных распорядительным актом ДЮСШ, сцелью зачисления лиц, обладающих способностями необходимыми для освоения программы по настольному теннису. </w:t>
      </w:r>
    </w:p>
    <w:p w:rsidR="003B25BC" w:rsidRPr="00DF38D0" w:rsidRDefault="003154EB" w:rsidP="006B69F9">
      <w:pPr>
        <w:spacing w:after="0" w:line="240" w:lineRule="auto"/>
        <w:ind w:left="724" w:right="758" w:firstLine="710"/>
        <w:rPr>
          <w:sz w:val="24"/>
          <w:szCs w:val="24"/>
        </w:rPr>
      </w:pPr>
      <w:r w:rsidRPr="00DF38D0">
        <w:rPr>
          <w:sz w:val="24"/>
          <w:szCs w:val="24"/>
        </w:rPr>
        <w:t>ДЮСШ</w:t>
      </w:r>
      <w:r w:rsidR="00646298" w:rsidRPr="00DF38D0">
        <w:rPr>
          <w:sz w:val="24"/>
          <w:szCs w:val="24"/>
        </w:rPr>
        <w:t xml:space="preserve"> самостоятельно устанавливает сроки приема документов в начале учебного года, но не позднее, чем за месяц до проведения индивидуального отбора поступающих для освоения Программы.  </w:t>
      </w:r>
    </w:p>
    <w:p w:rsidR="003B25BC" w:rsidRPr="00DF38D0" w:rsidRDefault="003154EB" w:rsidP="006B69F9">
      <w:pPr>
        <w:spacing w:after="0" w:line="240" w:lineRule="auto"/>
        <w:ind w:left="1296" w:right="758"/>
        <w:rPr>
          <w:sz w:val="24"/>
          <w:szCs w:val="24"/>
        </w:rPr>
      </w:pPr>
      <w:r w:rsidRPr="00DF38D0">
        <w:rPr>
          <w:sz w:val="24"/>
          <w:szCs w:val="24"/>
        </w:rPr>
        <w:t xml:space="preserve">Для зачисления в ДЮСШ </w:t>
      </w:r>
      <w:r w:rsidR="00646298" w:rsidRPr="00DF38D0">
        <w:rPr>
          <w:sz w:val="24"/>
          <w:szCs w:val="24"/>
        </w:rPr>
        <w:t xml:space="preserve">предоставляются следующие документы: </w:t>
      </w:r>
    </w:p>
    <w:p w:rsidR="003B25BC" w:rsidRPr="00DF38D0" w:rsidRDefault="003154EB" w:rsidP="006B69F9">
      <w:pPr>
        <w:numPr>
          <w:ilvl w:val="0"/>
          <w:numId w:val="6"/>
        </w:numPr>
        <w:spacing w:after="0" w:line="240" w:lineRule="auto"/>
        <w:ind w:right="758" w:firstLine="566"/>
        <w:rPr>
          <w:sz w:val="24"/>
          <w:szCs w:val="24"/>
        </w:rPr>
      </w:pPr>
      <w:r w:rsidRPr="00DF38D0">
        <w:rPr>
          <w:sz w:val="24"/>
          <w:szCs w:val="24"/>
        </w:rPr>
        <w:t xml:space="preserve">заявление о приеме в ДЮСШ </w:t>
      </w:r>
      <w:r w:rsidR="00646298" w:rsidRPr="00DF38D0">
        <w:rPr>
          <w:sz w:val="24"/>
          <w:szCs w:val="24"/>
        </w:rPr>
        <w:t xml:space="preserve"> установленного образца;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копия свидетельства о рождении ребенка;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копия страхового медицинского полиса;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lastRenderedPageBreak/>
        <w:t xml:space="preserve">копия СНИЛС; ИНН (при наличии);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медицинская справка об отсутствии медицинских противопоказаний для занятий спортивной аэробикой;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фото 3х4 (3 шт). </w:t>
      </w:r>
    </w:p>
    <w:p w:rsidR="003B25BC" w:rsidRPr="00DF38D0" w:rsidRDefault="00646298" w:rsidP="006B69F9">
      <w:pPr>
        <w:spacing w:after="0" w:line="240" w:lineRule="auto"/>
        <w:ind w:left="724" w:right="758" w:firstLine="566"/>
        <w:rPr>
          <w:sz w:val="24"/>
          <w:szCs w:val="24"/>
        </w:rPr>
      </w:pPr>
      <w:r w:rsidRPr="00DF38D0">
        <w:rPr>
          <w:sz w:val="24"/>
          <w:szCs w:val="24"/>
        </w:rPr>
        <w:t xml:space="preserve">На каждого поступающего оформляется личное дело, заполняется анкета  </w:t>
      </w:r>
      <w:r w:rsidRPr="00DF38D0">
        <w:rPr>
          <w:i/>
          <w:sz w:val="24"/>
          <w:szCs w:val="24"/>
        </w:rPr>
        <w:t xml:space="preserve">(Приложение №7 «Анкета обучающегося»). </w:t>
      </w:r>
    </w:p>
    <w:p w:rsidR="003B25BC" w:rsidRPr="00DF38D0" w:rsidRDefault="00646298" w:rsidP="006B69F9">
      <w:pPr>
        <w:spacing w:after="0" w:line="240" w:lineRule="auto"/>
        <w:ind w:left="724" w:right="758" w:firstLine="566"/>
        <w:rPr>
          <w:sz w:val="24"/>
          <w:szCs w:val="24"/>
        </w:rPr>
      </w:pPr>
      <w:r w:rsidRPr="00DF38D0">
        <w:rPr>
          <w:sz w:val="24"/>
          <w:szCs w:val="24"/>
        </w:rPr>
        <w:t xml:space="preserve">Поступающие и их родители/законные представители имеют возможность ознакомиться со следующими документами:  </w:t>
      </w:r>
    </w:p>
    <w:p w:rsidR="003B25BC" w:rsidRPr="00DF38D0" w:rsidRDefault="00DD7C00" w:rsidP="006B69F9">
      <w:pPr>
        <w:numPr>
          <w:ilvl w:val="0"/>
          <w:numId w:val="6"/>
        </w:numPr>
        <w:spacing w:after="0" w:line="240" w:lineRule="auto"/>
        <w:ind w:right="758" w:firstLine="566"/>
        <w:rPr>
          <w:sz w:val="24"/>
          <w:szCs w:val="24"/>
        </w:rPr>
      </w:pPr>
      <w:r>
        <w:rPr>
          <w:sz w:val="24"/>
          <w:szCs w:val="24"/>
        </w:rPr>
        <w:t>Устав ДЮСШ</w:t>
      </w:r>
      <w:r w:rsidR="00646298" w:rsidRPr="00DF38D0">
        <w:rPr>
          <w:sz w:val="24"/>
          <w:szCs w:val="24"/>
        </w:rPr>
        <w:t xml:space="preserve">;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лицензия на право ведения образовательной деятельности; </w:t>
      </w:r>
    </w:p>
    <w:p w:rsidR="003B25BC" w:rsidRPr="00DF38D0" w:rsidRDefault="00646298" w:rsidP="006B69F9">
      <w:pPr>
        <w:numPr>
          <w:ilvl w:val="0"/>
          <w:numId w:val="6"/>
        </w:numPr>
        <w:spacing w:after="0" w:line="240" w:lineRule="auto"/>
        <w:ind w:right="758" w:firstLine="566"/>
        <w:rPr>
          <w:sz w:val="24"/>
          <w:szCs w:val="24"/>
        </w:rPr>
      </w:pPr>
      <w:r w:rsidRPr="00DF38D0">
        <w:rPr>
          <w:sz w:val="24"/>
          <w:szCs w:val="24"/>
        </w:rPr>
        <w:t xml:space="preserve">свидетельство о государственной регистрации; </w:t>
      </w:r>
    </w:p>
    <w:p w:rsidR="003B25BC" w:rsidRPr="00DF38D0" w:rsidRDefault="00167A4E" w:rsidP="006B69F9">
      <w:pPr>
        <w:numPr>
          <w:ilvl w:val="0"/>
          <w:numId w:val="6"/>
        </w:numPr>
        <w:spacing w:after="0" w:line="240" w:lineRule="auto"/>
        <w:ind w:right="758" w:firstLine="566"/>
        <w:rPr>
          <w:sz w:val="24"/>
          <w:szCs w:val="24"/>
        </w:rPr>
      </w:pPr>
      <w:r w:rsidRPr="00DF38D0">
        <w:rPr>
          <w:sz w:val="24"/>
          <w:szCs w:val="24"/>
        </w:rPr>
        <w:t xml:space="preserve">программа(дополнительная образовательная </w:t>
      </w:r>
      <w:r w:rsidR="00646298" w:rsidRPr="00DF38D0">
        <w:rPr>
          <w:sz w:val="24"/>
          <w:szCs w:val="24"/>
        </w:rPr>
        <w:t xml:space="preserve">предпрофессиональная по виду спорта «Настольный теннис»). </w:t>
      </w:r>
    </w:p>
    <w:p w:rsidR="003B25BC" w:rsidRPr="00DF38D0" w:rsidRDefault="00646298" w:rsidP="006B69F9">
      <w:pPr>
        <w:spacing w:after="0" w:line="240" w:lineRule="auto"/>
        <w:ind w:left="332" w:right="238"/>
        <w:jc w:val="center"/>
        <w:rPr>
          <w:sz w:val="24"/>
          <w:szCs w:val="24"/>
        </w:rPr>
      </w:pPr>
      <w:r w:rsidRPr="00DF38D0">
        <w:rPr>
          <w:sz w:val="24"/>
          <w:szCs w:val="24"/>
        </w:rPr>
        <w:t xml:space="preserve">Программа предусматривает следующие этапы и периоды подготовки: </w:t>
      </w:r>
    </w:p>
    <w:p w:rsidR="003B25BC" w:rsidRPr="00DF38D0" w:rsidRDefault="00646298" w:rsidP="006B69F9">
      <w:pPr>
        <w:spacing w:after="0" w:line="240" w:lineRule="auto"/>
        <w:ind w:left="734" w:right="758"/>
        <w:rPr>
          <w:sz w:val="24"/>
          <w:szCs w:val="24"/>
        </w:rPr>
      </w:pPr>
      <w:r w:rsidRPr="00DF38D0">
        <w:rPr>
          <w:sz w:val="24"/>
          <w:szCs w:val="24"/>
        </w:rPr>
        <w:t xml:space="preserve">-этап начальной подготовки  - до 2 лет; </w:t>
      </w:r>
    </w:p>
    <w:p w:rsidR="003B25BC" w:rsidRPr="00DF38D0" w:rsidRDefault="00646298" w:rsidP="006B69F9">
      <w:pPr>
        <w:spacing w:after="0" w:line="240" w:lineRule="auto"/>
        <w:ind w:left="734" w:right="758"/>
        <w:rPr>
          <w:sz w:val="24"/>
          <w:szCs w:val="24"/>
        </w:rPr>
      </w:pPr>
      <w:r w:rsidRPr="00DF38D0">
        <w:rPr>
          <w:sz w:val="24"/>
          <w:szCs w:val="24"/>
        </w:rPr>
        <w:t xml:space="preserve">-тренировочный этап (период базовой подготовки) - до 2лет; </w:t>
      </w:r>
    </w:p>
    <w:p w:rsidR="003B25BC" w:rsidRPr="00DF38D0" w:rsidRDefault="00646298" w:rsidP="006B69F9">
      <w:pPr>
        <w:spacing w:after="0" w:line="240" w:lineRule="auto"/>
        <w:ind w:left="734" w:right="758"/>
        <w:rPr>
          <w:sz w:val="24"/>
          <w:szCs w:val="24"/>
        </w:rPr>
      </w:pPr>
      <w:r w:rsidRPr="00DF38D0">
        <w:rPr>
          <w:sz w:val="24"/>
          <w:szCs w:val="24"/>
        </w:rPr>
        <w:t xml:space="preserve">-тренировочный этап (период спортивной специализации) - до 3лет. </w:t>
      </w:r>
    </w:p>
    <w:p w:rsidR="003B25BC" w:rsidRPr="00DF38D0" w:rsidRDefault="00646298" w:rsidP="006B69F9">
      <w:pPr>
        <w:spacing w:after="0" w:line="240" w:lineRule="auto"/>
        <w:ind w:left="724" w:right="758" w:firstLine="494"/>
        <w:rPr>
          <w:sz w:val="24"/>
          <w:szCs w:val="24"/>
        </w:rPr>
      </w:pPr>
      <w:r w:rsidRPr="00DF38D0">
        <w:rPr>
          <w:sz w:val="24"/>
          <w:szCs w:val="24"/>
        </w:rPr>
        <w:t xml:space="preserve">Требования по длительности этапов подготовки, минимальному возрасту для зачисления на этап, наполняемости групп представлены в таблице №1. </w:t>
      </w:r>
    </w:p>
    <w:p w:rsidR="003B25BC" w:rsidRPr="00DF38D0" w:rsidRDefault="00646298" w:rsidP="006B69F9">
      <w:pPr>
        <w:spacing w:after="0" w:line="240" w:lineRule="auto"/>
        <w:ind w:left="797" w:right="715" w:firstLine="7699"/>
        <w:jc w:val="left"/>
        <w:rPr>
          <w:sz w:val="24"/>
          <w:szCs w:val="24"/>
        </w:rPr>
      </w:pPr>
      <w:r w:rsidRPr="00DF38D0">
        <w:rPr>
          <w:b/>
          <w:sz w:val="24"/>
          <w:szCs w:val="24"/>
        </w:rPr>
        <w:t xml:space="preserve">Таблица №1 Продолжительность этапов, минимальный возраст для зачисления  на этапы и минимальное количество лиц в группах, проходящих  предпрофессиональную подготовку по виду спорта   настольный теннис  </w:t>
      </w:r>
    </w:p>
    <w:tbl>
      <w:tblPr>
        <w:tblStyle w:val="TableGrid"/>
        <w:tblW w:w="9638" w:type="dxa"/>
        <w:tblInd w:w="574" w:type="dxa"/>
        <w:tblCellMar>
          <w:top w:w="19" w:type="dxa"/>
          <w:right w:w="14" w:type="dxa"/>
        </w:tblCellMar>
        <w:tblLook w:val="04A0" w:firstRow="1" w:lastRow="0" w:firstColumn="1" w:lastColumn="0" w:noHBand="0" w:noVBand="1"/>
      </w:tblPr>
      <w:tblGrid>
        <w:gridCol w:w="4541"/>
        <w:gridCol w:w="1699"/>
        <w:gridCol w:w="1560"/>
        <w:gridCol w:w="1838"/>
      </w:tblGrid>
      <w:tr w:rsidR="003B25BC" w:rsidRPr="00DF38D0">
        <w:trPr>
          <w:trHeight w:val="965"/>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23" w:right="0" w:firstLine="0"/>
              <w:jc w:val="center"/>
              <w:rPr>
                <w:sz w:val="24"/>
                <w:szCs w:val="24"/>
              </w:rPr>
            </w:pPr>
            <w:r w:rsidRPr="00DF38D0">
              <w:rPr>
                <w:sz w:val="24"/>
                <w:szCs w:val="24"/>
              </w:rPr>
              <w:t xml:space="preserve">Этапы подготовки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98" w:right="0" w:firstLine="0"/>
              <w:rPr>
                <w:sz w:val="24"/>
                <w:szCs w:val="24"/>
              </w:rPr>
            </w:pPr>
            <w:r w:rsidRPr="00DF38D0">
              <w:rPr>
                <w:sz w:val="24"/>
                <w:szCs w:val="24"/>
              </w:rPr>
              <w:t>Продолжитель</w:t>
            </w:r>
          </w:p>
          <w:p w:rsidR="003B25BC" w:rsidRPr="00DF38D0" w:rsidRDefault="00646298" w:rsidP="006B69F9">
            <w:pPr>
              <w:spacing w:after="0" w:line="240" w:lineRule="auto"/>
              <w:ind w:left="0" w:right="177" w:firstLine="0"/>
              <w:jc w:val="right"/>
              <w:rPr>
                <w:sz w:val="24"/>
                <w:szCs w:val="24"/>
              </w:rPr>
            </w:pPr>
            <w:r w:rsidRPr="00DF38D0">
              <w:rPr>
                <w:sz w:val="24"/>
                <w:szCs w:val="24"/>
              </w:rPr>
              <w:t xml:space="preserve">ность этапов   </w:t>
            </w:r>
          </w:p>
          <w:p w:rsidR="003B25BC" w:rsidRPr="00DF38D0" w:rsidRDefault="00646298" w:rsidP="006B69F9">
            <w:pPr>
              <w:spacing w:after="0" w:line="240" w:lineRule="auto"/>
              <w:ind w:left="13" w:right="0" w:firstLine="0"/>
              <w:jc w:val="center"/>
              <w:rPr>
                <w:sz w:val="24"/>
                <w:szCs w:val="24"/>
              </w:rPr>
            </w:pPr>
            <w:r w:rsidRPr="00DF38D0">
              <w:rPr>
                <w:sz w:val="24"/>
                <w:szCs w:val="24"/>
              </w:rPr>
              <w:t xml:space="preserve">(в годах) </w:t>
            </w:r>
          </w:p>
        </w:tc>
        <w:tc>
          <w:tcPr>
            <w:tcW w:w="1560"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94" w:right="0" w:firstLine="0"/>
              <w:rPr>
                <w:sz w:val="24"/>
                <w:szCs w:val="24"/>
              </w:rPr>
            </w:pPr>
            <w:r w:rsidRPr="00DF38D0">
              <w:rPr>
                <w:sz w:val="24"/>
                <w:szCs w:val="24"/>
              </w:rPr>
              <w:t>Минимальны</w:t>
            </w:r>
          </w:p>
          <w:p w:rsidR="003B25BC" w:rsidRPr="00DF38D0" w:rsidRDefault="00646298" w:rsidP="006B69F9">
            <w:pPr>
              <w:spacing w:after="0" w:line="240" w:lineRule="auto"/>
              <w:ind w:left="-12" w:right="0" w:firstLine="0"/>
              <w:jc w:val="center"/>
              <w:rPr>
                <w:sz w:val="24"/>
                <w:szCs w:val="24"/>
              </w:rPr>
            </w:pPr>
            <w:r w:rsidRPr="00DF38D0">
              <w:rPr>
                <w:sz w:val="24"/>
                <w:szCs w:val="24"/>
              </w:rPr>
              <w:t xml:space="preserve"> й возраст для зачисления в </w:t>
            </w:r>
          </w:p>
        </w:tc>
        <w:tc>
          <w:tcPr>
            <w:tcW w:w="1838"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Минимальная наполняемость группы </w:t>
            </w:r>
          </w:p>
        </w:tc>
      </w:tr>
      <w:tr w:rsidR="003B25BC" w:rsidRPr="00DF38D0">
        <w:trPr>
          <w:trHeight w:val="331"/>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560"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53" w:right="0" w:firstLine="0"/>
              <w:jc w:val="left"/>
              <w:rPr>
                <w:sz w:val="24"/>
                <w:szCs w:val="24"/>
              </w:rPr>
            </w:pPr>
            <w:r w:rsidRPr="00DF38D0">
              <w:rPr>
                <w:sz w:val="24"/>
                <w:szCs w:val="24"/>
              </w:rPr>
              <w:t xml:space="preserve">группы (лет) </w:t>
            </w:r>
          </w:p>
        </w:tc>
        <w:tc>
          <w:tcPr>
            <w:tcW w:w="1838"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14" w:firstLine="0"/>
              <w:jc w:val="center"/>
              <w:rPr>
                <w:sz w:val="24"/>
                <w:szCs w:val="24"/>
              </w:rPr>
            </w:pPr>
            <w:r w:rsidRPr="00DF38D0">
              <w:rPr>
                <w:sz w:val="24"/>
                <w:szCs w:val="24"/>
              </w:rPr>
              <w:t xml:space="preserve">(человек) </w:t>
            </w:r>
          </w:p>
        </w:tc>
      </w:tr>
      <w:tr w:rsidR="003B25BC" w:rsidRPr="00DF38D0">
        <w:trPr>
          <w:trHeight w:val="336"/>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Этап начальной подготовки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2 </w:t>
            </w:r>
          </w:p>
        </w:tc>
        <w:tc>
          <w:tcPr>
            <w:tcW w:w="1560"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12" w:firstLine="0"/>
              <w:jc w:val="center"/>
              <w:rPr>
                <w:sz w:val="24"/>
                <w:szCs w:val="24"/>
              </w:rPr>
            </w:pPr>
            <w:r w:rsidRPr="00DF38D0">
              <w:rPr>
                <w:sz w:val="24"/>
                <w:szCs w:val="24"/>
              </w:rPr>
              <w:t xml:space="preserve">7 </w:t>
            </w:r>
          </w:p>
        </w:tc>
        <w:tc>
          <w:tcPr>
            <w:tcW w:w="1838"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17" w:firstLine="0"/>
              <w:jc w:val="center"/>
              <w:rPr>
                <w:sz w:val="24"/>
                <w:szCs w:val="24"/>
              </w:rPr>
            </w:pPr>
            <w:r w:rsidRPr="00DF38D0">
              <w:rPr>
                <w:sz w:val="24"/>
                <w:szCs w:val="24"/>
              </w:rPr>
              <w:t xml:space="preserve">12-16 </w:t>
            </w:r>
          </w:p>
        </w:tc>
      </w:tr>
      <w:tr w:rsidR="003B25BC" w:rsidRPr="00DF38D0">
        <w:trPr>
          <w:trHeight w:val="648"/>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 xml:space="preserve">Тренировочный этап  (период базовой подготовки) до 2-х лет </w:t>
            </w:r>
          </w:p>
        </w:tc>
        <w:tc>
          <w:tcPr>
            <w:tcW w:w="1699"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2  </w:t>
            </w:r>
          </w:p>
        </w:tc>
        <w:tc>
          <w:tcPr>
            <w:tcW w:w="1560"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12" w:firstLine="0"/>
              <w:jc w:val="center"/>
              <w:rPr>
                <w:sz w:val="24"/>
                <w:szCs w:val="24"/>
              </w:rPr>
            </w:pPr>
            <w:r w:rsidRPr="00DF38D0">
              <w:rPr>
                <w:sz w:val="24"/>
                <w:szCs w:val="24"/>
              </w:rPr>
              <w:t xml:space="preserve">8 </w:t>
            </w:r>
          </w:p>
        </w:tc>
        <w:tc>
          <w:tcPr>
            <w:tcW w:w="1838"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12" w:firstLine="0"/>
              <w:jc w:val="center"/>
              <w:rPr>
                <w:sz w:val="24"/>
                <w:szCs w:val="24"/>
              </w:rPr>
            </w:pPr>
            <w:r w:rsidRPr="00DF38D0">
              <w:rPr>
                <w:sz w:val="24"/>
                <w:szCs w:val="24"/>
              </w:rPr>
              <w:t xml:space="preserve">8 - 10 </w:t>
            </w:r>
          </w:p>
        </w:tc>
      </w:tr>
      <w:tr w:rsidR="003B25BC" w:rsidRPr="00DF38D0">
        <w:trPr>
          <w:trHeight w:val="648"/>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 xml:space="preserve">Тренировочный этап (период спортивной специализации) свыше 2-х лет </w:t>
            </w:r>
          </w:p>
        </w:tc>
        <w:tc>
          <w:tcPr>
            <w:tcW w:w="1699"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3 </w:t>
            </w:r>
          </w:p>
        </w:tc>
        <w:tc>
          <w:tcPr>
            <w:tcW w:w="1560"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10 </w:t>
            </w:r>
          </w:p>
        </w:tc>
        <w:tc>
          <w:tcPr>
            <w:tcW w:w="1838"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12" w:firstLine="0"/>
              <w:jc w:val="center"/>
              <w:rPr>
                <w:sz w:val="24"/>
                <w:szCs w:val="24"/>
              </w:rPr>
            </w:pPr>
            <w:r w:rsidRPr="00DF38D0">
              <w:rPr>
                <w:sz w:val="24"/>
                <w:szCs w:val="24"/>
              </w:rPr>
              <w:t xml:space="preserve">8 - 10 </w:t>
            </w:r>
          </w:p>
        </w:tc>
      </w:tr>
    </w:tbl>
    <w:p w:rsidR="003B25BC" w:rsidRPr="00DF38D0" w:rsidRDefault="003B25BC" w:rsidP="006B69F9">
      <w:pPr>
        <w:spacing w:after="0" w:line="240" w:lineRule="auto"/>
        <w:ind w:left="1214" w:right="0" w:firstLine="0"/>
        <w:jc w:val="left"/>
        <w:rPr>
          <w:sz w:val="24"/>
          <w:szCs w:val="24"/>
        </w:rPr>
      </w:pPr>
    </w:p>
    <w:p w:rsidR="008B0B9A" w:rsidRDefault="008B0B9A" w:rsidP="006B69F9">
      <w:pPr>
        <w:spacing w:after="0" w:line="240" w:lineRule="auto"/>
        <w:ind w:left="1224" w:right="715"/>
        <w:jc w:val="left"/>
        <w:rPr>
          <w:b/>
          <w:sz w:val="24"/>
          <w:szCs w:val="24"/>
        </w:rPr>
      </w:pPr>
    </w:p>
    <w:p w:rsidR="003B25BC" w:rsidRPr="00DF38D0" w:rsidRDefault="00646298" w:rsidP="006B69F9">
      <w:pPr>
        <w:spacing w:after="0" w:line="240" w:lineRule="auto"/>
        <w:ind w:left="1224" w:right="715"/>
        <w:jc w:val="left"/>
        <w:rPr>
          <w:sz w:val="24"/>
          <w:szCs w:val="24"/>
        </w:rPr>
      </w:pPr>
      <w:r w:rsidRPr="00DF38D0">
        <w:rPr>
          <w:b/>
          <w:sz w:val="24"/>
          <w:szCs w:val="24"/>
        </w:rPr>
        <w:t xml:space="preserve">Этап начальной подготовки:  </w:t>
      </w:r>
    </w:p>
    <w:p w:rsidR="003B25BC" w:rsidRPr="00DF38D0" w:rsidRDefault="00646298" w:rsidP="006B69F9">
      <w:pPr>
        <w:spacing w:after="0" w:line="240" w:lineRule="auto"/>
        <w:ind w:left="724" w:right="758" w:firstLine="490"/>
        <w:rPr>
          <w:sz w:val="24"/>
          <w:szCs w:val="24"/>
        </w:rPr>
      </w:pPr>
      <w:r w:rsidRPr="00DF38D0">
        <w:rPr>
          <w:sz w:val="24"/>
          <w:szCs w:val="24"/>
        </w:rPr>
        <w:t xml:space="preserve">Принимаются лица, прошедшие процедуру индивидуального отбора, имеющие необходимые для освоения соответствующей программы способности в области физической культуры и спорта, поступающие, не имеющие медицинских противопоказаний к занятиям данным видом спорта. Продолжительность этапа–2 года. Перевод обучающихся в группы следующих годов обучения проводится на основании выполнения требований программы.  </w:t>
      </w:r>
    </w:p>
    <w:p w:rsidR="003B25BC" w:rsidRPr="00DF38D0" w:rsidRDefault="00646298" w:rsidP="006B69F9">
      <w:pPr>
        <w:spacing w:after="0" w:line="240" w:lineRule="auto"/>
        <w:ind w:left="1224" w:right="715"/>
        <w:jc w:val="left"/>
        <w:rPr>
          <w:sz w:val="24"/>
          <w:szCs w:val="24"/>
        </w:rPr>
      </w:pPr>
      <w:r w:rsidRPr="00DF38D0">
        <w:rPr>
          <w:b/>
          <w:sz w:val="24"/>
          <w:szCs w:val="24"/>
        </w:rPr>
        <w:t>Задачи и основная направленность тренировочного процесса</w:t>
      </w:r>
      <w:r w:rsidRPr="00DF38D0">
        <w:rPr>
          <w:sz w:val="24"/>
          <w:szCs w:val="24"/>
        </w:rPr>
        <w:t xml:space="preserve">:  </w:t>
      </w:r>
    </w:p>
    <w:p w:rsidR="003B25BC" w:rsidRPr="00DF38D0" w:rsidRDefault="00646298" w:rsidP="006B69F9">
      <w:pPr>
        <w:spacing w:after="0" w:line="240" w:lineRule="auto"/>
        <w:ind w:left="734" w:right="758"/>
        <w:rPr>
          <w:sz w:val="24"/>
          <w:szCs w:val="24"/>
        </w:rPr>
      </w:pPr>
      <w:r w:rsidRPr="00DF38D0">
        <w:rPr>
          <w:b/>
          <w:sz w:val="24"/>
          <w:szCs w:val="24"/>
        </w:rPr>
        <w:t>-</w:t>
      </w:r>
      <w:r w:rsidRPr="00DF38D0">
        <w:rPr>
          <w:sz w:val="24"/>
          <w:szCs w:val="24"/>
        </w:rPr>
        <w:t xml:space="preserve">отбор способных к занятиям настольным теннисом детей;  </w:t>
      </w:r>
    </w:p>
    <w:p w:rsidR="003B25BC" w:rsidRPr="00DF38D0" w:rsidRDefault="00646298" w:rsidP="006B69F9">
      <w:pPr>
        <w:spacing w:after="0" w:line="240" w:lineRule="auto"/>
        <w:ind w:left="734" w:right="758"/>
        <w:rPr>
          <w:sz w:val="24"/>
          <w:szCs w:val="24"/>
        </w:rPr>
      </w:pPr>
      <w:r w:rsidRPr="00DF38D0">
        <w:rPr>
          <w:sz w:val="24"/>
          <w:szCs w:val="24"/>
        </w:rPr>
        <w:t xml:space="preserve">-формирование стойкого интереса к тренировочным занятиям;  </w:t>
      </w:r>
    </w:p>
    <w:p w:rsidR="003B25BC" w:rsidRPr="00DF38D0" w:rsidRDefault="00646298" w:rsidP="006B69F9">
      <w:pPr>
        <w:spacing w:after="0" w:line="240" w:lineRule="auto"/>
        <w:ind w:left="734" w:right="758"/>
        <w:rPr>
          <w:sz w:val="24"/>
          <w:szCs w:val="24"/>
        </w:rPr>
      </w:pPr>
      <w:r w:rsidRPr="00DF38D0">
        <w:rPr>
          <w:sz w:val="24"/>
          <w:szCs w:val="24"/>
        </w:rPr>
        <w:t xml:space="preserve">-всестороннее и гармоничное развитие физических способностей, укрепление здоровья;  </w:t>
      </w:r>
    </w:p>
    <w:p w:rsidR="003B25BC" w:rsidRPr="00DF38D0" w:rsidRDefault="00646298" w:rsidP="006B69F9">
      <w:pPr>
        <w:spacing w:after="0" w:line="240" w:lineRule="auto"/>
        <w:ind w:left="734" w:right="758"/>
        <w:rPr>
          <w:sz w:val="24"/>
          <w:szCs w:val="24"/>
        </w:rPr>
      </w:pPr>
      <w:r w:rsidRPr="00DF38D0">
        <w:rPr>
          <w:sz w:val="24"/>
          <w:szCs w:val="24"/>
        </w:rPr>
        <w:t xml:space="preserve">-воспитание специальных способностей (гибкости, быстроты, ловкости) для успешного овладения навыками игры;  </w:t>
      </w:r>
    </w:p>
    <w:p w:rsidR="00E77C52" w:rsidRDefault="00646298" w:rsidP="006B69F9">
      <w:pPr>
        <w:spacing w:after="0" w:line="240" w:lineRule="auto"/>
        <w:ind w:left="734" w:right="758"/>
        <w:rPr>
          <w:sz w:val="24"/>
          <w:szCs w:val="24"/>
        </w:rPr>
      </w:pPr>
      <w:r w:rsidRPr="00DF38D0">
        <w:rPr>
          <w:sz w:val="24"/>
          <w:szCs w:val="24"/>
        </w:rPr>
        <w:t>-обучение основным приемам техник</w:t>
      </w:r>
      <w:r w:rsidR="00E77C52">
        <w:rPr>
          <w:sz w:val="24"/>
          <w:szCs w:val="24"/>
        </w:rPr>
        <w:t>и игры и тактическим действиям;</w:t>
      </w:r>
    </w:p>
    <w:p w:rsidR="003B25BC" w:rsidRPr="00DF38D0" w:rsidRDefault="00646298" w:rsidP="006B69F9">
      <w:pPr>
        <w:spacing w:after="0" w:line="240" w:lineRule="auto"/>
        <w:ind w:left="734" w:right="758"/>
        <w:rPr>
          <w:sz w:val="24"/>
          <w:szCs w:val="24"/>
        </w:rPr>
      </w:pPr>
      <w:r w:rsidRPr="00DF38D0">
        <w:rPr>
          <w:sz w:val="24"/>
          <w:szCs w:val="24"/>
        </w:rPr>
        <w:t xml:space="preserve"> -привитие навыков соревновательной деятельности в соответствии с правилами настольного тенниса; </w:t>
      </w:r>
    </w:p>
    <w:p w:rsidR="003B25BC" w:rsidRPr="00DF38D0" w:rsidRDefault="00646298" w:rsidP="006B69F9">
      <w:pPr>
        <w:spacing w:after="0" w:line="240" w:lineRule="auto"/>
        <w:ind w:left="734" w:right="758"/>
        <w:rPr>
          <w:sz w:val="24"/>
          <w:szCs w:val="24"/>
        </w:rPr>
      </w:pPr>
      <w:r w:rsidRPr="00DF38D0">
        <w:rPr>
          <w:sz w:val="24"/>
          <w:szCs w:val="24"/>
        </w:rPr>
        <w:lastRenderedPageBreak/>
        <w:t xml:space="preserve">-выбор начальной специализации и выполнения контрольных нормативов для зачисления на тренировочный этап. </w:t>
      </w:r>
    </w:p>
    <w:p w:rsidR="003B25BC" w:rsidRPr="00DF38D0" w:rsidRDefault="00646298" w:rsidP="006B69F9">
      <w:pPr>
        <w:spacing w:after="0" w:line="240" w:lineRule="auto"/>
        <w:ind w:left="724" w:right="758" w:firstLine="494"/>
        <w:rPr>
          <w:sz w:val="24"/>
          <w:szCs w:val="24"/>
        </w:rPr>
      </w:pPr>
      <w:r w:rsidRPr="00DF38D0">
        <w:rPr>
          <w:b/>
          <w:sz w:val="24"/>
          <w:szCs w:val="24"/>
        </w:rPr>
        <w:t>Тренировочные группы</w:t>
      </w:r>
      <w:r w:rsidRPr="00DF38D0">
        <w:rPr>
          <w:sz w:val="24"/>
          <w:szCs w:val="24"/>
        </w:rPr>
        <w:t xml:space="preserve"> формируются на конкурсной основе из числа обучающихся, прошедших необходимую подготовку на начальном этапе, на основании промежуточной аттестации (выполнения нормативов программы). </w:t>
      </w:r>
    </w:p>
    <w:p w:rsidR="00235048" w:rsidRDefault="00646298" w:rsidP="006B69F9">
      <w:pPr>
        <w:spacing w:after="0" w:line="240" w:lineRule="auto"/>
        <w:ind w:left="724" w:right="758" w:firstLine="494"/>
        <w:rPr>
          <w:b/>
          <w:sz w:val="24"/>
          <w:szCs w:val="24"/>
        </w:rPr>
      </w:pPr>
      <w:r w:rsidRPr="00DF38D0">
        <w:rPr>
          <w:b/>
          <w:sz w:val="24"/>
          <w:szCs w:val="24"/>
        </w:rPr>
        <w:t>Тренировочный этап</w:t>
      </w:r>
      <w:r w:rsidRPr="00DF38D0">
        <w:rPr>
          <w:sz w:val="24"/>
          <w:szCs w:val="24"/>
        </w:rPr>
        <w:t xml:space="preserve"> до 2-х лет обучения - период базовой подготовки: </w:t>
      </w:r>
      <w:r w:rsidRPr="00DF38D0">
        <w:rPr>
          <w:b/>
          <w:sz w:val="24"/>
          <w:szCs w:val="24"/>
        </w:rPr>
        <w:t>Задачи и основная направлен</w:t>
      </w:r>
      <w:r w:rsidR="00235048">
        <w:rPr>
          <w:b/>
          <w:sz w:val="24"/>
          <w:szCs w:val="24"/>
        </w:rPr>
        <w:t xml:space="preserve">ность тренировочного процесса: </w:t>
      </w:r>
    </w:p>
    <w:p w:rsidR="003B25BC" w:rsidRPr="00DF38D0" w:rsidRDefault="00646298" w:rsidP="006B69F9">
      <w:pPr>
        <w:spacing w:after="0" w:line="240" w:lineRule="auto"/>
        <w:ind w:left="724" w:right="758" w:firstLine="494"/>
        <w:rPr>
          <w:sz w:val="24"/>
          <w:szCs w:val="24"/>
        </w:rPr>
      </w:pPr>
      <w:r w:rsidRPr="00DF38D0">
        <w:rPr>
          <w:b/>
          <w:sz w:val="24"/>
          <w:szCs w:val="24"/>
        </w:rPr>
        <w:t>-</w:t>
      </w:r>
      <w:r w:rsidRPr="00DF38D0">
        <w:rPr>
          <w:sz w:val="24"/>
          <w:szCs w:val="24"/>
        </w:rPr>
        <w:t xml:space="preserve">повышение общей физической подготовленности (скоростно-силовых способностей, гибкости, ловкости);  </w:t>
      </w:r>
    </w:p>
    <w:p w:rsidR="003B25BC" w:rsidRPr="00DF38D0" w:rsidRDefault="00646298" w:rsidP="006B69F9">
      <w:pPr>
        <w:spacing w:after="0" w:line="240" w:lineRule="auto"/>
        <w:ind w:left="734" w:right="758"/>
        <w:rPr>
          <w:sz w:val="24"/>
          <w:szCs w:val="24"/>
        </w:rPr>
      </w:pPr>
      <w:r w:rsidRPr="00DF38D0">
        <w:rPr>
          <w:sz w:val="24"/>
          <w:szCs w:val="24"/>
        </w:rPr>
        <w:t xml:space="preserve">-совершенствование специальной физической подготовленности; </w:t>
      </w:r>
    </w:p>
    <w:p w:rsidR="003B25BC" w:rsidRPr="00DF38D0" w:rsidRDefault="00646298" w:rsidP="006B69F9">
      <w:pPr>
        <w:spacing w:after="0" w:line="240" w:lineRule="auto"/>
        <w:ind w:left="734" w:right="758"/>
        <w:rPr>
          <w:sz w:val="24"/>
          <w:szCs w:val="24"/>
        </w:rPr>
      </w:pPr>
      <w:r w:rsidRPr="00DF38D0">
        <w:rPr>
          <w:sz w:val="24"/>
          <w:szCs w:val="24"/>
        </w:rPr>
        <w:t xml:space="preserve">-овладение основными техническими приемами на уровне умений и навыков; </w:t>
      </w:r>
    </w:p>
    <w:p w:rsidR="003B25BC" w:rsidRPr="00DF38D0" w:rsidRDefault="00646298" w:rsidP="006B69F9">
      <w:pPr>
        <w:spacing w:after="0" w:line="240" w:lineRule="auto"/>
        <w:ind w:left="734" w:right="758"/>
        <w:rPr>
          <w:sz w:val="24"/>
          <w:szCs w:val="24"/>
        </w:rPr>
      </w:pPr>
      <w:r w:rsidRPr="00DF38D0">
        <w:rPr>
          <w:sz w:val="24"/>
          <w:szCs w:val="24"/>
        </w:rPr>
        <w:t xml:space="preserve">-овладение основами тактики игры; </w:t>
      </w:r>
    </w:p>
    <w:p w:rsidR="003B25BC" w:rsidRPr="00DF38D0" w:rsidRDefault="00646298" w:rsidP="006B69F9">
      <w:pPr>
        <w:tabs>
          <w:tab w:val="center" w:pos="1870"/>
          <w:tab w:val="center" w:pos="3766"/>
          <w:tab w:val="center" w:pos="5052"/>
          <w:tab w:val="center" w:pos="7095"/>
          <w:tab w:val="center" w:pos="9332"/>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-индивидуальными </w:t>
      </w:r>
      <w:r w:rsidRPr="00DF38D0">
        <w:rPr>
          <w:sz w:val="24"/>
          <w:szCs w:val="24"/>
        </w:rPr>
        <w:tab/>
        <w:t xml:space="preserve">и </w:t>
      </w:r>
      <w:r w:rsidRPr="00DF38D0">
        <w:rPr>
          <w:sz w:val="24"/>
          <w:szCs w:val="24"/>
        </w:rPr>
        <w:tab/>
        <w:t xml:space="preserve">парными </w:t>
      </w:r>
      <w:r w:rsidRPr="00DF38D0">
        <w:rPr>
          <w:sz w:val="24"/>
          <w:szCs w:val="24"/>
        </w:rPr>
        <w:tab/>
        <w:t xml:space="preserve">тактическими </w:t>
      </w:r>
      <w:r w:rsidRPr="00DF38D0">
        <w:rPr>
          <w:sz w:val="24"/>
          <w:szCs w:val="24"/>
        </w:rPr>
        <w:tab/>
        <w:t xml:space="preserve">действиями;            </w:t>
      </w:r>
    </w:p>
    <w:p w:rsidR="003B25BC" w:rsidRPr="00DF38D0" w:rsidRDefault="00646298" w:rsidP="006B69F9">
      <w:pPr>
        <w:spacing w:after="0" w:line="240" w:lineRule="auto"/>
        <w:ind w:left="734" w:right="758"/>
        <w:rPr>
          <w:sz w:val="24"/>
          <w:szCs w:val="24"/>
        </w:rPr>
      </w:pPr>
      <w:r w:rsidRPr="00DF38D0">
        <w:rPr>
          <w:sz w:val="24"/>
          <w:szCs w:val="24"/>
        </w:rPr>
        <w:t xml:space="preserve">-начальная специализация, формирование игрового стиля; </w:t>
      </w:r>
    </w:p>
    <w:p w:rsidR="003B25BC" w:rsidRPr="00DF38D0" w:rsidRDefault="00646298" w:rsidP="006B69F9">
      <w:pPr>
        <w:spacing w:after="0" w:line="240" w:lineRule="auto"/>
        <w:ind w:left="734" w:right="758"/>
        <w:rPr>
          <w:sz w:val="24"/>
          <w:szCs w:val="24"/>
        </w:rPr>
      </w:pPr>
      <w:r w:rsidRPr="00DF38D0">
        <w:rPr>
          <w:sz w:val="24"/>
          <w:szCs w:val="24"/>
        </w:rPr>
        <w:t xml:space="preserve">-воспитание навыков соревновательной деятельности: приобретение опыта и стабильности выступления на соревнованиях по настольному теннису; </w:t>
      </w:r>
    </w:p>
    <w:p w:rsidR="003B25BC" w:rsidRPr="00DF38D0" w:rsidRDefault="00646298" w:rsidP="006B69F9">
      <w:pPr>
        <w:spacing w:after="0" w:line="240" w:lineRule="auto"/>
        <w:ind w:left="734" w:right="758"/>
        <w:rPr>
          <w:sz w:val="24"/>
          <w:szCs w:val="24"/>
        </w:rPr>
      </w:pPr>
      <w:r w:rsidRPr="00DF38D0">
        <w:rPr>
          <w:sz w:val="24"/>
          <w:szCs w:val="24"/>
        </w:rPr>
        <w:t xml:space="preserve">-отбор наиболее перспективных детей для углубленной специализации. </w:t>
      </w:r>
    </w:p>
    <w:p w:rsidR="003B25BC" w:rsidRPr="00DF38D0" w:rsidRDefault="00646298" w:rsidP="006B69F9">
      <w:pPr>
        <w:spacing w:after="0" w:line="240" w:lineRule="auto"/>
        <w:ind w:left="1224" w:right="758"/>
        <w:rPr>
          <w:sz w:val="24"/>
          <w:szCs w:val="24"/>
        </w:rPr>
      </w:pPr>
      <w:r w:rsidRPr="00DF38D0">
        <w:rPr>
          <w:b/>
          <w:sz w:val="24"/>
          <w:szCs w:val="24"/>
        </w:rPr>
        <w:t xml:space="preserve">Тренировочный этап </w:t>
      </w:r>
      <w:r w:rsidRPr="00DF38D0">
        <w:rPr>
          <w:sz w:val="24"/>
          <w:szCs w:val="24"/>
        </w:rPr>
        <w:t>свыше 2-х лет-период спортивной специализации:</w:t>
      </w:r>
    </w:p>
    <w:p w:rsidR="003B25BC" w:rsidRPr="00DF38D0" w:rsidRDefault="00646298" w:rsidP="006B69F9">
      <w:pPr>
        <w:spacing w:after="0" w:line="240" w:lineRule="auto"/>
        <w:ind w:left="1224" w:right="715"/>
        <w:jc w:val="left"/>
        <w:rPr>
          <w:sz w:val="24"/>
          <w:szCs w:val="24"/>
        </w:rPr>
      </w:pPr>
      <w:r w:rsidRPr="00DF38D0">
        <w:rPr>
          <w:b/>
          <w:sz w:val="24"/>
          <w:szCs w:val="24"/>
        </w:rPr>
        <w:t xml:space="preserve">Задачи и основная направленность тренировочного процесса:  </w:t>
      </w:r>
    </w:p>
    <w:p w:rsidR="003B25BC" w:rsidRPr="00DF38D0" w:rsidRDefault="00646298" w:rsidP="006B69F9">
      <w:pPr>
        <w:spacing w:after="0" w:line="240" w:lineRule="auto"/>
        <w:ind w:left="734" w:right="758"/>
        <w:rPr>
          <w:sz w:val="24"/>
          <w:szCs w:val="24"/>
        </w:rPr>
      </w:pPr>
      <w:r w:rsidRPr="00DF38D0">
        <w:rPr>
          <w:b/>
          <w:sz w:val="24"/>
          <w:szCs w:val="24"/>
        </w:rPr>
        <w:t>-</w:t>
      </w:r>
      <w:r w:rsidRPr="00DF38D0">
        <w:rPr>
          <w:sz w:val="24"/>
          <w:szCs w:val="24"/>
        </w:rPr>
        <w:t xml:space="preserve">дальнейшее совершенствование техники игры и её вариативности; </w:t>
      </w:r>
    </w:p>
    <w:p w:rsidR="003B25BC" w:rsidRPr="00DF38D0" w:rsidRDefault="00646298" w:rsidP="006B69F9">
      <w:pPr>
        <w:spacing w:after="0" w:line="240" w:lineRule="auto"/>
        <w:ind w:left="734" w:right="758"/>
        <w:rPr>
          <w:sz w:val="24"/>
          <w:szCs w:val="24"/>
        </w:rPr>
      </w:pPr>
      <w:r w:rsidRPr="00DF38D0">
        <w:rPr>
          <w:sz w:val="24"/>
          <w:szCs w:val="24"/>
        </w:rPr>
        <w:t xml:space="preserve">-повышение уровня общей и специальной физической подготовленности,            развитие физических качеств: быстроты, специальной тренировочной и соревновательной выносливости.  </w:t>
      </w:r>
    </w:p>
    <w:p w:rsidR="003B25BC" w:rsidRPr="00DF38D0" w:rsidRDefault="00646298" w:rsidP="006B69F9">
      <w:pPr>
        <w:spacing w:after="0" w:line="240" w:lineRule="auto"/>
        <w:ind w:left="734" w:right="758"/>
        <w:rPr>
          <w:sz w:val="24"/>
          <w:szCs w:val="24"/>
        </w:rPr>
      </w:pPr>
      <w:r w:rsidRPr="00DF38D0">
        <w:rPr>
          <w:sz w:val="24"/>
          <w:szCs w:val="24"/>
        </w:rPr>
        <w:t xml:space="preserve">-углубленная отработка технических приемов настольного тенниса, связок,  </w:t>
      </w:r>
    </w:p>
    <w:p w:rsidR="003B25BC" w:rsidRPr="00DF38D0" w:rsidRDefault="00646298" w:rsidP="006B69F9">
      <w:pPr>
        <w:spacing w:after="0" w:line="240" w:lineRule="auto"/>
        <w:ind w:left="734" w:right="758"/>
        <w:rPr>
          <w:sz w:val="24"/>
          <w:szCs w:val="24"/>
        </w:rPr>
      </w:pPr>
      <w:r w:rsidRPr="00DF38D0">
        <w:rPr>
          <w:sz w:val="24"/>
          <w:szCs w:val="24"/>
        </w:rPr>
        <w:t xml:space="preserve">-накопление соревновательного опыта на соревнованиях различного уровня. </w:t>
      </w:r>
    </w:p>
    <w:p w:rsidR="003B25BC" w:rsidRPr="00DF38D0" w:rsidRDefault="00646298" w:rsidP="006B69F9">
      <w:pPr>
        <w:spacing w:after="0" w:line="240" w:lineRule="auto"/>
        <w:ind w:left="724" w:right="758" w:firstLine="494"/>
        <w:rPr>
          <w:sz w:val="24"/>
          <w:szCs w:val="24"/>
        </w:rPr>
      </w:pPr>
      <w:r w:rsidRPr="00DF38D0">
        <w:rPr>
          <w:sz w:val="24"/>
          <w:szCs w:val="24"/>
        </w:rPr>
        <w:t>Для обучающ</w:t>
      </w:r>
      <w:r w:rsidR="00235048">
        <w:rPr>
          <w:sz w:val="24"/>
          <w:szCs w:val="24"/>
        </w:rPr>
        <w:t xml:space="preserve">ихся планирующих поступление в </w:t>
      </w:r>
      <w:r w:rsidRPr="00DF38D0">
        <w:rPr>
          <w:sz w:val="24"/>
          <w:szCs w:val="24"/>
        </w:rPr>
        <w:t xml:space="preserve">профессиональные образовательные учреждения в области физической культуры и спорта срок освоения Программы может быть увеличен на 1 год. Учреждение имеет право реализовывать Программу в сокращенные сроки в случае усвоения программного материала обучающимися. </w:t>
      </w:r>
    </w:p>
    <w:p w:rsidR="003B25BC" w:rsidRPr="00DF38D0" w:rsidRDefault="00646298" w:rsidP="006B69F9">
      <w:pPr>
        <w:spacing w:after="0" w:line="240" w:lineRule="auto"/>
        <w:ind w:left="724" w:right="758" w:firstLine="566"/>
        <w:rPr>
          <w:sz w:val="24"/>
          <w:szCs w:val="24"/>
        </w:rPr>
      </w:pPr>
      <w:r w:rsidRPr="00DF38D0">
        <w:rPr>
          <w:sz w:val="24"/>
          <w:szCs w:val="24"/>
        </w:rPr>
        <w:t xml:space="preserve">При объединении в одну группу лиц, проходящих предпрофессиональную подготовку разница в уровне их спортивного мастерства не должна превышать двух спортивных разрядов.  </w:t>
      </w:r>
    </w:p>
    <w:p w:rsidR="003B25BC" w:rsidRPr="00DF38D0" w:rsidRDefault="00646298" w:rsidP="006B69F9">
      <w:pPr>
        <w:spacing w:after="0" w:line="240" w:lineRule="auto"/>
        <w:ind w:left="724" w:right="758" w:firstLine="566"/>
        <w:rPr>
          <w:sz w:val="24"/>
          <w:szCs w:val="24"/>
        </w:rPr>
      </w:pPr>
      <w:r w:rsidRPr="00DF38D0">
        <w:rPr>
          <w:sz w:val="24"/>
          <w:szCs w:val="24"/>
        </w:rPr>
        <w:t>После каждого года обучения на этапах подготовки, для проверки результатов освоения Программы, выполнения нормативных требований, обучающиеся сдают нормативы итоговой аттестации. По результатам сдачи нормативов итоговой аттестации осуществляется перевод обучающихся на следующий год этапа подготовки реализации Прогр</w:t>
      </w:r>
      <w:r w:rsidR="00356DA1" w:rsidRPr="00DF38D0">
        <w:rPr>
          <w:sz w:val="24"/>
          <w:szCs w:val="24"/>
        </w:rPr>
        <w:t>аммы по приказу директора ДЮСШ</w:t>
      </w:r>
      <w:r w:rsidRPr="00DF38D0">
        <w:rPr>
          <w:sz w:val="24"/>
          <w:szCs w:val="24"/>
        </w:rPr>
        <w:t xml:space="preserve"> и на основании решения тренерского совета. </w:t>
      </w:r>
    </w:p>
    <w:p w:rsidR="003B25BC" w:rsidRPr="00DF38D0" w:rsidRDefault="00646298" w:rsidP="006B69F9">
      <w:pPr>
        <w:spacing w:after="0" w:line="240" w:lineRule="auto"/>
        <w:ind w:left="724" w:right="758" w:firstLine="566"/>
        <w:rPr>
          <w:sz w:val="24"/>
          <w:szCs w:val="24"/>
        </w:rPr>
      </w:pPr>
      <w:r w:rsidRPr="00DF38D0">
        <w:rPr>
          <w:sz w:val="24"/>
          <w:szCs w:val="24"/>
        </w:rPr>
        <w:t>Лицам, проходящим предпрофессиональную подготовку, не выполнившим предъявляемые программой требования, может предоставляться возможность продолжить подготовку на том же этапе в порядке,</w:t>
      </w:r>
      <w:r w:rsidR="00167A4E" w:rsidRPr="00DF38D0">
        <w:rPr>
          <w:sz w:val="24"/>
          <w:szCs w:val="24"/>
        </w:rPr>
        <w:t xml:space="preserve"> предусмотренном Уставом «ДЮСШ</w:t>
      </w:r>
      <w:r w:rsidRPr="00DF38D0">
        <w:rPr>
          <w:sz w:val="24"/>
          <w:szCs w:val="24"/>
        </w:rPr>
        <w:t xml:space="preserve">».  </w:t>
      </w:r>
    </w:p>
    <w:p w:rsidR="003B25BC" w:rsidRPr="00DF38D0" w:rsidRDefault="00646298" w:rsidP="006B69F9">
      <w:pPr>
        <w:spacing w:after="0" w:line="240" w:lineRule="auto"/>
        <w:ind w:left="724" w:right="758" w:firstLine="710"/>
        <w:rPr>
          <w:sz w:val="24"/>
          <w:szCs w:val="24"/>
        </w:rPr>
      </w:pPr>
      <w:r w:rsidRPr="00DF38D0">
        <w:rPr>
          <w:sz w:val="24"/>
          <w:szCs w:val="24"/>
        </w:rPr>
        <w:t xml:space="preserve">Отдельные обучающиеся,  не достигшие установленного возраста для перевода в группу следующего тренировочного года, в исключительных случаях могут быть переведены раньше срока на основании решения тренерского совета. </w:t>
      </w:r>
    </w:p>
    <w:p w:rsidR="003B25BC" w:rsidRPr="00DF38D0" w:rsidRDefault="00646298" w:rsidP="006B69F9">
      <w:pPr>
        <w:spacing w:after="0" w:line="240" w:lineRule="auto"/>
        <w:ind w:left="1296" w:right="758"/>
        <w:rPr>
          <w:sz w:val="24"/>
          <w:szCs w:val="24"/>
        </w:rPr>
      </w:pPr>
      <w:r w:rsidRPr="00DF38D0">
        <w:rPr>
          <w:sz w:val="24"/>
          <w:szCs w:val="24"/>
        </w:rPr>
        <w:t xml:space="preserve">Основные </w:t>
      </w:r>
      <w:r w:rsidRPr="00DF38D0">
        <w:rPr>
          <w:b/>
          <w:sz w:val="24"/>
          <w:szCs w:val="24"/>
        </w:rPr>
        <w:t xml:space="preserve">формы </w:t>
      </w:r>
      <w:r w:rsidRPr="00DF38D0">
        <w:rPr>
          <w:sz w:val="24"/>
          <w:szCs w:val="24"/>
        </w:rPr>
        <w:t xml:space="preserve">осуществления предпрофессиональной подготовки: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групповые и индивидуальные тренировочные  и теоретические занятия;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участие в спортивных соревнованиях и иных мероприятиях;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инструкторская и судейская практика;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медико-восстановительные мероприятия;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тренировочные сборы;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самостоятельная работа обучающихся по индивидуальному плану; </w:t>
      </w:r>
    </w:p>
    <w:p w:rsidR="003B25BC" w:rsidRPr="00DF38D0" w:rsidRDefault="00646298" w:rsidP="006B69F9">
      <w:pPr>
        <w:numPr>
          <w:ilvl w:val="0"/>
          <w:numId w:val="7"/>
        </w:numPr>
        <w:spacing w:after="0" w:line="240" w:lineRule="auto"/>
        <w:ind w:right="758" w:hanging="235"/>
        <w:rPr>
          <w:sz w:val="24"/>
          <w:szCs w:val="24"/>
        </w:rPr>
      </w:pPr>
      <w:r w:rsidRPr="00DF38D0">
        <w:rPr>
          <w:sz w:val="24"/>
          <w:szCs w:val="24"/>
        </w:rPr>
        <w:t xml:space="preserve">тестирование, промежуточная и итоговая аттестация. </w:t>
      </w:r>
    </w:p>
    <w:p w:rsidR="003B25BC" w:rsidRPr="00DF38D0" w:rsidRDefault="00646298" w:rsidP="006B69F9">
      <w:pPr>
        <w:spacing w:after="0" w:line="240" w:lineRule="auto"/>
        <w:ind w:left="1296" w:right="758"/>
        <w:rPr>
          <w:sz w:val="24"/>
          <w:szCs w:val="24"/>
        </w:rPr>
      </w:pPr>
      <w:r w:rsidRPr="00DF38D0">
        <w:rPr>
          <w:sz w:val="24"/>
          <w:szCs w:val="24"/>
        </w:rPr>
        <w:t xml:space="preserve">Основной формой являются тренировочные занятия.  </w:t>
      </w:r>
    </w:p>
    <w:p w:rsidR="003B25BC" w:rsidRPr="00DF38D0" w:rsidRDefault="00646298" w:rsidP="006B69F9">
      <w:pPr>
        <w:spacing w:after="0" w:line="240" w:lineRule="auto"/>
        <w:ind w:left="705" w:right="755" w:firstLine="566"/>
        <w:jc w:val="left"/>
        <w:rPr>
          <w:sz w:val="24"/>
          <w:szCs w:val="24"/>
        </w:rPr>
      </w:pPr>
      <w:r w:rsidRPr="00DF38D0">
        <w:rPr>
          <w:b/>
          <w:sz w:val="24"/>
          <w:szCs w:val="24"/>
        </w:rPr>
        <w:lastRenderedPageBreak/>
        <w:t>Режим занятий</w:t>
      </w:r>
      <w:r w:rsidRPr="00DF38D0">
        <w:rPr>
          <w:sz w:val="24"/>
          <w:szCs w:val="24"/>
        </w:rPr>
        <w:t xml:space="preserve"> устанавливается расписанием, утвержд</w:t>
      </w:r>
      <w:r w:rsidR="00167A4E" w:rsidRPr="00DF38D0">
        <w:rPr>
          <w:sz w:val="24"/>
          <w:szCs w:val="24"/>
        </w:rPr>
        <w:t xml:space="preserve">енным приказом директором ДЮСШ </w:t>
      </w:r>
      <w:r w:rsidRPr="00DF38D0">
        <w:rPr>
          <w:sz w:val="24"/>
          <w:szCs w:val="24"/>
        </w:rPr>
        <w:t xml:space="preserve"> по представлению тренеров-преподавателей с учетом создания благоприятных условий и режима тренировок, отдыха обучающихся, графика обучения их в общеобразовательных учреждениях. </w:t>
      </w:r>
    </w:p>
    <w:p w:rsidR="003B25BC" w:rsidRPr="00DF38D0" w:rsidRDefault="00646298" w:rsidP="006B69F9">
      <w:pPr>
        <w:spacing w:after="0" w:line="240" w:lineRule="auto"/>
        <w:ind w:left="724" w:right="758" w:firstLine="566"/>
        <w:rPr>
          <w:sz w:val="24"/>
          <w:szCs w:val="24"/>
        </w:rPr>
      </w:pPr>
      <w:r w:rsidRPr="00DF38D0">
        <w:rPr>
          <w:sz w:val="24"/>
          <w:szCs w:val="24"/>
        </w:rPr>
        <w:t xml:space="preserve">Учебный год начинается с 01 сентября. Занятия могут проводиться в любой день недели, включая воскресные дни. Количество занятий в неделю – 3-6 занятий. </w:t>
      </w:r>
    </w:p>
    <w:p w:rsidR="003B25BC" w:rsidRPr="00DF38D0" w:rsidRDefault="00646298" w:rsidP="006B69F9">
      <w:pPr>
        <w:spacing w:after="0" w:line="240" w:lineRule="auto"/>
        <w:ind w:left="724" w:right="758" w:firstLine="566"/>
        <w:rPr>
          <w:sz w:val="24"/>
          <w:szCs w:val="24"/>
        </w:rPr>
      </w:pPr>
      <w:r w:rsidRPr="00DF38D0">
        <w:rPr>
          <w:sz w:val="24"/>
          <w:szCs w:val="24"/>
        </w:rPr>
        <w:t xml:space="preserve">Тренировочный процесс ведется в соответствии с годовым учебным планом. Тренировочный план  Программы рассчитан на 46 недель.   </w:t>
      </w:r>
    </w:p>
    <w:p w:rsidR="003B25BC" w:rsidRPr="00DF38D0" w:rsidRDefault="00646298" w:rsidP="006B69F9">
      <w:pPr>
        <w:spacing w:after="0" w:line="240" w:lineRule="auto"/>
        <w:ind w:left="724" w:right="758" w:firstLine="706"/>
        <w:rPr>
          <w:sz w:val="24"/>
          <w:szCs w:val="24"/>
        </w:rPr>
      </w:pPr>
      <w:r w:rsidRPr="00DF38D0">
        <w:rPr>
          <w:sz w:val="24"/>
          <w:szCs w:val="24"/>
        </w:rPr>
        <w:t xml:space="preserve">В период отпуска тренеров-преподавателей (6 недель) в каникулярное время  осуществляется самостоятельная работа (по индивидуальному плану), тренировочные сборы, спортивно-оздоровительный лагерь.  </w:t>
      </w:r>
    </w:p>
    <w:p w:rsidR="003B25BC" w:rsidRPr="00DF38D0" w:rsidRDefault="00646298" w:rsidP="006B69F9">
      <w:pPr>
        <w:spacing w:after="0" w:line="240" w:lineRule="auto"/>
        <w:ind w:left="724" w:right="758" w:firstLine="566"/>
        <w:rPr>
          <w:sz w:val="24"/>
          <w:szCs w:val="24"/>
        </w:rPr>
      </w:pPr>
      <w:r w:rsidRPr="00DF38D0">
        <w:rPr>
          <w:sz w:val="24"/>
          <w:szCs w:val="24"/>
        </w:rPr>
        <w:t xml:space="preserve">Основные </w:t>
      </w:r>
      <w:r w:rsidRPr="00DF38D0">
        <w:rPr>
          <w:i/>
          <w:sz w:val="24"/>
          <w:szCs w:val="24"/>
        </w:rPr>
        <w:t>методы</w:t>
      </w:r>
      <w:r w:rsidRPr="00DF38D0">
        <w:rPr>
          <w:sz w:val="24"/>
          <w:szCs w:val="24"/>
        </w:rPr>
        <w:t xml:space="preserve"> проведения тренировочного занятия: фронтальный, поточный, игровой, соревновательный, в форме круговой тренировки и т.д. </w:t>
      </w:r>
    </w:p>
    <w:p w:rsidR="003B25BC" w:rsidRPr="00DF38D0" w:rsidRDefault="003B25BC" w:rsidP="006B69F9">
      <w:pPr>
        <w:spacing w:after="0" w:line="240" w:lineRule="auto"/>
        <w:ind w:left="1214" w:right="0" w:firstLine="0"/>
        <w:jc w:val="left"/>
        <w:rPr>
          <w:sz w:val="24"/>
          <w:szCs w:val="24"/>
        </w:rPr>
      </w:pPr>
    </w:p>
    <w:p w:rsidR="003B25BC" w:rsidRPr="00DF38D0" w:rsidRDefault="00646298" w:rsidP="006B69F9">
      <w:pPr>
        <w:spacing w:after="0" w:line="240" w:lineRule="auto"/>
        <w:ind w:left="2501" w:right="715"/>
        <w:jc w:val="left"/>
        <w:rPr>
          <w:sz w:val="24"/>
          <w:szCs w:val="24"/>
        </w:rPr>
      </w:pPr>
      <w:r w:rsidRPr="00DF38D0">
        <w:rPr>
          <w:b/>
          <w:sz w:val="24"/>
          <w:szCs w:val="24"/>
        </w:rPr>
        <w:t xml:space="preserve">1.4. Структура системы многолетней подготовки. </w:t>
      </w:r>
    </w:p>
    <w:p w:rsidR="003B25BC" w:rsidRPr="00DF38D0" w:rsidRDefault="00235048" w:rsidP="006B69F9">
      <w:pPr>
        <w:spacing w:after="0" w:line="240" w:lineRule="auto"/>
        <w:ind w:left="724" w:right="758" w:firstLine="494"/>
        <w:rPr>
          <w:sz w:val="24"/>
          <w:szCs w:val="24"/>
        </w:rPr>
      </w:pPr>
      <w:r>
        <w:rPr>
          <w:sz w:val="24"/>
          <w:szCs w:val="24"/>
        </w:rPr>
        <w:t xml:space="preserve">Годичное циклирование </w:t>
      </w:r>
      <w:r w:rsidR="00646298" w:rsidRPr="00DF38D0">
        <w:rPr>
          <w:sz w:val="24"/>
          <w:szCs w:val="24"/>
        </w:rPr>
        <w:t>тренир</w:t>
      </w:r>
      <w:r>
        <w:rPr>
          <w:sz w:val="24"/>
          <w:szCs w:val="24"/>
        </w:rPr>
        <w:t xml:space="preserve">овок состоит из 3-х периодов: </w:t>
      </w:r>
      <w:r w:rsidR="00646298" w:rsidRPr="00DF38D0">
        <w:rPr>
          <w:sz w:val="24"/>
          <w:szCs w:val="24"/>
        </w:rPr>
        <w:t>подг</w:t>
      </w:r>
      <w:r w:rsidR="001D0A2D">
        <w:rPr>
          <w:sz w:val="24"/>
          <w:szCs w:val="24"/>
        </w:rPr>
        <w:t xml:space="preserve">отовительный, соревновательный </w:t>
      </w:r>
      <w:r w:rsidR="00646298" w:rsidRPr="00DF38D0">
        <w:rPr>
          <w:sz w:val="24"/>
          <w:szCs w:val="24"/>
        </w:rPr>
        <w:t>и переходный</w:t>
      </w:r>
      <w:r w:rsidR="00646298" w:rsidRPr="00DF38D0">
        <w:rPr>
          <w:b/>
          <w:sz w:val="24"/>
          <w:szCs w:val="24"/>
        </w:rPr>
        <w:t xml:space="preserve">. </w:t>
      </w:r>
    </w:p>
    <w:p w:rsidR="003B25BC" w:rsidRPr="00DF38D0" w:rsidRDefault="00646298" w:rsidP="006B69F9">
      <w:pPr>
        <w:spacing w:after="0" w:line="240" w:lineRule="auto"/>
        <w:ind w:left="724" w:right="758" w:firstLine="398"/>
        <w:rPr>
          <w:sz w:val="24"/>
          <w:szCs w:val="24"/>
        </w:rPr>
      </w:pPr>
      <w:r w:rsidRPr="00DF38D0">
        <w:rPr>
          <w:sz w:val="24"/>
          <w:szCs w:val="24"/>
        </w:rPr>
        <w:t xml:space="preserve">Периодизация тренировки предполагает неразрывную связь всех видов подготовки, их непрерывное круглогодичное осуществление.  </w:t>
      </w:r>
    </w:p>
    <w:p w:rsidR="003B25BC" w:rsidRPr="00DF38D0" w:rsidRDefault="00646298" w:rsidP="006B69F9">
      <w:pPr>
        <w:spacing w:after="0" w:line="240" w:lineRule="auto"/>
        <w:ind w:left="1113" w:right="0"/>
        <w:jc w:val="left"/>
        <w:rPr>
          <w:sz w:val="24"/>
          <w:szCs w:val="24"/>
        </w:rPr>
      </w:pPr>
      <w:r w:rsidRPr="00DF38D0">
        <w:rPr>
          <w:i/>
          <w:sz w:val="24"/>
          <w:szCs w:val="24"/>
          <w:u w:val="single" w:color="000000"/>
        </w:rPr>
        <w:t>Основные задачи подготовительного периода:</w:t>
      </w:r>
    </w:p>
    <w:p w:rsidR="003B25BC" w:rsidRPr="00DF38D0" w:rsidRDefault="00646298" w:rsidP="006B69F9">
      <w:pPr>
        <w:spacing w:after="0" w:line="240" w:lineRule="auto"/>
        <w:ind w:left="734" w:right="758"/>
        <w:rPr>
          <w:sz w:val="24"/>
          <w:szCs w:val="24"/>
        </w:rPr>
      </w:pPr>
      <w:r w:rsidRPr="00DF38D0">
        <w:rPr>
          <w:sz w:val="24"/>
          <w:szCs w:val="24"/>
        </w:rPr>
        <w:t xml:space="preserve">-теоретическая подготовка, </w:t>
      </w:r>
    </w:p>
    <w:p w:rsidR="003B25BC" w:rsidRPr="00DF38D0" w:rsidRDefault="00646298" w:rsidP="006B69F9">
      <w:pPr>
        <w:numPr>
          <w:ilvl w:val="0"/>
          <w:numId w:val="8"/>
        </w:numPr>
        <w:spacing w:after="0" w:line="240" w:lineRule="auto"/>
        <w:ind w:right="758" w:firstLine="398"/>
        <w:rPr>
          <w:sz w:val="24"/>
          <w:szCs w:val="24"/>
        </w:rPr>
      </w:pPr>
      <w:r w:rsidRPr="00DF38D0">
        <w:rPr>
          <w:sz w:val="24"/>
          <w:szCs w:val="24"/>
        </w:rPr>
        <w:t xml:space="preserve">достижение высокого уровня общей физической подготовленности и уровня развития физических качеств, применительно к настольному теннису </w:t>
      </w:r>
    </w:p>
    <w:p w:rsidR="003B25BC" w:rsidRPr="00DF38D0" w:rsidRDefault="00646298" w:rsidP="006B69F9">
      <w:pPr>
        <w:numPr>
          <w:ilvl w:val="0"/>
          <w:numId w:val="8"/>
        </w:numPr>
        <w:spacing w:after="0" w:line="240" w:lineRule="auto"/>
        <w:ind w:right="758" w:firstLine="398"/>
        <w:rPr>
          <w:sz w:val="24"/>
          <w:szCs w:val="24"/>
        </w:rPr>
      </w:pPr>
      <w:r w:rsidRPr="00DF38D0">
        <w:rPr>
          <w:sz w:val="24"/>
          <w:szCs w:val="24"/>
        </w:rPr>
        <w:t xml:space="preserve">совершенствование спортивной техники и тактики игры; </w:t>
      </w:r>
    </w:p>
    <w:p w:rsidR="003B25BC" w:rsidRPr="00DF38D0" w:rsidRDefault="00646298" w:rsidP="006B69F9">
      <w:pPr>
        <w:numPr>
          <w:ilvl w:val="0"/>
          <w:numId w:val="8"/>
        </w:numPr>
        <w:spacing w:after="0" w:line="240" w:lineRule="auto"/>
        <w:ind w:right="758" w:firstLine="398"/>
        <w:rPr>
          <w:sz w:val="24"/>
          <w:szCs w:val="24"/>
        </w:rPr>
      </w:pPr>
      <w:r w:rsidRPr="00DF38D0">
        <w:rPr>
          <w:sz w:val="24"/>
          <w:szCs w:val="24"/>
        </w:rPr>
        <w:t xml:space="preserve">подготовка к тренировочным нагрузкам соревновательного периода. </w:t>
      </w:r>
    </w:p>
    <w:p w:rsidR="003B25BC" w:rsidRPr="00DF38D0" w:rsidRDefault="00646298" w:rsidP="006B69F9">
      <w:pPr>
        <w:spacing w:after="0" w:line="240" w:lineRule="auto"/>
        <w:ind w:left="1128" w:right="758"/>
        <w:rPr>
          <w:sz w:val="24"/>
          <w:szCs w:val="24"/>
        </w:rPr>
      </w:pPr>
      <w:r w:rsidRPr="00DF38D0">
        <w:rPr>
          <w:sz w:val="24"/>
          <w:szCs w:val="24"/>
        </w:rPr>
        <w:t xml:space="preserve">Подготовительный период подразделяют на этапы: </w:t>
      </w:r>
    </w:p>
    <w:p w:rsidR="003B25BC" w:rsidRPr="00DF38D0" w:rsidRDefault="00646298" w:rsidP="006B69F9">
      <w:pPr>
        <w:numPr>
          <w:ilvl w:val="0"/>
          <w:numId w:val="8"/>
        </w:numPr>
        <w:spacing w:after="0" w:line="240" w:lineRule="auto"/>
        <w:ind w:right="758" w:firstLine="398"/>
        <w:rPr>
          <w:sz w:val="24"/>
          <w:szCs w:val="24"/>
        </w:rPr>
      </w:pPr>
      <w:r w:rsidRPr="00DF38D0">
        <w:rPr>
          <w:i/>
          <w:sz w:val="24"/>
          <w:szCs w:val="24"/>
        </w:rPr>
        <w:t xml:space="preserve">этап предварительный </w:t>
      </w:r>
      <w:r w:rsidRPr="00DF38D0">
        <w:rPr>
          <w:sz w:val="24"/>
          <w:szCs w:val="24"/>
        </w:rPr>
        <w:t xml:space="preserve">(улучшение подготовленности теннисиста, устранение недостатков, апробирование усовершенствованных вариантов действий), </w:t>
      </w:r>
    </w:p>
    <w:p w:rsidR="003B25BC" w:rsidRPr="00DF38D0" w:rsidRDefault="00646298" w:rsidP="006B69F9">
      <w:pPr>
        <w:numPr>
          <w:ilvl w:val="0"/>
          <w:numId w:val="8"/>
        </w:numPr>
        <w:spacing w:after="0" w:line="240" w:lineRule="auto"/>
        <w:ind w:right="758" w:firstLine="398"/>
        <w:rPr>
          <w:sz w:val="24"/>
          <w:szCs w:val="24"/>
        </w:rPr>
      </w:pPr>
      <w:r w:rsidRPr="00DF38D0">
        <w:rPr>
          <w:i/>
          <w:sz w:val="24"/>
          <w:szCs w:val="24"/>
        </w:rPr>
        <w:t>этап предсоревновательной подготовки</w:t>
      </w:r>
      <w:r w:rsidRPr="00DF38D0">
        <w:rPr>
          <w:sz w:val="24"/>
          <w:szCs w:val="24"/>
        </w:rPr>
        <w:t xml:space="preserve"> (осуществление всесторонней подготовки, совершенствование спортивного мастерства в целом, подготовка к соревнованиям, совершенствование вариантов стратегии, тактики и техники в условиях, максимал</w:t>
      </w:r>
      <w:r w:rsidR="00235048">
        <w:rPr>
          <w:sz w:val="24"/>
          <w:szCs w:val="24"/>
        </w:rPr>
        <w:t>ьно приближенных к</w:t>
      </w:r>
      <w:r w:rsidRPr="00DF38D0">
        <w:rPr>
          <w:sz w:val="24"/>
          <w:szCs w:val="24"/>
        </w:rPr>
        <w:t xml:space="preserve"> соревновательным). </w:t>
      </w:r>
    </w:p>
    <w:p w:rsidR="003B25BC" w:rsidRPr="00DF38D0" w:rsidRDefault="00646298" w:rsidP="006B69F9">
      <w:pPr>
        <w:spacing w:after="0" w:line="240" w:lineRule="auto"/>
        <w:ind w:left="724" w:right="758" w:firstLine="398"/>
        <w:rPr>
          <w:sz w:val="24"/>
          <w:szCs w:val="24"/>
        </w:rPr>
      </w:pPr>
      <w:r w:rsidRPr="00DF38D0">
        <w:rPr>
          <w:i/>
          <w:sz w:val="24"/>
          <w:szCs w:val="24"/>
          <w:u w:val="single" w:color="000000"/>
        </w:rPr>
        <w:t>Соревновательный  период</w:t>
      </w:r>
      <w:r w:rsidRPr="00DF38D0">
        <w:rPr>
          <w:sz w:val="24"/>
          <w:szCs w:val="24"/>
        </w:rPr>
        <w:t xml:space="preserve">  представляет собой участие в соревнованиях и всестороннюю подготовку к ним.  </w:t>
      </w:r>
    </w:p>
    <w:p w:rsidR="003B25BC" w:rsidRPr="00DF38D0" w:rsidRDefault="00646298" w:rsidP="006B69F9">
      <w:pPr>
        <w:spacing w:after="0" w:line="240" w:lineRule="auto"/>
        <w:ind w:left="1128" w:right="751"/>
        <w:rPr>
          <w:sz w:val="24"/>
          <w:szCs w:val="24"/>
        </w:rPr>
      </w:pPr>
      <w:r w:rsidRPr="00DF38D0">
        <w:rPr>
          <w:i/>
          <w:sz w:val="24"/>
          <w:szCs w:val="24"/>
        </w:rPr>
        <w:t xml:space="preserve">Основные задачи тренировки в соревновательном периоде: </w:t>
      </w:r>
    </w:p>
    <w:p w:rsidR="003B25BC" w:rsidRPr="00DF38D0" w:rsidRDefault="00646298" w:rsidP="006B69F9">
      <w:pPr>
        <w:numPr>
          <w:ilvl w:val="1"/>
          <w:numId w:val="8"/>
        </w:numPr>
        <w:spacing w:after="0" w:line="240" w:lineRule="auto"/>
        <w:ind w:right="758" w:firstLine="398"/>
        <w:rPr>
          <w:sz w:val="24"/>
          <w:szCs w:val="24"/>
        </w:rPr>
      </w:pPr>
      <w:r w:rsidRPr="00DF38D0">
        <w:rPr>
          <w:sz w:val="24"/>
          <w:szCs w:val="24"/>
        </w:rPr>
        <w:t xml:space="preserve">Обеспечение наивысшей спортивной формы к основным соревнованиям, достижение высоких стабильных результатов. </w:t>
      </w:r>
    </w:p>
    <w:p w:rsidR="003B25BC" w:rsidRPr="00DF38D0" w:rsidRDefault="00646298" w:rsidP="006B69F9">
      <w:pPr>
        <w:numPr>
          <w:ilvl w:val="1"/>
          <w:numId w:val="8"/>
        </w:numPr>
        <w:spacing w:after="0" w:line="240" w:lineRule="auto"/>
        <w:ind w:right="758" w:firstLine="398"/>
        <w:rPr>
          <w:sz w:val="24"/>
          <w:szCs w:val="24"/>
        </w:rPr>
      </w:pPr>
      <w:r w:rsidRPr="00DF38D0">
        <w:rPr>
          <w:sz w:val="24"/>
          <w:szCs w:val="24"/>
        </w:rPr>
        <w:t xml:space="preserve">Специальная подготовка к каждому из соревнований с учетом его программы, условий проведения, особенностей игры главных соперников. </w:t>
      </w:r>
    </w:p>
    <w:p w:rsidR="003B25BC" w:rsidRPr="00DF38D0" w:rsidRDefault="00646298" w:rsidP="006B69F9">
      <w:pPr>
        <w:numPr>
          <w:ilvl w:val="1"/>
          <w:numId w:val="8"/>
        </w:numPr>
        <w:spacing w:after="0" w:line="240" w:lineRule="auto"/>
        <w:ind w:right="758" w:firstLine="398"/>
        <w:rPr>
          <w:sz w:val="24"/>
          <w:szCs w:val="24"/>
        </w:rPr>
      </w:pPr>
      <w:r w:rsidRPr="00DF38D0">
        <w:rPr>
          <w:sz w:val="24"/>
          <w:szCs w:val="24"/>
        </w:rPr>
        <w:t xml:space="preserve">Психологическая подготовка с акцентом на укреплении волевых качеств, во время участия в соревнованиях. </w:t>
      </w:r>
    </w:p>
    <w:p w:rsidR="003B25BC" w:rsidRPr="00DF38D0" w:rsidRDefault="00646298" w:rsidP="006B69F9">
      <w:pPr>
        <w:spacing w:after="0" w:line="240" w:lineRule="auto"/>
        <w:ind w:left="724" w:right="758" w:firstLine="398"/>
        <w:rPr>
          <w:sz w:val="24"/>
          <w:szCs w:val="24"/>
        </w:rPr>
      </w:pPr>
      <w:r w:rsidRPr="00DF38D0">
        <w:rPr>
          <w:sz w:val="24"/>
          <w:szCs w:val="24"/>
        </w:rPr>
        <w:t xml:space="preserve">В соревновательном периоде все виды спортивной подготовки приобретают примерно равное значение. Больше всего времени в соревновательном периоде отводится совершенствованию тактики и техники. </w:t>
      </w:r>
    </w:p>
    <w:p w:rsidR="003B25BC" w:rsidRPr="00DF38D0" w:rsidRDefault="00646298" w:rsidP="006B69F9">
      <w:pPr>
        <w:spacing w:after="0" w:line="240" w:lineRule="auto"/>
        <w:ind w:left="724" w:right="758" w:firstLine="398"/>
        <w:rPr>
          <w:sz w:val="24"/>
          <w:szCs w:val="24"/>
        </w:rPr>
      </w:pPr>
      <w:r w:rsidRPr="00DF38D0">
        <w:rPr>
          <w:i/>
          <w:sz w:val="24"/>
          <w:szCs w:val="24"/>
          <w:u w:val="single" w:color="000000"/>
        </w:rPr>
        <w:t>Заключительный период - переходный.</w:t>
      </w:r>
      <w:r w:rsidRPr="00DF38D0">
        <w:rPr>
          <w:sz w:val="24"/>
          <w:szCs w:val="24"/>
        </w:rPr>
        <w:t xml:space="preserve"> Заключительным периодом завершается каждый годичный цикл тренировки. Начинается он после окончания сезона соревнований и длится около месяца. </w:t>
      </w:r>
    </w:p>
    <w:p w:rsidR="003B25BC" w:rsidRPr="00DF38D0" w:rsidRDefault="00646298" w:rsidP="006B69F9">
      <w:pPr>
        <w:spacing w:after="0" w:line="240" w:lineRule="auto"/>
        <w:ind w:left="1128" w:right="751"/>
        <w:rPr>
          <w:sz w:val="24"/>
          <w:szCs w:val="24"/>
        </w:rPr>
      </w:pPr>
      <w:r w:rsidRPr="00DF38D0">
        <w:rPr>
          <w:i/>
          <w:sz w:val="24"/>
          <w:szCs w:val="24"/>
        </w:rPr>
        <w:t xml:space="preserve">Основные задачи, решаемые в заключительном периоде: </w:t>
      </w:r>
    </w:p>
    <w:p w:rsidR="003B25BC" w:rsidRPr="00DF38D0" w:rsidRDefault="00646298" w:rsidP="006B69F9">
      <w:pPr>
        <w:numPr>
          <w:ilvl w:val="1"/>
          <w:numId w:val="9"/>
        </w:numPr>
        <w:spacing w:after="0" w:line="240" w:lineRule="auto"/>
        <w:ind w:right="758" w:firstLine="398"/>
        <w:rPr>
          <w:sz w:val="24"/>
          <w:szCs w:val="24"/>
        </w:rPr>
      </w:pPr>
      <w:r w:rsidRPr="00DF38D0">
        <w:rPr>
          <w:sz w:val="24"/>
          <w:szCs w:val="24"/>
        </w:rPr>
        <w:t xml:space="preserve">Активный отдых после напряженного сезона соревнований, осуществление восстановительных мероприятий, обеспечивающих готовность теннисиста к проведению тренировки в новом цикле, с более высокими требованиями. </w:t>
      </w:r>
    </w:p>
    <w:p w:rsidR="003B25BC" w:rsidRPr="00DF38D0" w:rsidRDefault="00646298" w:rsidP="006B69F9">
      <w:pPr>
        <w:numPr>
          <w:ilvl w:val="1"/>
          <w:numId w:val="9"/>
        </w:numPr>
        <w:spacing w:after="0" w:line="240" w:lineRule="auto"/>
        <w:ind w:right="758" w:firstLine="398"/>
        <w:rPr>
          <w:sz w:val="24"/>
          <w:szCs w:val="24"/>
        </w:rPr>
      </w:pPr>
      <w:r w:rsidRPr="00DF38D0">
        <w:rPr>
          <w:sz w:val="24"/>
          <w:szCs w:val="24"/>
        </w:rPr>
        <w:lastRenderedPageBreak/>
        <w:t xml:space="preserve">Дальнейшее совершенствование техники и физической подготовленности в облегченных условиях, ориентируясь в первую очередь на устранение недостатков, выявленных во время соревнований. </w:t>
      </w:r>
    </w:p>
    <w:p w:rsidR="003B25BC" w:rsidRPr="00DF38D0" w:rsidRDefault="00646298" w:rsidP="006B69F9">
      <w:pPr>
        <w:numPr>
          <w:ilvl w:val="1"/>
          <w:numId w:val="9"/>
        </w:numPr>
        <w:spacing w:after="0" w:line="240" w:lineRule="auto"/>
        <w:ind w:right="758" w:firstLine="398"/>
        <w:rPr>
          <w:sz w:val="24"/>
          <w:szCs w:val="24"/>
        </w:rPr>
      </w:pPr>
      <w:r w:rsidRPr="00DF38D0">
        <w:rPr>
          <w:sz w:val="24"/>
          <w:szCs w:val="24"/>
        </w:rPr>
        <w:t xml:space="preserve">Подведение итогов тренировки и выступлений в соревнованиях, анализ недостатков, разработка плана тренировки на следующий годичный цикл. </w:t>
      </w:r>
    </w:p>
    <w:p w:rsidR="003B25BC" w:rsidRPr="00DF38D0" w:rsidRDefault="00646298" w:rsidP="006B69F9">
      <w:pPr>
        <w:spacing w:after="0" w:line="240" w:lineRule="auto"/>
        <w:ind w:left="724" w:right="758" w:firstLine="398"/>
        <w:rPr>
          <w:sz w:val="24"/>
          <w:szCs w:val="24"/>
        </w:rPr>
      </w:pPr>
      <w:r w:rsidRPr="00DF38D0">
        <w:rPr>
          <w:sz w:val="24"/>
          <w:szCs w:val="24"/>
        </w:rPr>
        <w:t xml:space="preserve">Переходный период обычно делят на два этапа. На первом этапе снижают нагрузку постепенно, переходя к активному отдыху. Второй этап целиком посвящают активному отдыху. </w:t>
      </w:r>
    </w:p>
    <w:p w:rsidR="003B25BC" w:rsidRPr="00DF38D0" w:rsidRDefault="00646298" w:rsidP="006B69F9">
      <w:pPr>
        <w:spacing w:after="0" w:line="240" w:lineRule="auto"/>
        <w:ind w:left="724" w:right="758" w:firstLine="398"/>
        <w:rPr>
          <w:sz w:val="24"/>
          <w:szCs w:val="24"/>
        </w:rPr>
      </w:pPr>
      <w:r w:rsidRPr="00DF38D0">
        <w:rPr>
          <w:sz w:val="24"/>
          <w:szCs w:val="24"/>
        </w:rPr>
        <w:t xml:space="preserve">После окончания соревновательного сезона итоги годичного периода подготовки подвергают критическому анализу. Выявленные недостатки помогут правильнее построить тренировку в будущем. Уже в первой половине переходного периода разрабатывают план тренировки на следующий год и одновременно уточняют особенности заключительного. </w:t>
      </w:r>
    </w:p>
    <w:p w:rsidR="003B25BC" w:rsidRPr="00DF38D0" w:rsidRDefault="00646298" w:rsidP="006B69F9">
      <w:pPr>
        <w:spacing w:after="0" w:line="240" w:lineRule="auto"/>
        <w:ind w:left="724" w:right="758" w:firstLine="398"/>
        <w:rPr>
          <w:sz w:val="24"/>
          <w:szCs w:val="24"/>
        </w:rPr>
      </w:pPr>
      <w:r w:rsidRPr="00DF38D0">
        <w:rPr>
          <w:sz w:val="24"/>
          <w:szCs w:val="24"/>
        </w:rPr>
        <w:t xml:space="preserve">На первом этапе периода продолжается совершенствование техники. Особое внимание обращают на недостатки, обнаруженные в прошедших соревнованиях. В это время может быть уже начато и освоение какого-либо нового варианта удара. </w:t>
      </w:r>
    </w:p>
    <w:p w:rsidR="003B25BC" w:rsidRPr="00DF38D0" w:rsidRDefault="00646298" w:rsidP="006B69F9">
      <w:pPr>
        <w:spacing w:after="0" w:line="240" w:lineRule="auto"/>
        <w:ind w:left="724" w:right="758" w:firstLine="398"/>
        <w:rPr>
          <w:sz w:val="24"/>
          <w:szCs w:val="24"/>
        </w:rPr>
      </w:pPr>
      <w:r w:rsidRPr="00DF38D0">
        <w:rPr>
          <w:sz w:val="24"/>
          <w:szCs w:val="24"/>
        </w:rPr>
        <w:t xml:space="preserve">Период завершается активным отдыхом, во время которого используют физические упражнения преимущественно со средней нагрузкой. </w:t>
      </w:r>
    </w:p>
    <w:p w:rsidR="00167A4E" w:rsidRPr="00DF38D0" w:rsidRDefault="00646298" w:rsidP="006B69F9">
      <w:pPr>
        <w:pStyle w:val="2"/>
        <w:spacing w:after="0" w:line="240" w:lineRule="auto"/>
        <w:ind w:left="672" w:right="711"/>
        <w:rPr>
          <w:sz w:val="24"/>
          <w:szCs w:val="24"/>
        </w:rPr>
      </w:pPr>
      <w:r w:rsidRPr="00DF38D0">
        <w:rPr>
          <w:sz w:val="24"/>
          <w:szCs w:val="24"/>
        </w:rPr>
        <w:t xml:space="preserve">1.5. Ожидаемые результаты реализации Программы </w:t>
      </w:r>
    </w:p>
    <w:p w:rsidR="003B25BC" w:rsidRPr="00DF38D0" w:rsidRDefault="00646298" w:rsidP="006B69F9">
      <w:pPr>
        <w:spacing w:after="0" w:line="240" w:lineRule="auto"/>
        <w:ind w:left="1272" w:right="0"/>
        <w:jc w:val="left"/>
        <w:rPr>
          <w:sz w:val="24"/>
          <w:szCs w:val="24"/>
        </w:rPr>
      </w:pPr>
      <w:r w:rsidRPr="00DF38D0">
        <w:rPr>
          <w:sz w:val="24"/>
          <w:szCs w:val="24"/>
          <w:u w:val="single" w:color="000000"/>
        </w:rPr>
        <w:t>Ожидаемые результаты освоения Программ</w:t>
      </w:r>
    </w:p>
    <w:p w:rsidR="003B25BC" w:rsidRPr="00DF38D0" w:rsidRDefault="00646298" w:rsidP="006B69F9">
      <w:pPr>
        <w:numPr>
          <w:ilvl w:val="0"/>
          <w:numId w:val="10"/>
        </w:numPr>
        <w:spacing w:after="0" w:line="240" w:lineRule="auto"/>
        <w:ind w:right="758" w:hanging="168"/>
        <w:rPr>
          <w:sz w:val="24"/>
          <w:szCs w:val="24"/>
        </w:rPr>
      </w:pPr>
      <w:r w:rsidRPr="00DF38D0">
        <w:rPr>
          <w:sz w:val="24"/>
          <w:szCs w:val="24"/>
        </w:rPr>
        <w:t xml:space="preserve">Всестороннее развитие личности,  </w:t>
      </w:r>
    </w:p>
    <w:p w:rsidR="003B25BC" w:rsidRPr="00DF38D0" w:rsidRDefault="00646298" w:rsidP="006B69F9">
      <w:pPr>
        <w:numPr>
          <w:ilvl w:val="0"/>
          <w:numId w:val="10"/>
        </w:numPr>
        <w:spacing w:after="0" w:line="240" w:lineRule="auto"/>
        <w:ind w:right="758" w:hanging="168"/>
        <w:rPr>
          <w:sz w:val="24"/>
          <w:szCs w:val="24"/>
        </w:rPr>
      </w:pPr>
      <w:r w:rsidRPr="00DF38D0">
        <w:rPr>
          <w:sz w:val="24"/>
          <w:szCs w:val="24"/>
        </w:rPr>
        <w:t xml:space="preserve">выявление спортивно одаренных детей,  </w:t>
      </w:r>
    </w:p>
    <w:p w:rsidR="003B25BC" w:rsidRPr="00DF38D0" w:rsidRDefault="00646298" w:rsidP="006B69F9">
      <w:pPr>
        <w:numPr>
          <w:ilvl w:val="0"/>
          <w:numId w:val="10"/>
        </w:numPr>
        <w:spacing w:after="0" w:line="240" w:lineRule="auto"/>
        <w:ind w:right="758" w:hanging="168"/>
        <w:rPr>
          <w:sz w:val="24"/>
          <w:szCs w:val="24"/>
        </w:rPr>
      </w:pPr>
      <w:r w:rsidRPr="00DF38D0">
        <w:rPr>
          <w:sz w:val="24"/>
          <w:szCs w:val="24"/>
        </w:rPr>
        <w:t xml:space="preserve">профессиональная ориентация в сфере физической культуры и спорта: </w:t>
      </w:r>
    </w:p>
    <w:p w:rsidR="003B25BC" w:rsidRPr="00DF38D0" w:rsidRDefault="00646298" w:rsidP="006B69F9">
      <w:pPr>
        <w:spacing w:after="0" w:line="240" w:lineRule="auto"/>
        <w:ind w:left="724" w:right="758" w:firstLine="542"/>
        <w:rPr>
          <w:sz w:val="24"/>
          <w:szCs w:val="24"/>
        </w:rPr>
      </w:pPr>
      <w:r w:rsidRPr="00DF38D0">
        <w:rPr>
          <w:sz w:val="24"/>
          <w:szCs w:val="24"/>
        </w:rPr>
        <w:t xml:space="preserve">Результатом освоения Программ по игровым видам спорта является приобретение обучающимися следующих знаний, умений и навыков в предметных областях: </w:t>
      </w:r>
    </w:p>
    <w:p w:rsidR="003B25BC" w:rsidRPr="00DF38D0" w:rsidRDefault="00646298" w:rsidP="006B69F9">
      <w:pPr>
        <w:spacing w:after="0" w:line="240" w:lineRule="auto"/>
        <w:ind w:left="1272" w:right="0"/>
        <w:jc w:val="left"/>
        <w:rPr>
          <w:sz w:val="24"/>
          <w:szCs w:val="24"/>
        </w:rPr>
      </w:pPr>
      <w:r w:rsidRPr="00DF38D0">
        <w:rPr>
          <w:b/>
          <w:i/>
          <w:sz w:val="24"/>
          <w:szCs w:val="24"/>
        </w:rPr>
        <w:t xml:space="preserve">в области теории и методики физической культуры и спорта: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история развития настольного тенниса;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место и роль физической культуры и спорта в современном обществе; </w:t>
      </w:r>
    </w:p>
    <w:p w:rsidR="003B25BC" w:rsidRPr="00DF38D0" w:rsidRDefault="00646298" w:rsidP="006B69F9">
      <w:pPr>
        <w:spacing w:after="0" w:line="240" w:lineRule="auto"/>
        <w:ind w:left="734" w:right="758"/>
        <w:rPr>
          <w:sz w:val="24"/>
          <w:szCs w:val="24"/>
        </w:rPr>
      </w:pPr>
      <w:r w:rsidRPr="00DF38D0">
        <w:rPr>
          <w:sz w:val="24"/>
          <w:szCs w:val="24"/>
        </w:rPr>
        <w:t>-основы законодательства в сфере физической культуры и спорта (правила настольного тенниса, нормы, требования и условия их выполнения для присвоения спортивных разрядов и званий по настольному теннису; федеральные стандарты спортивной подготовки по настольному теннису; общероссийские антидопинговые правила; предотвращение противоправного влияния на результаты официальных спортивных соревнований и об ответственности за такое проти</w:t>
      </w:r>
      <w:r w:rsidR="007C6960" w:rsidRPr="00DF38D0">
        <w:rPr>
          <w:sz w:val="24"/>
          <w:szCs w:val="24"/>
        </w:rPr>
        <w:t>воправное влияние); - основы пре</w:t>
      </w:r>
      <w:r w:rsidRPr="00DF38D0">
        <w:rPr>
          <w:sz w:val="24"/>
          <w:szCs w:val="24"/>
        </w:rPr>
        <w:t xml:space="preserve">дпрофессиональной и  спортивной подготовки;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необходимые сведения о строении и функциях организма человека;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гигиенические знания, умения и навыки;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режим дня, закаливание организма, здоровый образ жизни;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основы спортивного питания;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требования к оборудованию, инвентарю и спортивной экипировке;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требования техники безопасности при занятиях настольным теннисом. </w:t>
      </w:r>
    </w:p>
    <w:p w:rsidR="003B25BC" w:rsidRPr="00DF38D0" w:rsidRDefault="00646298" w:rsidP="006B69F9">
      <w:pPr>
        <w:spacing w:after="0" w:line="240" w:lineRule="auto"/>
        <w:ind w:left="1272" w:right="0"/>
        <w:jc w:val="left"/>
        <w:rPr>
          <w:sz w:val="24"/>
          <w:szCs w:val="24"/>
        </w:rPr>
      </w:pPr>
      <w:r w:rsidRPr="00DF38D0">
        <w:rPr>
          <w:b/>
          <w:i/>
          <w:sz w:val="24"/>
          <w:szCs w:val="24"/>
        </w:rPr>
        <w:t xml:space="preserve">в области общей и специальной физической подготовки: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освоение комплексов физических упражнений; </w:t>
      </w:r>
    </w:p>
    <w:p w:rsidR="003B25BC" w:rsidRPr="00DF38D0" w:rsidRDefault="00646298" w:rsidP="006B69F9">
      <w:pPr>
        <w:spacing w:after="0" w:line="240" w:lineRule="auto"/>
        <w:ind w:left="734" w:right="758"/>
        <w:rPr>
          <w:sz w:val="24"/>
          <w:szCs w:val="24"/>
        </w:rPr>
      </w:pPr>
      <w:r w:rsidRPr="00DF38D0">
        <w:rPr>
          <w:sz w:val="24"/>
          <w:szCs w:val="24"/>
        </w:rPr>
        <w:t xml:space="preserve">-развитие основных физических качеств (гибкости, быстроты, силы, координации, выносливости) и психологических качеств, в том числе, базирующихся на них способностях, а также их гармоничное сочетание применительно к специфике занятий настольным теннисом; </w:t>
      </w:r>
    </w:p>
    <w:p w:rsidR="003B25BC" w:rsidRPr="00DF38D0" w:rsidRDefault="00646298" w:rsidP="006B69F9">
      <w:pPr>
        <w:spacing w:after="0" w:line="240" w:lineRule="auto"/>
        <w:ind w:left="734" w:right="758"/>
        <w:rPr>
          <w:sz w:val="24"/>
          <w:szCs w:val="24"/>
        </w:rPr>
      </w:pPr>
      <w:r w:rsidRPr="00DF38D0">
        <w:rPr>
          <w:sz w:val="24"/>
          <w:szCs w:val="24"/>
        </w:rPr>
        <w:t xml:space="preserve">-укрепление здоровья, повышение уровня физической работоспособности и функциональных возможностей организма, содействие гармоничному физическому развитию. </w:t>
      </w:r>
    </w:p>
    <w:p w:rsidR="003B25BC" w:rsidRPr="00DF38D0" w:rsidRDefault="00646298" w:rsidP="006B69F9">
      <w:pPr>
        <w:spacing w:after="0" w:line="240" w:lineRule="auto"/>
        <w:ind w:left="1272" w:right="0"/>
        <w:jc w:val="left"/>
        <w:rPr>
          <w:sz w:val="24"/>
          <w:szCs w:val="24"/>
        </w:rPr>
      </w:pPr>
      <w:r w:rsidRPr="00DF38D0">
        <w:rPr>
          <w:b/>
          <w:i/>
          <w:sz w:val="24"/>
          <w:szCs w:val="24"/>
        </w:rPr>
        <w:t xml:space="preserve"> в области избранного вида спорта – настольный  теннис: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lastRenderedPageBreak/>
        <w:t xml:space="preserve">овладение основами техники и тактики настольного тенниса, повышение плотности технико-тактических действий в обусловленных интервалах игры; - приобретение соревновательного опыта путем участия в спортивных соревнованиях;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освоение соответствующих возрасту, полу и уровню подготовленности обучающихся тренировочных и соревновательных нагрузок;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выполн</w:t>
      </w:r>
      <w:r w:rsidR="001D0A2D">
        <w:rPr>
          <w:sz w:val="24"/>
          <w:szCs w:val="24"/>
        </w:rPr>
        <w:t xml:space="preserve">ение норм, требований и </w:t>
      </w:r>
      <w:r w:rsidR="00EF768F">
        <w:rPr>
          <w:sz w:val="24"/>
          <w:szCs w:val="24"/>
        </w:rPr>
        <w:t xml:space="preserve">условий </w:t>
      </w:r>
      <w:r w:rsidRPr="00DF38D0">
        <w:rPr>
          <w:sz w:val="24"/>
          <w:szCs w:val="24"/>
        </w:rPr>
        <w:t>их выполнения для</w:t>
      </w:r>
      <w:r w:rsidR="00235048">
        <w:rPr>
          <w:sz w:val="24"/>
          <w:szCs w:val="24"/>
        </w:rPr>
        <w:t xml:space="preserve"> присвоения спортивных разрядов </w:t>
      </w:r>
      <w:r w:rsidRPr="00DF38D0">
        <w:rPr>
          <w:sz w:val="24"/>
          <w:szCs w:val="24"/>
        </w:rPr>
        <w:t xml:space="preserve">и званий по настольному теннису. </w:t>
      </w:r>
      <w:r w:rsidRPr="00DF38D0">
        <w:rPr>
          <w:b/>
          <w:i/>
          <w:sz w:val="24"/>
          <w:szCs w:val="24"/>
        </w:rPr>
        <w:t xml:space="preserve">в области развития творческого мышления: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развитие изобретательности и логического мышления;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развитие умения сравнивать, выявлять и устанавливать закономерности, связи и отношения, самостоятельно решать и объяснять ход решения поставленной задачи;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развитие умения концентрировать внимание, находиться в готовности совершать двигательные действия в игре в период проведения тренировочных занятий (в том числе в спортивных соревнованиях). </w:t>
      </w:r>
    </w:p>
    <w:p w:rsidR="003B25BC" w:rsidRPr="00DF38D0" w:rsidRDefault="00646298" w:rsidP="006B69F9">
      <w:pPr>
        <w:spacing w:after="0" w:line="240" w:lineRule="auto"/>
        <w:ind w:left="672" w:right="509"/>
        <w:jc w:val="center"/>
        <w:rPr>
          <w:sz w:val="24"/>
          <w:szCs w:val="24"/>
        </w:rPr>
      </w:pPr>
      <w:r w:rsidRPr="00DF38D0">
        <w:rPr>
          <w:b/>
          <w:sz w:val="24"/>
          <w:szCs w:val="24"/>
        </w:rPr>
        <w:t xml:space="preserve">Способы проверки ожидаемых результатов освоения Программы: </w:t>
      </w:r>
    </w:p>
    <w:p w:rsidR="003B25BC" w:rsidRPr="00DF38D0" w:rsidRDefault="00646298" w:rsidP="006B69F9">
      <w:pPr>
        <w:spacing w:after="0" w:line="240" w:lineRule="auto"/>
        <w:ind w:left="724" w:right="758" w:firstLine="706"/>
        <w:rPr>
          <w:sz w:val="24"/>
          <w:szCs w:val="24"/>
        </w:rPr>
      </w:pPr>
      <w:r w:rsidRPr="00DF38D0">
        <w:rPr>
          <w:sz w:val="24"/>
          <w:szCs w:val="24"/>
        </w:rPr>
        <w:t xml:space="preserve">• </w:t>
      </w:r>
      <w:r w:rsidRPr="00DF38D0">
        <w:rPr>
          <w:b/>
          <w:i/>
          <w:sz w:val="24"/>
          <w:szCs w:val="24"/>
        </w:rPr>
        <w:t>Педагогический контроль</w:t>
      </w:r>
      <w:r w:rsidRPr="00DF38D0">
        <w:rPr>
          <w:sz w:val="24"/>
          <w:szCs w:val="24"/>
        </w:rPr>
        <w:t xml:space="preserve"> осуществляется с целью выявления динамики физического развития каждого обучающегося, учет тренировочных и соревновательных нагрузок, определение различных сторон подготовленности, выявление возможностей достигнуть запланированный спортивный результат, оценка поведения спортсмена на соревнованиях. Контроль позволяет оценить эффективность организации тренировочного процесса и  своевременно вносить необходимые коррективы.   </w:t>
      </w:r>
    </w:p>
    <w:p w:rsidR="003B25BC" w:rsidRPr="00DF38D0" w:rsidRDefault="00646298" w:rsidP="006B69F9">
      <w:pPr>
        <w:spacing w:after="0" w:line="240" w:lineRule="auto"/>
        <w:ind w:left="724" w:right="758" w:firstLine="706"/>
        <w:rPr>
          <w:sz w:val="24"/>
          <w:szCs w:val="24"/>
        </w:rPr>
      </w:pPr>
      <w:r w:rsidRPr="00DF38D0">
        <w:rPr>
          <w:sz w:val="24"/>
          <w:szCs w:val="24"/>
        </w:rPr>
        <w:t xml:space="preserve">Главное направление педагогического контроля заключается в анализе соотношений динамики педагогически направленных воздействий и  педагогически обусловленных изменений уровня дополнительного образования, развития и поведения обучающихся </w:t>
      </w:r>
      <w:r w:rsidRPr="00DF38D0">
        <w:rPr>
          <w:i/>
          <w:sz w:val="24"/>
          <w:szCs w:val="24"/>
        </w:rPr>
        <w:t xml:space="preserve">(Приложение №8 «Бланк наблюдения и анализа тренировочного занятия», Приложение №9 «Акт наблюдения тренировочного занятия»). </w:t>
      </w:r>
    </w:p>
    <w:p w:rsidR="003B25BC" w:rsidRPr="00DF38D0" w:rsidRDefault="00646298" w:rsidP="006B69F9">
      <w:pPr>
        <w:spacing w:after="0" w:line="240" w:lineRule="auto"/>
        <w:ind w:left="1090" w:right="758"/>
        <w:rPr>
          <w:sz w:val="24"/>
          <w:szCs w:val="24"/>
        </w:rPr>
      </w:pPr>
      <w:r w:rsidRPr="00DF38D0">
        <w:rPr>
          <w:sz w:val="24"/>
          <w:szCs w:val="24"/>
        </w:rPr>
        <w:t xml:space="preserve">Методы контроля над результатами тренировочной деятельности: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наблюдение, устный опрос,  анкетирование;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проверка документации, выполнение учебных планов;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контрольно-переводные испытания - тестирование, промежуточная и  аттестация (представлены в главе 4  настоящей Программы).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открытые занятия (контрольные), </w:t>
      </w:r>
    </w:p>
    <w:p w:rsidR="003B25BC" w:rsidRPr="00DF38D0" w:rsidRDefault="00646298" w:rsidP="006B69F9">
      <w:pPr>
        <w:spacing w:after="0" w:line="240" w:lineRule="auto"/>
        <w:ind w:left="1090" w:right="758"/>
        <w:rPr>
          <w:sz w:val="24"/>
          <w:szCs w:val="24"/>
        </w:rPr>
      </w:pPr>
      <w:r w:rsidRPr="00DF38D0">
        <w:rPr>
          <w:sz w:val="24"/>
          <w:szCs w:val="24"/>
        </w:rPr>
        <w:t xml:space="preserve">Методологическую основу педагогического контроля составляют: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правильный выбор тестов и их соответствие статистическим критериям надежности, объективности и информативности; </w:t>
      </w:r>
    </w:p>
    <w:p w:rsidR="003B25BC" w:rsidRPr="00DF38D0" w:rsidRDefault="00646298" w:rsidP="006B69F9">
      <w:pPr>
        <w:spacing w:after="0" w:line="240" w:lineRule="auto"/>
        <w:ind w:left="705" w:right="755" w:firstLine="360"/>
        <w:jc w:val="left"/>
        <w:rPr>
          <w:sz w:val="24"/>
          <w:szCs w:val="24"/>
        </w:rPr>
      </w:pPr>
      <w:r w:rsidRPr="00DF38D0">
        <w:rPr>
          <w:sz w:val="24"/>
          <w:szCs w:val="24"/>
        </w:rPr>
        <w:t xml:space="preserve">-определение </w:t>
      </w:r>
      <w:r w:rsidRPr="00DF38D0">
        <w:rPr>
          <w:sz w:val="24"/>
          <w:szCs w:val="24"/>
        </w:rPr>
        <w:tab/>
        <w:t xml:space="preserve">оптимального </w:t>
      </w:r>
      <w:r w:rsidRPr="00DF38D0">
        <w:rPr>
          <w:sz w:val="24"/>
          <w:szCs w:val="24"/>
        </w:rPr>
        <w:tab/>
        <w:t xml:space="preserve">объема </w:t>
      </w:r>
      <w:r w:rsidRPr="00DF38D0">
        <w:rPr>
          <w:sz w:val="24"/>
          <w:szCs w:val="24"/>
        </w:rPr>
        <w:tab/>
        <w:t xml:space="preserve">показателей </w:t>
      </w:r>
      <w:r w:rsidRPr="00DF38D0">
        <w:rPr>
          <w:sz w:val="24"/>
          <w:szCs w:val="24"/>
        </w:rPr>
        <w:tab/>
        <w:t xml:space="preserve">для </w:t>
      </w:r>
      <w:r w:rsidRPr="00DF38D0">
        <w:rPr>
          <w:sz w:val="24"/>
          <w:szCs w:val="24"/>
        </w:rPr>
        <w:tab/>
        <w:t xml:space="preserve">оценки функционального состояния и уровня подготовленности спортсменов; - соответствие методов контроля задачам тестирования; - стабильные спортивные результаты. </w:t>
      </w:r>
    </w:p>
    <w:p w:rsidR="003B25BC" w:rsidRPr="00DF38D0" w:rsidRDefault="00646298" w:rsidP="006B69F9">
      <w:pPr>
        <w:numPr>
          <w:ilvl w:val="1"/>
          <w:numId w:val="11"/>
        </w:numPr>
        <w:spacing w:after="0" w:line="240" w:lineRule="auto"/>
        <w:ind w:right="758" w:hanging="360"/>
        <w:rPr>
          <w:sz w:val="24"/>
          <w:szCs w:val="24"/>
        </w:rPr>
      </w:pPr>
      <w:r w:rsidRPr="00DF38D0">
        <w:rPr>
          <w:b/>
          <w:i/>
          <w:sz w:val="24"/>
          <w:szCs w:val="24"/>
        </w:rPr>
        <w:t>Врачебный контроль</w:t>
      </w:r>
      <w:r w:rsidRPr="00DF38D0">
        <w:rPr>
          <w:sz w:val="24"/>
          <w:szCs w:val="24"/>
        </w:rPr>
        <w:t xml:space="preserve">проводится для наблюдений за  состоянием и сохранностью здоровья обучающихся. Обучающиеся проходят медосмотр не реже двух раз в год. Контроль за соблюдением режима тренировки, отдыха, требований СанПиН. </w:t>
      </w:r>
    </w:p>
    <w:p w:rsidR="003B25BC" w:rsidRPr="00DF38D0" w:rsidRDefault="00646298" w:rsidP="006B69F9">
      <w:pPr>
        <w:spacing w:after="0" w:line="240" w:lineRule="auto"/>
        <w:ind w:left="734" w:right="758"/>
        <w:rPr>
          <w:sz w:val="24"/>
          <w:szCs w:val="24"/>
        </w:rPr>
      </w:pPr>
      <w:r w:rsidRPr="00DF38D0">
        <w:rPr>
          <w:i/>
          <w:sz w:val="24"/>
          <w:szCs w:val="24"/>
        </w:rPr>
        <w:t>•</w:t>
      </w:r>
      <w:r w:rsidRPr="00DF38D0">
        <w:rPr>
          <w:b/>
          <w:i/>
          <w:sz w:val="24"/>
          <w:szCs w:val="24"/>
        </w:rPr>
        <w:t>Участие в соревнованиях</w:t>
      </w:r>
      <w:r w:rsidRPr="00DF38D0">
        <w:rPr>
          <w:sz w:val="24"/>
          <w:szCs w:val="24"/>
        </w:rPr>
        <w:t xml:space="preserve">является эффективным и наилучшим средством диагностики результативности тренировочного процесса. Результаты соревнований предметно демонстрируют степень результативности и уровень спортивных достижений. </w:t>
      </w:r>
    </w:p>
    <w:p w:rsidR="003B25BC" w:rsidRPr="00DF38D0" w:rsidRDefault="00646298" w:rsidP="006B69F9">
      <w:pPr>
        <w:spacing w:after="0" w:line="240" w:lineRule="auto"/>
        <w:ind w:left="724" w:right="758" w:firstLine="706"/>
        <w:rPr>
          <w:sz w:val="24"/>
          <w:szCs w:val="24"/>
        </w:rPr>
      </w:pPr>
      <w:r w:rsidRPr="00DF38D0">
        <w:rPr>
          <w:sz w:val="24"/>
          <w:szCs w:val="24"/>
        </w:rPr>
        <w:t xml:space="preserve">Данные контроля заносятся в учетную документацию в соответствии с официальными требованиями, предъявляемыми к их ведению: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t xml:space="preserve">журнал учета тренировочных занятий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t xml:space="preserve">учетная карточка (учет участия в соревнованиях);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t xml:space="preserve">протоколы тестирования и соревнований;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t xml:space="preserve">медицинские карточки (данные врачебного контроля, ведутся медицинскими работниками);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lastRenderedPageBreak/>
        <w:t xml:space="preserve">книга учета спортивных достижений (регистрируются лучшие результаты, призеры по видам спорта); </w:t>
      </w:r>
    </w:p>
    <w:p w:rsidR="003B25BC" w:rsidRPr="00DF38D0" w:rsidRDefault="00646298" w:rsidP="006B69F9">
      <w:pPr>
        <w:numPr>
          <w:ilvl w:val="1"/>
          <w:numId w:val="11"/>
        </w:numPr>
        <w:spacing w:after="0" w:line="240" w:lineRule="auto"/>
        <w:ind w:right="758" w:hanging="360"/>
        <w:rPr>
          <w:sz w:val="24"/>
          <w:szCs w:val="24"/>
        </w:rPr>
      </w:pPr>
      <w:r w:rsidRPr="00DF38D0">
        <w:rPr>
          <w:sz w:val="24"/>
          <w:szCs w:val="24"/>
        </w:rPr>
        <w:t xml:space="preserve">анкета самооценки тренера-преподавателя.  </w:t>
      </w:r>
    </w:p>
    <w:p w:rsidR="003B25BC" w:rsidRPr="00DF38D0" w:rsidRDefault="00646298" w:rsidP="006B69F9">
      <w:pPr>
        <w:spacing w:after="0" w:line="240" w:lineRule="auto"/>
        <w:ind w:left="705" w:right="715" w:firstLine="706"/>
        <w:jc w:val="left"/>
        <w:rPr>
          <w:sz w:val="24"/>
          <w:szCs w:val="24"/>
        </w:rPr>
      </w:pPr>
      <w:r w:rsidRPr="00DF38D0">
        <w:rPr>
          <w:b/>
          <w:sz w:val="24"/>
          <w:szCs w:val="24"/>
        </w:rPr>
        <w:t>Критерии оценки успешности реализации Программы</w:t>
      </w:r>
      <w:r w:rsidRPr="00DF38D0">
        <w:rPr>
          <w:sz w:val="24"/>
          <w:szCs w:val="24"/>
        </w:rPr>
        <w:t xml:space="preserve"> для перевода  на программы  спортивной подготовки: </w:t>
      </w:r>
    </w:p>
    <w:p w:rsidR="003B25BC" w:rsidRPr="00DF38D0" w:rsidRDefault="00646298" w:rsidP="006B69F9">
      <w:pPr>
        <w:spacing w:after="0" w:line="240" w:lineRule="auto"/>
        <w:ind w:left="734" w:right="758"/>
        <w:rPr>
          <w:sz w:val="24"/>
          <w:szCs w:val="24"/>
        </w:rPr>
      </w:pPr>
      <w:r w:rsidRPr="00DF38D0">
        <w:rPr>
          <w:sz w:val="24"/>
          <w:szCs w:val="24"/>
        </w:rPr>
        <w:tab/>
        <w:t>-уровень освоения теоретических знаний и умений по основам физической культуры и спорта, гигиены и самоконтроля.</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положительная динамика развития физических качеств обучающихся наряду с освоение базовой техники настольного тенниса;</w:t>
      </w:r>
    </w:p>
    <w:p w:rsidR="003B25BC" w:rsidRPr="00DF38D0" w:rsidRDefault="00646298" w:rsidP="006B69F9">
      <w:pPr>
        <w:spacing w:after="0" w:line="240" w:lineRule="auto"/>
        <w:ind w:left="734" w:right="758"/>
        <w:rPr>
          <w:sz w:val="24"/>
          <w:szCs w:val="24"/>
        </w:rPr>
      </w:pPr>
      <w:r w:rsidRPr="00DF38D0">
        <w:rPr>
          <w:sz w:val="24"/>
          <w:szCs w:val="24"/>
        </w:rPr>
        <w:t xml:space="preserve">  -уровень и динамика спортивно-технических показателей на соревнованиях в течение года;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выполнение в планируемом объеме  тренировочных работ;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участие   в   соревнованиях, мероприятиях </w:t>
      </w:r>
    </w:p>
    <w:p w:rsidR="003B25BC" w:rsidRPr="00DF38D0" w:rsidRDefault="00646298" w:rsidP="006B69F9">
      <w:pPr>
        <w:numPr>
          <w:ilvl w:val="0"/>
          <w:numId w:val="11"/>
        </w:numPr>
        <w:spacing w:after="0" w:line="240" w:lineRule="auto"/>
        <w:ind w:right="758" w:hanging="163"/>
        <w:rPr>
          <w:sz w:val="24"/>
          <w:szCs w:val="24"/>
        </w:rPr>
      </w:pPr>
      <w:r w:rsidRPr="00DF38D0">
        <w:rPr>
          <w:sz w:val="24"/>
          <w:szCs w:val="24"/>
        </w:rPr>
        <w:t xml:space="preserve">высокий уровень специальной работоспособности; устойчивость к стрессовым ситуациям;  </w:t>
      </w:r>
    </w:p>
    <w:p w:rsidR="00167A4E" w:rsidRPr="008B0B9A" w:rsidRDefault="00646298" w:rsidP="006B69F9">
      <w:pPr>
        <w:numPr>
          <w:ilvl w:val="0"/>
          <w:numId w:val="11"/>
        </w:numPr>
        <w:spacing w:after="0" w:line="240" w:lineRule="auto"/>
        <w:ind w:right="758" w:hanging="163"/>
        <w:rPr>
          <w:sz w:val="24"/>
          <w:szCs w:val="24"/>
        </w:rPr>
      </w:pPr>
      <w:r w:rsidRPr="00DF38D0">
        <w:rPr>
          <w:sz w:val="24"/>
          <w:szCs w:val="24"/>
        </w:rPr>
        <w:t xml:space="preserve">выполнение нормативов и </w:t>
      </w:r>
      <w:r w:rsidR="008B0B9A">
        <w:rPr>
          <w:sz w:val="24"/>
          <w:szCs w:val="24"/>
        </w:rPr>
        <w:t>требований спортивных разрядов</w:t>
      </w:r>
    </w:p>
    <w:p w:rsidR="003B25BC" w:rsidRPr="00DF38D0" w:rsidRDefault="00646298" w:rsidP="006B69F9">
      <w:pPr>
        <w:spacing w:after="0" w:line="240" w:lineRule="auto"/>
        <w:ind w:left="0" w:right="715" w:firstLine="0"/>
        <w:jc w:val="left"/>
        <w:rPr>
          <w:sz w:val="24"/>
          <w:szCs w:val="24"/>
        </w:rPr>
      </w:pPr>
      <w:r w:rsidRPr="00DF38D0">
        <w:rPr>
          <w:b/>
          <w:sz w:val="24"/>
          <w:szCs w:val="24"/>
        </w:rPr>
        <w:t xml:space="preserve">Факторы, влияющие на успешную реализацию Программы </w:t>
      </w:r>
    </w:p>
    <w:p w:rsidR="003B25BC" w:rsidRPr="00DF38D0" w:rsidRDefault="00646298" w:rsidP="006B69F9">
      <w:pPr>
        <w:numPr>
          <w:ilvl w:val="2"/>
          <w:numId w:val="12"/>
        </w:numPr>
        <w:spacing w:after="0" w:line="240" w:lineRule="auto"/>
        <w:ind w:right="758" w:firstLine="706"/>
        <w:rPr>
          <w:sz w:val="24"/>
          <w:szCs w:val="24"/>
        </w:rPr>
      </w:pPr>
      <w:r w:rsidRPr="00DF38D0">
        <w:rPr>
          <w:sz w:val="24"/>
          <w:szCs w:val="24"/>
        </w:rPr>
        <w:t xml:space="preserve">Качественный индивидуальный отбор при приеме на обучение </w:t>
      </w:r>
    </w:p>
    <w:p w:rsidR="003B25BC" w:rsidRPr="00DF38D0" w:rsidRDefault="00646298" w:rsidP="006B69F9">
      <w:pPr>
        <w:numPr>
          <w:ilvl w:val="2"/>
          <w:numId w:val="12"/>
        </w:numPr>
        <w:spacing w:after="0" w:line="240" w:lineRule="auto"/>
        <w:ind w:right="758" w:firstLine="706"/>
        <w:rPr>
          <w:sz w:val="24"/>
          <w:szCs w:val="24"/>
        </w:rPr>
      </w:pPr>
      <w:r w:rsidRPr="00DF38D0">
        <w:rPr>
          <w:sz w:val="24"/>
          <w:szCs w:val="24"/>
        </w:rPr>
        <w:t xml:space="preserve">Компетентность и уровень квалификации тренеров-преподавателей  </w:t>
      </w:r>
    </w:p>
    <w:p w:rsidR="003B25BC" w:rsidRPr="00DF38D0" w:rsidRDefault="00646298" w:rsidP="006B69F9">
      <w:pPr>
        <w:numPr>
          <w:ilvl w:val="2"/>
          <w:numId w:val="12"/>
        </w:numPr>
        <w:spacing w:after="0" w:line="240" w:lineRule="auto"/>
        <w:ind w:right="758" w:firstLine="706"/>
        <w:rPr>
          <w:sz w:val="24"/>
          <w:szCs w:val="24"/>
        </w:rPr>
      </w:pPr>
      <w:r w:rsidRPr="00DF38D0">
        <w:rPr>
          <w:sz w:val="24"/>
          <w:szCs w:val="24"/>
        </w:rPr>
        <w:t xml:space="preserve">Обеспеченность программно-методическим материалом  и научное обеспечение тренировочного процесса. </w:t>
      </w:r>
    </w:p>
    <w:p w:rsidR="003B25BC" w:rsidRPr="00DF38D0" w:rsidRDefault="00646298" w:rsidP="006B69F9">
      <w:pPr>
        <w:numPr>
          <w:ilvl w:val="2"/>
          <w:numId w:val="12"/>
        </w:numPr>
        <w:spacing w:after="0" w:line="240" w:lineRule="auto"/>
        <w:ind w:right="758" w:firstLine="706"/>
        <w:rPr>
          <w:sz w:val="24"/>
          <w:szCs w:val="24"/>
        </w:rPr>
      </w:pPr>
      <w:r w:rsidRPr="00DF38D0">
        <w:rPr>
          <w:sz w:val="24"/>
          <w:szCs w:val="24"/>
        </w:rPr>
        <w:t xml:space="preserve">Качественный медицинский контроль </w:t>
      </w:r>
    </w:p>
    <w:p w:rsidR="003B25BC" w:rsidRPr="00DF38D0" w:rsidRDefault="00646298" w:rsidP="006B69F9">
      <w:pPr>
        <w:numPr>
          <w:ilvl w:val="2"/>
          <w:numId w:val="12"/>
        </w:numPr>
        <w:spacing w:after="0" w:line="240" w:lineRule="auto"/>
        <w:ind w:right="758" w:firstLine="706"/>
        <w:rPr>
          <w:sz w:val="24"/>
          <w:szCs w:val="24"/>
        </w:rPr>
      </w:pPr>
      <w:r w:rsidRPr="00DF38D0">
        <w:rPr>
          <w:sz w:val="24"/>
          <w:szCs w:val="24"/>
        </w:rPr>
        <w:t xml:space="preserve">Оснащенность спортивным оборудованием и инвентарем. </w:t>
      </w:r>
    </w:p>
    <w:p w:rsidR="003B25BC" w:rsidRPr="00DF38D0" w:rsidRDefault="00646298" w:rsidP="006B69F9">
      <w:pPr>
        <w:spacing w:after="0" w:line="240" w:lineRule="auto"/>
        <w:ind w:left="10" w:right="767"/>
        <w:jc w:val="right"/>
        <w:rPr>
          <w:sz w:val="24"/>
          <w:szCs w:val="24"/>
        </w:rPr>
      </w:pPr>
      <w:r w:rsidRPr="00DF38D0">
        <w:rPr>
          <w:sz w:val="24"/>
          <w:szCs w:val="24"/>
        </w:rPr>
        <w:t>Современные требования и тенденции развития настольного тенниса, техники и тактики игры, возрастные особенности обучающихся, количество детей проживающих в муниципальном образовании, особенности организации тренировочных занятий, календаря спортивно-массовых мероприятий, материально-технические, кадровые и другие у</w:t>
      </w:r>
      <w:r w:rsidR="008B0B9A">
        <w:rPr>
          <w:sz w:val="24"/>
          <w:szCs w:val="24"/>
        </w:rPr>
        <w:t xml:space="preserve">словия, имеющиеся в Учреждении, </w:t>
      </w:r>
      <w:r w:rsidRPr="00DF38D0">
        <w:rPr>
          <w:sz w:val="24"/>
          <w:szCs w:val="24"/>
        </w:rPr>
        <w:t xml:space="preserve">могут вносить коррективы в данную Программу. </w:t>
      </w:r>
    </w:p>
    <w:p w:rsidR="003B25BC" w:rsidRPr="00DF38D0" w:rsidRDefault="003B25BC" w:rsidP="006B69F9">
      <w:pPr>
        <w:spacing w:after="0" w:line="240" w:lineRule="auto"/>
        <w:ind w:left="1440" w:right="0" w:firstLine="0"/>
        <w:jc w:val="left"/>
        <w:rPr>
          <w:sz w:val="24"/>
          <w:szCs w:val="24"/>
        </w:rPr>
      </w:pPr>
    </w:p>
    <w:p w:rsidR="003B25BC" w:rsidRPr="00DF38D0" w:rsidRDefault="00646298" w:rsidP="006B69F9">
      <w:pPr>
        <w:pStyle w:val="1"/>
        <w:spacing w:after="0" w:line="240" w:lineRule="auto"/>
        <w:ind w:left="672" w:right="352"/>
        <w:rPr>
          <w:sz w:val="24"/>
          <w:szCs w:val="24"/>
        </w:rPr>
      </w:pPr>
      <w:r w:rsidRPr="00DF38D0">
        <w:rPr>
          <w:sz w:val="24"/>
          <w:szCs w:val="24"/>
        </w:rPr>
        <w:t xml:space="preserve">2. УЧЕБНЫЙ ПЛАН </w:t>
      </w:r>
    </w:p>
    <w:p w:rsidR="003B25BC" w:rsidRPr="00DF38D0" w:rsidRDefault="00646298" w:rsidP="006B69F9">
      <w:pPr>
        <w:spacing w:after="0" w:line="240" w:lineRule="auto"/>
        <w:ind w:left="724" w:right="758" w:firstLine="706"/>
        <w:rPr>
          <w:sz w:val="24"/>
          <w:szCs w:val="24"/>
        </w:rPr>
      </w:pPr>
      <w:r w:rsidRPr="00DF38D0">
        <w:rPr>
          <w:sz w:val="24"/>
          <w:szCs w:val="24"/>
        </w:rPr>
        <w:t xml:space="preserve">Тренировочный процесс в ДЮСШ ведется в соответствии с годовымучебным (тренировочным) планом (далее – учебный план). Учебный план для каждого года подготовкихарактеризуется параметрами годовой тренировочной нагрузки, распределения тренировочной нагрузки по месяцам в течение года, соотношения объѐмов работы по предметным областям. Данные параметры отвечают Федеральным государственным требованиям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w:t>
      </w:r>
    </w:p>
    <w:p w:rsidR="003B25BC" w:rsidRPr="00DF38D0" w:rsidRDefault="00646298" w:rsidP="006B69F9">
      <w:pPr>
        <w:spacing w:after="0" w:line="240" w:lineRule="auto"/>
        <w:ind w:left="724" w:right="758" w:firstLine="494"/>
        <w:rPr>
          <w:sz w:val="24"/>
          <w:szCs w:val="24"/>
        </w:rPr>
      </w:pPr>
      <w:r w:rsidRPr="00DF38D0">
        <w:rPr>
          <w:sz w:val="24"/>
          <w:szCs w:val="24"/>
        </w:rPr>
        <w:t xml:space="preserve">Учебный план Программы по виду спорта настольный теннис содержит следующие предметные области:  </w:t>
      </w:r>
    </w:p>
    <w:p w:rsidR="003B25BC" w:rsidRPr="00DF38D0" w:rsidRDefault="00646298" w:rsidP="006B69F9">
      <w:pPr>
        <w:numPr>
          <w:ilvl w:val="0"/>
          <w:numId w:val="13"/>
        </w:numPr>
        <w:spacing w:after="0" w:line="240" w:lineRule="auto"/>
        <w:ind w:right="758" w:hanging="163"/>
        <w:rPr>
          <w:sz w:val="24"/>
          <w:szCs w:val="24"/>
        </w:rPr>
      </w:pPr>
      <w:r w:rsidRPr="00DF38D0">
        <w:rPr>
          <w:sz w:val="24"/>
          <w:szCs w:val="24"/>
        </w:rPr>
        <w:t xml:space="preserve">теория и методика физической культуры и спорта, </w:t>
      </w:r>
    </w:p>
    <w:p w:rsidR="003B25BC" w:rsidRPr="00DF38D0" w:rsidRDefault="00646298" w:rsidP="006B69F9">
      <w:pPr>
        <w:numPr>
          <w:ilvl w:val="0"/>
          <w:numId w:val="13"/>
        </w:numPr>
        <w:spacing w:after="0" w:line="240" w:lineRule="auto"/>
        <w:ind w:right="758" w:hanging="163"/>
        <w:rPr>
          <w:sz w:val="24"/>
          <w:szCs w:val="24"/>
        </w:rPr>
      </w:pPr>
      <w:r w:rsidRPr="00DF38D0">
        <w:rPr>
          <w:sz w:val="24"/>
          <w:szCs w:val="24"/>
        </w:rPr>
        <w:t xml:space="preserve">общая и специальная физическая подготовка,  </w:t>
      </w:r>
    </w:p>
    <w:p w:rsidR="003B25BC" w:rsidRPr="00DF38D0" w:rsidRDefault="00646298" w:rsidP="006B69F9">
      <w:pPr>
        <w:numPr>
          <w:ilvl w:val="0"/>
          <w:numId w:val="13"/>
        </w:numPr>
        <w:spacing w:after="0" w:line="240" w:lineRule="auto"/>
        <w:ind w:right="758" w:hanging="163"/>
        <w:rPr>
          <w:sz w:val="24"/>
          <w:szCs w:val="24"/>
        </w:rPr>
      </w:pPr>
      <w:r w:rsidRPr="00DF38D0">
        <w:rPr>
          <w:sz w:val="24"/>
          <w:szCs w:val="24"/>
        </w:rPr>
        <w:t xml:space="preserve">избранный вид спорта,  </w:t>
      </w:r>
    </w:p>
    <w:p w:rsidR="00EF768F" w:rsidRDefault="00646298" w:rsidP="006B69F9">
      <w:pPr>
        <w:numPr>
          <w:ilvl w:val="0"/>
          <w:numId w:val="13"/>
        </w:numPr>
        <w:spacing w:after="0" w:line="240" w:lineRule="auto"/>
        <w:ind w:right="758" w:hanging="163"/>
        <w:rPr>
          <w:sz w:val="24"/>
          <w:szCs w:val="24"/>
        </w:rPr>
      </w:pPr>
      <w:r w:rsidRPr="00DF38D0">
        <w:rPr>
          <w:sz w:val="24"/>
          <w:szCs w:val="24"/>
        </w:rPr>
        <w:t>развитие творческого мышления</w:t>
      </w:r>
      <w:r w:rsidR="00EF768F">
        <w:rPr>
          <w:sz w:val="24"/>
          <w:szCs w:val="24"/>
        </w:rPr>
        <w:t xml:space="preserve">, </w:t>
      </w:r>
    </w:p>
    <w:p w:rsidR="003B25BC" w:rsidRPr="005C53B5" w:rsidRDefault="00646298" w:rsidP="006B69F9">
      <w:pPr>
        <w:numPr>
          <w:ilvl w:val="0"/>
          <w:numId w:val="13"/>
        </w:numPr>
        <w:spacing w:after="0" w:line="240" w:lineRule="auto"/>
        <w:ind w:right="758" w:hanging="163"/>
        <w:rPr>
          <w:sz w:val="24"/>
          <w:szCs w:val="24"/>
        </w:rPr>
      </w:pPr>
      <w:r w:rsidRPr="00DF38D0">
        <w:rPr>
          <w:sz w:val="24"/>
          <w:szCs w:val="24"/>
        </w:rPr>
        <w:t xml:space="preserve">самостоятельная работа. </w:t>
      </w:r>
    </w:p>
    <w:p w:rsidR="003B25BC" w:rsidRPr="00DF38D0" w:rsidRDefault="00646298" w:rsidP="006B69F9">
      <w:pPr>
        <w:spacing w:after="0" w:line="240" w:lineRule="auto"/>
        <w:ind w:left="1503" w:right="1469"/>
        <w:jc w:val="center"/>
        <w:rPr>
          <w:sz w:val="24"/>
          <w:szCs w:val="24"/>
        </w:rPr>
      </w:pPr>
      <w:r w:rsidRPr="00DF38D0">
        <w:rPr>
          <w:b/>
          <w:sz w:val="24"/>
          <w:szCs w:val="24"/>
        </w:rPr>
        <w:t xml:space="preserve">2.1. Продолжительность и объемы реализации Программы  по предметным областям. </w:t>
      </w:r>
    </w:p>
    <w:p w:rsidR="003B25BC" w:rsidRPr="00DF38D0" w:rsidRDefault="00646298" w:rsidP="006B69F9">
      <w:pPr>
        <w:spacing w:after="0" w:line="240" w:lineRule="auto"/>
        <w:ind w:left="724" w:right="758" w:firstLine="706"/>
        <w:rPr>
          <w:sz w:val="24"/>
          <w:szCs w:val="24"/>
        </w:rPr>
      </w:pPr>
      <w:r w:rsidRPr="00DF38D0">
        <w:rPr>
          <w:sz w:val="24"/>
          <w:szCs w:val="24"/>
        </w:rPr>
        <w:t xml:space="preserve">Учебный план Программы составлен из расчета 46 недель занятий в условиях ДЮСШ, и на тренировочных сборах, в спортивно-оздоровительном лагере.Для непрерывности тренировочного процесса в период отпуска тренера-преподавателя  6 </w:t>
      </w:r>
      <w:r w:rsidRPr="00DF38D0">
        <w:rPr>
          <w:sz w:val="24"/>
          <w:szCs w:val="24"/>
        </w:rPr>
        <w:lastRenderedPageBreak/>
        <w:t xml:space="preserve">недель в каникулярное время период активного отдыха обучающихся самостоятельная работа по индивидуальному плану, заданию. (Таблица №2).  </w:t>
      </w:r>
    </w:p>
    <w:p w:rsidR="003B25BC" w:rsidRPr="00DF38D0" w:rsidRDefault="00646298" w:rsidP="006B69F9">
      <w:pPr>
        <w:spacing w:after="0" w:line="240" w:lineRule="auto"/>
        <w:ind w:left="724" w:right="758" w:firstLine="706"/>
        <w:rPr>
          <w:sz w:val="24"/>
          <w:szCs w:val="24"/>
        </w:rPr>
      </w:pPr>
      <w:r w:rsidRPr="00DF38D0">
        <w:rPr>
          <w:sz w:val="24"/>
          <w:szCs w:val="24"/>
        </w:rPr>
        <w:t xml:space="preserve">Распределение времени в годовом учебном плане на основные разделы подготовки по годам обучения и этапам обучения осуществляется в соответствии с конкретными задачами многолетней тренировки. </w:t>
      </w:r>
    </w:p>
    <w:p w:rsidR="003B25BC" w:rsidRPr="00DF38D0" w:rsidRDefault="00646298" w:rsidP="006B69F9">
      <w:pPr>
        <w:spacing w:after="0" w:line="240" w:lineRule="auto"/>
        <w:ind w:left="332" w:right="320"/>
        <w:jc w:val="center"/>
        <w:rPr>
          <w:sz w:val="24"/>
          <w:szCs w:val="24"/>
        </w:rPr>
      </w:pPr>
      <w:r w:rsidRPr="00DF38D0">
        <w:rPr>
          <w:sz w:val="24"/>
          <w:szCs w:val="24"/>
        </w:rPr>
        <w:t xml:space="preserve">Общая направленность подготовки обучающихся от этапа к этапу:  </w:t>
      </w:r>
    </w:p>
    <w:p w:rsidR="003B25BC" w:rsidRPr="00DF38D0" w:rsidRDefault="00646298" w:rsidP="006B69F9">
      <w:pPr>
        <w:numPr>
          <w:ilvl w:val="0"/>
          <w:numId w:val="13"/>
        </w:numPr>
        <w:spacing w:after="0" w:line="240" w:lineRule="auto"/>
        <w:ind w:right="758" w:hanging="163"/>
        <w:rPr>
          <w:sz w:val="24"/>
          <w:szCs w:val="24"/>
        </w:rPr>
      </w:pPr>
      <w:r w:rsidRPr="00DF38D0">
        <w:rPr>
          <w:sz w:val="24"/>
          <w:szCs w:val="24"/>
        </w:rPr>
        <w:t xml:space="preserve">постепенный переход от обучения приемам игры и тактическим действиям к их совершенствованию на базе роста физических и психологических возможностей; </w:t>
      </w:r>
    </w:p>
    <w:p w:rsidR="003B25BC" w:rsidRPr="00DF38D0" w:rsidRDefault="00646298" w:rsidP="006B69F9">
      <w:pPr>
        <w:spacing w:after="0" w:line="240" w:lineRule="auto"/>
        <w:ind w:left="734" w:right="758"/>
        <w:rPr>
          <w:sz w:val="24"/>
          <w:szCs w:val="24"/>
        </w:rPr>
      </w:pPr>
      <w:r w:rsidRPr="00DF38D0">
        <w:rPr>
          <w:sz w:val="24"/>
          <w:szCs w:val="24"/>
        </w:rPr>
        <w:t xml:space="preserve">-планомерное прибавление вариативности выполнения приемов игры и широты взаимодействия с партнерами; </w:t>
      </w:r>
    </w:p>
    <w:p w:rsidR="003B25BC" w:rsidRPr="00DF38D0" w:rsidRDefault="00646298" w:rsidP="006B69F9">
      <w:pPr>
        <w:spacing w:after="0" w:line="240" w:lineRule="auto"/>
        <w:ind w:left="734" w:right="758"/>
        <w:rPr>
          <w:sz w:val="24"/>
          <w:szCs w:val="24"/>
        </w:rPr>
      </w:pPr>
      <w:r w:rsidRPr="00DF38D0">
        <w:rPr>
          <w:sz w:val="24"/>
          <w:szCs w:val="24"/>
        </w:rPr>
        <w:t xml:space="preserve">-переход от общеподготовительных средств к более специализированным;   </w:t>
      </w:r>
    </w:p>
    <w:p w:rsidR="003B25BC" w:rsidRPr="00DF38D0" w:rsidRDefault="00646298" w:rsidP="006B69F9">
      <w:pPr>
        <w:spacing w:after="0" w:line="240" w:lineRule="auto"/>
        <w:ind w:left="734" w:right="758"/>
        <w:rPr>
          <w:sz w:val="24"/>
          <w:szCs w:val="24"/>
        </w:rPr>
      </w:pPr>
      <w:r w:rsidRPr="00DF38D0">
        <w:rPr>
          <w:sz w:val="24"/>
          <w:szCs w:val="24"/>
        </w:rPr>
        <w:t xml:space="preserve">-увеличение соревновательных упражнений в процессе подготовки; </w:t>
      </w:r>
    </w:p>
    <w:p w:rsidR="003B25BC" w:rsidRPr="00DF38D0" w:rsidRDefault="00646298" w:rsidP="006B69F9">
      <w:pPr>
        <w:spacing w:after="0" w:line="240" w:lineRule="auto"/>
        <w:ind w:left="734" w:right="758"/>
        <w:rPr>
          <w:sz w:val="24"/>
          <w:szCs w:val="24"/>
        </w:rPr>
      </w:pPr>
      <w:r w:rsidRPr="00DF38D0">
        <w:rPr>
          <w:sz w:val="24"/>
          <w:szCs w:val="24"/>
        </w:rPr>
        <w:t xml:space="preserve">-постепенное, планомерное увеличение  объема тренировочных нагрузок; </w:t>
      </w:r>
    </w:p>
    <w:p w:rsidR="003B25BC" w:rsidRPr="00DF38D0" w:rsidRDefault="00646298" w:rsidP="006B69F9">
      <w:pPr>
        <w:spacing w:after="0" w:line="240" w:lineRule="auto"/>
        <w:ind w:left="734" w:right="758"/>
        <w:rPr>
          <w:sz w:val="24"/>
          <w:szCs w:val="24"/>
        </w:rPr>
      </w:pPr>
      <w:r w:rsidRPr="00DF38D0">
        <w:rPr>
          <w:sz w:val="24"/>
          <w:szCs w:val="24"/>
        </w:rPr>
        <w:t xml:space="preserve">-повышение интенсивности занятий и, соответственно  включение восстановительных мероприятий для поддержания необходимой работоспособности и сохранения здоровья теннисистов. </w:t>
      </w:r>
    </w:p>
    <w:p w:rsidR="003B25BC" w:rsidRPr="00DF38D0" w:rsidRDefault="00646298" w:rsidP="006B69F9">
      <w:pPr>
        <w:spacing w:after="0" w:line="240" w:lineRule="auto"/>
        <w:ind w:left="724" w:right="758" w:firstLine="706"/>
        <w:rPr>
          <w:sz w:val="24"/>
          <w:szCs w:val="24"/>
        </w:rPr>
      </w:pPr>
      <w:r w:rsidRPr="00DF38D0">
        <w:rPr>
          <w:sz w:val="24"/>
          <w:szCs w:val="24"/>
        </w:rPr>
        <w:t xml:space="preserve">С увеличением общего годового объема часов изменяется по годам обучения соотношение времени на различные виды подготовки. Повышается удельный вес нагрузок на технико-тактическую, специальную физическую и игровую подготовку, инструкторскую и судейскую практику, восстановительные мероприятия (таблица №2). </w:t>
      </w:r>
    </w:p>
    <w:p w:rsidR="003B25BC" w:rsidRPr="00DF38D0" w:rsidRDefault="00646298" w:rsidP="006B69F9">
      <w:pPr>
        <w:spacing w:after="0" w:line="240" w:lineRule="auto"/>
        <w:ind w:left="724" w:right="758" w:firstLine="706"/>
        <w:rPr>
          <w:sz w:val="24"/>
          <w:szCs w:val="24"/>
        </w:rPr>
      </w:pPr>
      <w:r w:rsidRPr="00DF38D0">
        <w:rPr>
          <w:sz w:val="24"/>
          <w:szCs w:val="24"/>
        </w:rPr>
        <w:t>Продолжительность одного тренировочного занятия рассчитана в академических часах (45 минут) с учетом возрастных особенностей и этапа (периода) п</w:t>
      </w:r>
      <w:r w:rsidR="00EF768F">
        <w:rPr>
          <w:sz w:val="24"/>
          <w:szCs w:val="24"/>
        </w:rPr>
        <w:t>одготовки и не может превышать:</w:t>
      </w:r>
      <w:r w:rsidRPr="00DF38D0">
        <w:rPr>
          <w:sz w:val="24"/>
          <w:szCs w:val="24"/>
        </w:rPr>
        <w:t xml:space="preserve"> -на этапе нач</w:t>
      </w:r>
      <w:r w:rsidR="00EF768F">
        <w:rPr>
          <w:sz w:val="24"/>
          <w:szCs w:val="24"/>
        </w:rPr>
        <w:t>альной подготовки – 2-х часов; -</w:t>
      </w:r>
      <w:r w:rsidRPr="00DF38D0">
        <w:rPr>
          <w:sz w:val="24"/>
          <w:szCs w:val="24"/>
        </w:rPr>
        <w:t xml:space="preserve">на тренировочном этапе – 3-х часов.  </w:t>
      </w:r>
    </w:p>
    <w:p w:rsidR="003B25BC" w:rsidRPr="00DF38D0" w:rsidRDefault="00646298" w:rsidP="006B69F9">
      <w:pPr>
        <w:spacing w:after="0" w:line="240" w:lineRule="auto"/>
        <w:ind w:left="724" w:right="758" w:firstLine="706"/>
        <w:rPr>
          <w:sz w:val="24"/>
          <w:szCs w:val="24"/>
        </w:rPr>
      </w:pPr>
      <w:r w:rsidRPr="00DF38D0">
        <w:rPr>
          <w:b/>
          <w:sz w:val="24"/>
          <w:szCs w:val="24"/>
        </w:rPr>
        <w:t>-</w:t>
      </w:r>
      <w:r w:rsidRPr="00DF38D0">
        <w:rPr>
          <w:sz w:val="24"/>
          <w:szCs w:val="24"/>
        </w:rPr>
        <w:t xml:space="preserve">при проведении более одного тренировочного занятия в один день суммарная продолжительность не более 8 академических часов.  </w:t>
      </w:r>
    </w:p>
    <w:p w:rsidR="003B25BC" w:rsidRPr="00DF38D0" w:rsidRDefault="00646298" w:rsidP="006B69F9">
      <w:pPr>
        <w:spacing w:after="0" w:line="240" w:lineRule="auto"/>
        <w:ind w:left="734" w:right="758"/>
        <w:rPr>
          <w:sz w:val="24"/>
          <w:szCs w:val="24"/>
        </w:rPr>
      </w:pPr>
      <w:r w:rsidRPr="00DF38D0">
        <w:rPr>
          <w:sz w:val="24"/>
          <w:szCs w:val="24"/>
        </w:rPr>
        <w:t xml:space="preserve"> Примерный учебно-т</w:t>
      </w:r>
      <w:r w:rsidR="00EF768F">
        <w:rPr>
          <w:sz w:val="24"/>
          <w:szCs w:val="24"/>
        </w:rPr>
        <w:t xml:space="preserve">ематический план (план-график) </w:t>
      </w:r>
      <w:r w:rsidRPr="00DF38D0">
        <w:rPr>
          <w:sz w:val="24"/>
          <w:szCs w:val="24"/>
        </w:rPr>
        <w:t xml:space="preserve">учебных часов по этапам подготовки представлен </w:t>
      </w:r>
      <w:r w:rsidRPr="00DF38D0">
        <w:rPr>
          <w:i/>
          <w:sz w:val="24"/>
          <w:szCs w:val="24"/>
        </w:rPr>
        <w:t xml:space="preserve">Приложении №10. </w:t>
      </w:r>
    </w:p>
    <w:p w:rsidR="00891208" w:rsidRDefault="00891208" w:rsidP="001D0A2D">
      <w:pPr>
        <w:spacing w:after="0" w:line="240" w:lineRule="auto"/>
        <w:ind w:left="720" w:right="0" w:firstLine="0"/>
        <w:jc w:val="left"/>
        <w:rPr>
          <w:sz w:val="24"/>
          <w:szCs w:val="24"/>
        </w:rPr>
      </w:pPr>
    </w:p>
    <w:p w:rsidR="005C53B5" w:rsidRPr="00DF38D0" w:rsidRDefault="005C53B5" w:rsidP="006B69F9">
      <w:pPr>
        <w:spacing w:after="0" w:line="240" w:lineRule="auto"/>
        <w:ind w:left="720" w:right="0" w:firstLine="0"/>
        <w:jc w:val="left"/>
        <w:rPr>
          <w:sz w:val="24"/>
          <w:szCs w:val="24"/>
        </w:rPr>
      </w:pPr>
    </w:p>
    <w:p w:rsidR="003B25BC" w:rsidRPr="00DF38D0" w:rsidRDefault="00646298" w:rsidP="006B69F9">
      <w:pPr>
        <w:tabs>
          <w:tab w:val="center" w:pos="8016"/>
          <w:tab w:val="center" w:pos="9398"/>
        </w:tabs>
        <w:spacing w:after="0" w:line="240" w:lineRule="auto"/>
        <w:ind w:left="0" w:right="0" w:firstLine="0"/>
        <w:jc w:val="left"/>
        <w:rPr>
          <w:sz w:val="24"/>
          <w:szCs w:val="24"/>
        </w:rPr>
      </w:pPr>
      <w:r w:rsidRPr="00DF38D0">
        <w:rPr>
          <w:rFonts w:eastAsia="Calibri"/>
          <w:sz w:val="24"/>
          <w:szCs w:val="24"/>
        </w:rPr>
        <w:tab/>
      </w:r>
      <w:r w:rsidRPr="00DF38D0">
        <w:rPr>
          <w:sz w:val="24"/>
          <w:szCs w:val="24"/>
        </w:rPr>
        <w:tab/>
      </w:r>
      <w:r w:rsidRPr="00DF38D0">
        <w:rPr>
          <w:b/>
          <w:sz w:val="24"/>
          <w:szCs w:val="24"/>
        </w:rPr>
        <w:t xml:space="preserve">Таблица №2 </w:t>
      </w:r>
    </w:p>
    <w:p w:rsidR="003B25BC" w:rsidRPr="00DF38D0" w:rsidRDefault="00646298" w:rsidP="006B69F9">
      <w:pPr>
        <w:spacing w:after="0" w:line="240" w:lineRule="auto"/>
        <w:ind w:right="0"/>
        <w:rPr>
          <w:sz w:val="24"/>
          <w:szCs w:val="24"/>
        </w:rPr>
      </w:pPr>
      <w:r w:rsidRPr="00DF38D0">
        <w:rPr>
          <w:sz w:val="24"/>
          <w:szCs w:val="24"/>
        </w:rPr>
        <w:t xml:space="preserve">Примерный учебный план на 46 недель занятий </w:t>
      </w:r>
    </w:p>
    <w:p w:rsidR="003B25BC" w:rsidRPr="00DF38D0" w:rsidRDefault="003B25BC" w:rsidP="006B69F9">
      <w:pPr>
        <w:spacing w:after="0" w:line="240" w:lineRule="auto"/>
        <w:ind w:left="19" w:right="0" w:firstLine="0"/>
        <w:jc w:val="center"/>
        <w:rPr>
          <w:sz w:val="24"/>
          <w:szCs w:val="24"/>
        </w:rPr>
      </w:pPr>
    </w:p>
    <w:tbl>
      <w:tblPr>
        <w:tblStyle w:val="TableGrid"/>
        <w:tblW w:w="9634" w:type="dxa"/>
        <w:tblInd w:w="578" w:type="dxa"/>
        <w:tblLook w:val="04A0" w:firstRow="1" w:lastRow="0" w:firstColumn="1" w:lastColumn="0" w:noHBand="0" w:noVBand="1"/>
      </w:tblPr>
      <w:tblGrid>
        <w:gridCol w:w="420"/>
        <w:gridCol w:w="3254"/>
        <w:gridCol w:w="994"/>
        <w:gridCol w:w="914"/>
        <w:gridCol w:w="843"/>
        <w:gridCol w:w="844"/>
        <w:gridCol w:w="839"/>
        <w:gridCol w:w="697"/>
        <w:gridCol w:w="829"/>
      </w:tblGrid>
      <w:tr w:rsidR="003B25BC" w:rsidRPr="00DF38D0">
        <w:trPr>
          <w:trHeight w:val="422"/>
        </w:trPr>
        <w:tc>
          <w:tcPr>
            <w:tcW w:w="425" w:type="dxa"/>
            <w:vMerge w:val="restart"/>
            <w:tcBorders>
              <w:top w:val="single" w:sz="8" w:space="0" w:color="000000"/>
              <w:left w:val="single" w:sz="6"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b/>
                <w:sz w:val="24"/>
                <w:szCs w:val="24"/>
              </w:rPr>
              <w:t>N п/п</w:t>
            </w:r>
          </w:p>
        </w:tc>
        <w:tc>
          <w:tcPr>
            <w:tcW w:w="3259" w:type="dxa"/>
            <w:vMerge w:val="restart"/>
            <w:tcBorders>
              <w:top w:val="single" w:sz="8" w:space="0" w:color="000000"/>
              <w:left w:val="single" w:sz="8" w:space="0" w:color="000000"/>
              <w:bottom w:val="single" w:sz="8" w:space="0" w:color="000000"/>
              <w:right w:val="single" w:sz="8" w:space="0" w:color="000000"/>
            </w:tcBorders>
            <w:vAlign w:val="bottom"/>
          </w:tcPr>
          <w:p w:rsidR="003B25BC" w:rsidRPr="00DF38D0" w:rsidRDefault="00646298" w:rsidP="006B69F9">
            <w:pPr>
              <w:spacing w:after="0" w:line="240" w:lineRule="auto"/>
              <w:ind w:left="49" w:right="0" w:firstLine="0"/>
              <w:jc w:val="center"/>
              <w:rPr>
                <w:sz w:val="24"/>
                <w:szCs w:val="24"/>
              </w:rPr>
            </w:pPr>
            <w:r w:rsidRPr="00DF38D0">
              <w:rPr>
                <w:b/>
                <w:sz w:val="24"/>
                <w:szCs w:val="24"/>
              </w:rPr>
              <w:t>Разделы подготовки</w:t>
            </w:r>
          </w:p>
          <w:p w:rsidR="003B25BC" w:rsidRPr="00DF38D0" w:rsidRDefault="003B25BC" w:rsidP="006B69F9">
            <w:pPr>
              <w:spacing w:after="0" w:line="240" w:lineRule="auto"/>
              <w:ind w:left="-29" w:right="0" w:firstLine="0"/>
              <w:jc w:val="left"/>
              <w:rPr>
                <w:sz w:val="24"/>
                <w:szCs w:val="24"/>
              </w:rPr>
            </w:pPr>
          </w:p>
        </w:tc>
        <w:tc>
          <w:tcPr>
            <w:tcW w:w="5950" w:type="dxa"/>
            <w:gridSpan w:val="7"/>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1" w:right="0" w:firstLine="0"/>
              <w:jc w:val="center"/>
              <w:rPr>
                <w:sz w:val="24"/>
                <w:szCs w:val="24"/>
              </w:rPr>
            </w:pPr>
            <w:r w:rsidRPr="00DF38D0">
              <w:rPr>
                <w:b/>
                <w:sz w:val="24"/>
                <w:szCs w:val="24"/>
              </w:rPr>
              <w:t xml:space="preserve">Этапы подготовки </w:t>
            </w:r>
          </w:p>
        </w:tc>
      </w:tr>
      <w:tr w:rsidR="003B25BC" w:rsidRPr="00DF38D0">
        <w:trPr>
          <w:trHeight w:val="710"/>
        </w:trPr>
        <w:tc>
          <w:tcPr>
            <w:tcW w:w="0" w:type="auto"/>
            <w:vMerge/>
            <w:tcBorders>
              <w:top w:val="nil"/>
              <w:left w:val="single" w:sz="6" w:space="0" w:color="000000"/>
              <w:bottom w:val="nil"/>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8" w:space="0" w:color="000000"/>
              <w:bottom w:val="nil"/>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1843" w:type="dxa"/>
            <w:gridSpan w:val="2"/>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 xml:space="preserve">Этап начальной подготовки </w:t>
            </w:r>
          </w:p>
        </w:tc>
        <w:tc>
          <w:tcPr>
            <w:tcW w:w="4106" w:type="dxa"/>
            <w:gridSpan w:val="5"/>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1" w:right="0" w:firstLine="0"/>
              <w:jc w:val="center"/>
              <w:rPr>
                <w:sz w:val="24"/>
                <w:szCs w:val="24"/>
              </w:rPr>
            </w:pPr>
            <w:r w:rsidRPr="00DF38D0">
              <w:rPr>
                <w:b/>
                <w:sz w:val="24"/>
                <w:szCs w:val="24"/>
              </w:rPr>
              <w:t xml:space="preserve">Тренировочный этап </w:t>
            </w:r>
          </w:p>
        </w:tc>
      </w:tr>
      <w:tr w:rsidR="003B25BC" w:rsidRPr="00DF38D0">
        <w:trPr>
          <w:trHeight w:val="754"/>
        </w:trPr>
        <w:tc>
          <w:tcPr>
            <w:tcW w:w="0" w:type="auto"/>
            <w:vMerge/>
            <w:tcBorders>
              <w:top w:val="nil"/>
              <w:left w:val="single" w:sz="6" w:space="0" w:color="000000"/>
              <w:bottom w:val="nil"/>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8" w:space="0" w:color="000000"/>
              <w:bottom w:val="nil"/>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350" w:firstLine="0"/>
              <w:jc w:val="right"/>
              <w:rPr>
                <w:sz w:val="24"/>
                <w:szCs w:val="24"/>
              </w:rPr>
            </w:pPr>
            <w:r w:rsidRPr="00DF38D0">
              <w:rPr>
                <w:b/>
                <w:sz w:val="24"/>
                <w:szCs w:val="24"/>
              </w:rPr>
              <w:t xml:space="preserve">До      </w:t>
            </w:r>
          </w:p>
          <w:p w:rsidR="003B25BC" w:rsidRPr="00DF38D0" w:rsidRDefault="00646298" w:rsidP="006B69F9">
            <w:pPr>
              <w:spacing w:after="0" w:line="240" w:lineRule="auto"/>
              <w:ind w:left="206" w:right="0" w:firstLine="0"/>
              <w:jc w:val="left"/>
              <w:rPr>
                <w:sz w:val="24"/>
                <w:szCs w:val="24"/>
              </w:rPr>
            </w:pPr>
            <w:r w:rsidRPr="00DF38D0">
              <w:rPr>
                <w:b/>
                <w:sz w:val="24"/>
                <w:szCs w:val="24"/>
              </w:rPr>
              <w:t>1года</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24" w:right="0" w:firstLine="0"/>
              <w:rPr>
                <w:sz w:val="24"/>
                <w:szCs w:val="24"/>
              </w:rPr>
            </w:pPr>
            <w:r w:rsidRPr="00DF38D0">
              <w:rPr>
                <w:b/>
                <w:sz w:val="24"/>
                <w:szCs w:val="24"/>
              </w:rPr>
              <w:t>Свыше</w:t>
            </w:r>
          </w:p>
          <w:p w:rsidR="003B25BC" w:rsidRPr="00DF38D0" w:rsidRDefault="00646298" w:rsidP="006B69F9">
            <w:pPr>
              <w:spacing w:after="0" w:line="240" w:lineRule="auto"/>
              <w:ind w:left="130" w:right="0" w:firstLine="0"/>
              <w:jc w:val="left"/>
              <w:rPr>
                <w:sz w:val="24"/>
                <w:szCs w:val="24"/>
              </w:rPr>
            </w:pPr>
            <w:r w:rsidRPr="00DF38D0">
              <w:rPr>
                <w:b/>
                <w:sz w:val="24"/>
                <w:szCs w:val="24"/>
              </w:rPr>
              <w:t>1года</w:t>
            </w:r>
          </w:p>
        </w:tc>
        <w:tc>
          <w:tcPr>
            <w:tcW w:w="1704" w:type="dxa"/>
            <w:gridSpan w:val="2"/>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tabs>
                <w:tab w:val="center" w:pos="854"/>
              </w:tabs>
              <w:spacing w:after="0" w:line="240" w:lineRule="auto"/>
              <w:ind w:left="-29" w:right="0" w:firstLine="0"/>
              <w:jc w:val="left"/>
              <w:rPr>
                <w:sz w:val="24"/>
                <w:szCs w:val="24"/>
              </w:rPr>
            </w:pPr>
            <w:r w:rsidRPr="00DF38D0">
              <w:rPr>
                <w:b/>
                <w:sz w:val="24"/>
                <w:szCs w:val="24"/>
              </w:rPr>
              <w:tab/>
              <w:t xml:space="preserve">Базовой </w:t>
            </w:r>
          </w:p>
          <w:p w:rsidR="003B25BC" w:rsidRPr="00DF38D0" w:rsidRDefault="00646298" w:rsidP="006B69F9">
            <w:pPr>
              <w:spacing w:after="0" w:line="240" w:lineRule="auto"/>
              <w:ind w:left="226" w:right="0" w:firstLine="0"/>
              <w:jc w:val="left"/>
              <w:rPr>
                <w:sz w:val="24"/>
                <w:szCs w:val="24"/>
              </w:rPr>
            </w:pPr>
            <w:r w:rsidRPr="00DF38D0">
              <w:rPr>
                <w:b/>
                <w:sz w:val="24"/>
                <w:szCs w:val="24"/>
              </w:rPr>
              <w:t>подготовки</w:t>
            </w:r>
          </w:p>
        </w:tc>
        <w:tc>
          <w:tcPr>
            <w:tcW w:w="2402" w:type="dxa"/>
            <w:gridSpan w:val="3"/>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Спортивной        специализации</w:t>
            </w:r>
          </w:p>
        </w:tc>
      </w:tr>
      <w:tr w:rsidR="003B25BC" w:rsidRPr="00DF38D0">
        <w:trPr>
          <w:trHeight w:val="427"/>
        </w:trPr>
        <w:tc>
          <w:tcPr>
            <w:tcW w:w="0" w:type="auto"/>
            <w:vMerge/>
            <w:tcBorders>
              <w:top w:val="nil"/>
              <w:left w:val="single" w:sz="6" w:space="0" w:color="000000"/>
              <w:bottom w:val="single" w:sz="8" w:space="0" w:color="000000"/>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8" w:space="0" w:color="000000"/>
              <w:bottom w:val="single" w:sz="8" w:space="0" w:color="000000"/>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 w:right="0" w:firstLine="0"/>
              <w:jc w:val="center"/>
              <w:rPr>
                <w:sz w:val="24"/>
                <w:szCs w:val="24"/>
              </w:rPr>
            </w:pPr>
            <w:r w:rsidRPr="00DF38D0">
              <w:rPr>
                <w:b/>
                <w:sz w:val="24"/>
                <w:szCs w:val="24"/>
              </w:rPr>
              <w:t>1год</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87" w:right="0" w:firstLine="0"/>
              <w:jc w:val="left"/>
              <w:rPr>
                <w:sz w:val="24"/>
                <w:szCs w:val="24"/>
              </w:rPr>
            </w:pPr>
            <w:r w:rsidRPr="00DF38D0">
              <w:rPr>
                <w:b/>
                <w:sz w:val="24"/>
                <w:szCs w:val="24"/>
              </w:rPr>
              <w:t>2год</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92" w:right="0" w:firstLine="0"/>
              <w:jc w:val="left"/>
              <w:rPr>
                <w:sz w:val="24"/>
                <w:szCs w:val="24"/>
              </w:rPr>
            </w:pPr>
            <w:r w:rsidRPr="00DF38D0">
              <w:rPr>
                <w:b/>
                <w:sz w:val="24"/>
                <w:szCs w:val="24"/>
              </w:rPr>
              <w:t>1год</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92" w:right="0" w:firstLine="0"/>
              <w:jc w:val="left"/>
              <w:rPr>
                <w:sz w:val="24"/>
                <w:szCs w:val="24"/>
              </w:rPr>
            </w:pPr>
            <w:r w:rsidRPr="00DF38D0">
              <w:rPr>
                <w:b/>
                <w:sz w:val="24"/>
                <w:szCs w:val="24"/>
              </w:rPr>
              <w:t>2год</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97" w:right="0" w:firstLine="0"/>
              <w:jc w:val="left"/>
              <w:rPr>
                <w:sz w:val="24"/>
                <w:szCs w:val="24"/>
              </w:rPr>
            </w:pPr>
            <w:r w:rsidRPr="00DF38D0">
              <w:rPr>
                <w:sz w:val="24"/>
                <w:szCs w:val="24"/>
              </w:rPr>
              <w:t xml:space="preserve">3год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20" w:right="0" w:firstLine="0"/>
              <w:jc w:val="left"/>
              <w:rPr>
                <w:sz w:val="24"/>
                <w:szCs w:val="24"/>
              </w:rPr>
            </w:pPr>
            <w:r w:rsidRPr="00DF38D0">
              <w:rPr>
                <w:sz w:val="24"/>
                <w:szCs w:val="24"/>
              </w:rPr>
              <w:t xml:space="preserve">4год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92" w:right="0" w:firstLine="0"/>
              <w:jc w:val="left"/>
              <w:rPr>
                <w:sz w:val="24"/>
                <w:szCs w:val="24"/>
              </w:rPr>
            </w:pPr>
            <w:r w:rsidRPr="00DF38D0">
              <w:rPr>
                <w:b/>
                <w:sz w:val="24"/>
                <w:szCs w:val="24"/>
              </w:rPr>
              <w:t>5год</w:t>
            </w:r>
          </w:p>
        </w:tc>
      </w:tr>
      <w:tr w:rsidR="003B25BC" w:rsidRPr="00DF38D0">
        <w:trPr>
          <w:trHeight w:val="1003"/>
        </w:trPr>
        <w:tc>
          <w:tcPr>
            <w:tcW w:w="425" w:type="dxa"/>
            <w:tcBorders>
              <w:top w:val="single" w:sz="8" w:space="0" w:color="000000"/>
              <w:left w:val="single" w:sz="6" w:space="0" w:color="000000"/>
              <w:bottom w:val="single" w:sz="8" w:space="0" w:color="000000"/>
              <w:right w:val="single" w:sz="8" w:space="0" w:color="000000"/>
            </w:tcBorders>
            <w:vAlign w:val="center"/>
          </w:tcPr>
          <w:p w:rsidR="003B25BC" w:rsidRPr="00DF38D0" w:rsidRDefault="00646298" w:rsidP="006B69F9">
            <w:pPr>
              <w:spacing w:after="0" w:line="240" w:lineRule="auto"/>
              <w:ind w:left="146" w:right="0" w:firstLine="0"/>
              <w:jc w:val="left"/>
              <w:rPr>
                <w:sz w:val="24"/>
                <w:szCs w:val="24"/>
              </w:rPr>
            </w:pPr>
            <w:r w:rsidRPr="00DF38D0">
              <w:rPr>
                <w:sz w:val="24"/>
                <w:szCs w:val="24"/>
              </w:rPr>
              <w:t xml:space="preserve">1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b/>
                <w:sz w:val="24"/>
                <w:szCs w:val="24"/>
              </w:rPr>
              <w:t xml:space="preserve">Теория и методика физической культуры и спорта  </w:t>
            </w:r>
          </w:p>
        </w:tc>
        <w:tc>
          <w:tcPr>
            <w:tcW w:w="99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26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34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44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52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59 </w:t>
            </w:r>
          </w:p>
        </w:tc>
        <w:tc>
          <w:tcPr>
            <w:tcW w:w="706"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67 </w:t>
            </w:r>
          </w:p>
        </w:tc>
        <w:tc>
          <w:tcPr>
            <w:tcW w:w="842" w:type="dxa"/>
            <w:tcBorders>
              <w:top w:val="single" w:sz="8" w:space="0" w:color="000000"/>
              <w:left w:val="single" w:sz="8" w:space="0" w:color="000000"/>
              <w:bottom w:val="single" w:sz="8" w:space="0" w:color="000000"/>
              <w:right w:val="single" w:sz="6" w:space="0" w:color="000000"/>
            </w:tcBorders>
            <w:vAlign w:val="center"/>
          </w:tcPr>
          <w:p w:rsidR="003B25BC" w:rsidRPr="00DF38D0" w:rsidRDefault="00646298" w:rsidP="006B69F9">
            <w:pPr>
              <w:spacing w:after="0" w:line="240" w:lineRule="auto"/>
              <w:ind w:left="12" w:right="0" w:firstLine="0"/>
              <w:jc w:val="center"/>
              <w:rPr>
                <w:sz w:val="24"/>
                <w:szCs w:val="24"/>
              </w:rPr>
            </w:pPr>
            <w:r w:rsidRPr="00DF38D0">
              <w:rPr>
                <w:sz w:val="24"/>
                <w:szCs w:val="24"/>
              </w:rPr>
              <w:t xml:space="preserve">78 </w:t>
            </w:r>
          </w:p>
        </w:tc>
      </w:tr>
      <w:tr w:rsidR="003B25BC" w:rsidRPr="00DF38D0">
        <w:trPr>
          <w:trHeight w:val="725"/>
        </w:trPr>
        <w:tc>
          <w:tcPr>
            <w:tcW w:w="425" w:type="dxa"/>
            <w:tcBorders>
              <w:top w:val="single" w:sz="8" w:space="0" w:color="000000"/>
              <w:left w:val="single" w:sz="6" w:space="0" w:color="000000"/>
              <w:bottom w:val="single" w:sz="8" w:space="0" w:color="000000"/>
              <w:right w:val="single" w:sz="8" w:space="0" w:color="000000"/>
            </w:tcBorders>
            <w:vAlign w:val="center"/>
          </w:tcPr>
          <w:p w:rsidR="003B25BC" w:rsidRPr="00DF38D0" w:rsidRDefault="00646298" w:rsidP="006B69F9">
            <w:pPr>
              <w:spacing w:after="0" w:line="240" w:lineRule="auto"/>
              <w:ind w:left="146" w:right="0" w:firstLine="0"/>
              <w:jc w:val="left"/>
              <w:rPr>
                <w:sz w:val="24"/>
                <w:szCs w:val="24"/>
              </w:rPr>
            </w:pPr>
            <w:r w:rsidRPr="00DF38D0">
              <w:rPr>
                <w:sz w:val="24"/>
                <w:szCs w:val="24"/>
              </w:rPr>
              <w:t xml:space="preserve">2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b/>
                <w:sz w:val="24"/>
                <w:szCs w:val="24"/>
              </w:rPr>
              <w:t xml:space="preserve">Общая и специальная  физическая подготовка  </w:t>
            </w:r>
          </w:p>
        </w:tc>
        <w:tc>
          <w:tcPr>
            <w:tcW w:w="99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98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130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10" w:right="0" w:firstLine="0"/>
              <w:jc w:val="center"/>
              <w:rPr>
                <w:sz w:val="24"/>
                <w:szCs w:val="24"/>
              </w:rPr>
            </w:pPr>
            <w:r w:rsidRPr="00DF38D0">
              <w:rPr>
                <w:sz w:val="24"/>
                <w:szCs w:val="24"/>
              </w:rPr>
              <w:t xml:space="preserve">160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166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174 </w:t>
            </w:r>
          </w:p>
        </w:tc>
        <w:tc>
          <w:tcPr>
            <w:tcW w:w="706"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173" w:right="0" w:firstLine="0"/>
              <w:jc w:val="left"/>
              <w:rPr>
                <w:sz w:val="24"/>
                <w:szCs w:val="24"/>
              </w:rPr>
            </w:pPr>
            <w:r w:rsidRPr="00DF38D0">
              <w:rPr>
                <w:sz w:val="24"/>
                <w:szCs w:val="24"/>
              </w:rPr>
              <w:t xml:space="preserve">184 </w:t>
            </w:r>
          </w:p>
        </w:tc>
        <w:tc>
          <w:tcPr>
            <w:tcW w:w="842" w:type="dxa"/>
            <w:tcBorders>
              <w:top w:val="single" w:sz="8" w:space="0" w:color="000000"/>
              <w:left w:val="single" w:sz="8" w:space="0" w:color="000000"/>
              <w:bottom w:val="single" w:sz="8" w:space="0" w:color="000000"/>
              <w:right w:val="single" w:sz="6" w:space="0" w:color="000000"/>
            </w:tcBorders>
            <w:vAlign w:val="center"/>
          </w:tcPr>
          <w:p w:rsidR="003B25BC" w:rsidRPr="00DF38D0" w:rsidRDefault="00646298" w:rsidP="006B69F9">
            <w:pPr>
              <w:spacing w:after="0" w:line="240" w:lineRule="auto"/>
              <w:ind w:left="7" w:right="0" w:firstLine="0"/>
              <w:jc w:val="center"/>
              <w:rPr>
                <w:sz w:val="24"/>
                <w:szCs w:val="24"/>
              </w:rPr>
            </w:pPr>
            <w:r w:rsidRPr="00DF38D0">
              <w:rPr>
                <w:sz w:val="24"/>
                <w:szCs w:val="24"/>
              </w:rPr>
              <w:t xml:space="preserve">194 </w:t>
            </w:r>
          </w:p>
        </w:tc>
      </w:tr>
      <w:tr w:rsidR="003B25BC" w:rsidRPr="00DF38D0">
        <w:trPr>
          <w:trHeight w:val="413"/>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2.1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Общая физическая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68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80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sz w:val="24"/>
                <w:szCs w:val="24"/>
              </w:rPr>
              <w:t xml:space="preserve">100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100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104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108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7" w:right="0" w:firstLine="0"/>
              <w:jc w:val="center"/>
              <w:rPr>
                <w:sz w:val="24"/>
                <w:szCs w:val="24"/>
              </w:rPr>
            </w:pPr>
            <w:r w:rsidRPr="00DF38D0">
              <w:rPr>
                <w:sz w:val="24"/>
                <w:szCs w:val="24"/>
              </w:rPr>
              <w:t xml:space="preserve">116 </w:t>
            </w:r>
          </w:p>
        </w:tc>
      </w:tr>
      <w:tr w:rsidR="003B25BC" w:rsidRPr="00DF38D0">
        <w:trPr>
          <w:trHeight w:val="427"/>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2.2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Специальная физическая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30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50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60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66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70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76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sz w:val="24"/>
                <w:szCs w:val="24"/>
              </w:rPr>
              <w:t xml:space="preserve">78 </w:t>
            </w:r>
          </w:p>
        </w:tc>
      </w:tr>
      <w:tr w:rsidR="003B25BC" w:rsidRPr="00DF38D0">
        <w:trPr>
          <w:trHeight w:val="408"/>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146" w:right="0" w:firstLine="0"/>
              <w:jc w:val="left"/>
              <w:rPr>
                <w:sz w:val="24"/>
                <w:szCs w:val="24"/>
              </w:rPr>
            </w:pPr>
            <w:r w:rsidRPr="00DF38D0">
              <w:rPr>
                <w:sz w:val="24"/>
                <w:szCs w:val="24"/>
              </w:rPr>
              <w:t xml:space="preserve">3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подготовка</w:t>
            </w:r>
            <w:r w:rsidRPr="00DF38D0">
              <w:rPr>
                <w:b/>
                <w:sz w:val="24"/>
                <w:szCs w:val="24"/>
              </w:rPr>
              <w:t xml:space="preserve">Избранный вид спорта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sz w:val="24"/>
                <w:szCs w:val="24"/>
              </w:rPr>
              <w:t xml:space="preserve">125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166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sz w:val="24"/>
                <w:szCs w:val="24"/>
              </w:rPr>
              <w:t xml:space="preserve">208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276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338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73" w:right="0" w:firstLine="0"/>
              <w:jc w:val="left"/>
              <w:rPr>
                <w:sz w:val="24"/>
                <w:szCs w:val="24"/>
              </w:rPr>
            </w:pPr>
            <w:r w:rsidRPr="00DF38D0">
              <w:rPr>
                <w:sz w:val="24"/>
                <w:szCs w:val="24"/>
              </w:rPr>
              <w:t xml:space="preserve">398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7" w:right="0" w:firstLine="0"/>
              <w:jc w:val="center"/>
              <w:rPr>
                <w:sz w:val="24"/>
                <w:szCs w:val="24"/>
              </w:rPr>
            </w:pPr>
            <w:r w:rsidRPr="00DF38D0">
              <w:rPr>
                <w:sz w:val="24"/>
                <w:szCs w:val="24"/>
              </w:rPr>
              <w:t xml:space="preserve">456 </w:t>
            </w:r>
          </w:p>
        </w:tc>
      </w:tr>
      <w:tr w:rsidR="003B25BC" w:rsidRPr="00DF38D0">
        <w:trPr>
          <w:trHeight w:val="432"/>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lastRenderedPageBreak/>
              <w:t xml:space="preserve">3.1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Технико-тактическая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107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140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162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190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228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236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7" w:right="0" w:firstLine="0"/>
              <w:jc w:val="center"/>
              <w:rPr>
                <w:sz w:val="24"/>
                <w:szCs w:val="24"/>
              </w:rPr>
            </w:pPr>
            <w:r w:rsidRPr="00DF38D0">
              <w:rPr>
                <w:i/>
                <w:sz w:val="24"/>
                <w:szCs w:val="24"/>
              </w:rPr>
              <w:t xml:space="preserve">256 </w:t>
            </w:r>
          </w:p>
        </w:tc>
      </w:tr>
      <w:tr w:rsidR="003B25BC" w:rsidRPr="00DF38D0">
        <w:trPr>
          <w:trHeight w:val="432"/>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3.2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vertAlign w:val="superscript"/>
              </w:rPr>
              <w:t>подготовка</w:t>
            </w:r>
            <w:r w:rsidRPr="00DF38D0">
              <w:rPr>
                <w:sz w:val="24"/>
                <w:szCs w:val="24"/>
              </w:rPr>
              <w:t xml:space="preserve">Контрольные нормативы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4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4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8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10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12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i/>
                <w:sz w:val="24"/>
                <w:szCs w:val="24"/>
              </w:rPr>
              <w:t xml:space="preserve">12 </w:t>
            </w:r>
          </w:p>
        </w:tc>
      </w:tr>
      <w:tr w:rsidR="003B25BC" w:rsidRPr="00DF38D0">
        <w:trPr>
          <w:trHeight w:val="413"/>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3.3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rPr>
                <w:sz w:val="24"/>
                <w:szCs w:val="24"/>
              </w:rPr>
            </w:pPr>
            <w:r w:rsidRPr="00DF38D0">
              <w:rPr>
                <w:sz w:val="24"/>
                <w:szCs w:val="24"/>
              </w:rPr>
              <w:t>Инструкторская и судейская</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24" w:right="0" w:firstLine="0"/>
              <w:jc w:val="left"/>
              <w:rPr>
                <w:sz w:val="24"/>
                <w:szCs w:val="24"/>
              </w:rPr>
            </w:pPr>
            <w:r w:rsidRPr="00DF38D0">
              <w:rPr>
                <w:sz w:val="24"/>
                <w:szCs w:val="24"/>
              </w:rPr>
              <w:tab/>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3B25BC" w:rsidP="006B69F9">
            <w:pPr>
              <w:spacing w:after="0" w:line="240" w:lineRule="auto"/>
              <w:ind w:left="46" w:right="0" w:firstLine="0"/>
              <w:jc w:val="center"/>
              <w:rPr>
                <w:sz w:val="24"/>
                <w:szCs w:val="24"/>
              </w:rPr>
            </w:pP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6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6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10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10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i/>
                <w:sz w:val="24"/>
                <w:szCs w:val="24"/>
              </w:rPr>
              <w:t xml:space="preserve">12 </w:t>
            </w:r>
          </w:p>
        </w:tc>
      </w:tr>
      <w:tr w:rsidR="003B25BC" w:rsidRPr="00DF38D0">
        <w:trPr>
          <w:trHeight w:val="437"/>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3.4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tabs>
                <w:tab w:val="center" w:pos="2093"/>
              </w:tabs>
              <w:spacing w:after="0" w:line="240" w:lineRule="auto"/>
              <w:ind w:left="0" w:right="0" w:firstLine="0"/>
              <w:jc w:val="left"/>
              <w:rPr>
                <w:sz w:val="24"/>
                <w:szCs w:val="24"/>
              </w:rPr>
            </w:pPr>
            <w:r w:rsidRPr="00DF38D0">
              <w:rPr>
                <w:sz w:val="24"/>
                <w:szCs w:val="24"/>
              </w:rPr>
              <w:t xml:space="preserve">практикаСоревновательная </w:t>
            </w:r>
            <w:r w:rsidRPr="00DF38D0">
              <w:rPr>
                <w:sz w:val="24"/>
                <w:szCs w:val="24"/>
              </w:rPr>
              <w:tab/>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14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22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24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54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66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98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7" w:right="0" w:firstLine="0"/>
              <w:jc w:val="center"/>
              <w:rPr>
                <w:sz w:val="24"/>
                <w:szCs w:val="24"/>
              </w:rPr>
            </w:pPr>
            <w:r w:rsidRPr="00DF38D0">
              <w:rPr>
                <w:i/>
                <w:sz w:val="24"/>
                <w:szCs w:val="24"/>
              </w:rPr>
              <w:t xml:space="preserve">124 </w:t>
            </w:r>
          </w:p>
        </w:tc>
      </w:tr>
      <w:tr w:rsidR="003B25BC" w:rsidRPr="00DF38D0">
        <w:trPr>
          <w:trHeight w:val="298"/>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3.5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tabs>
                <w:tab w:val="center" w:pos="2266"/>
              </w:tabs>
              <w:spacing w:after="0" w:line="240" w:lineRule="auto"/>
              <w:ind w:left="0" w:right="0" w:firstLine="0"/>
              <w:jc w:val="left"/>
              <w:rPr>
                <w:sz w:val="24"/>
                <w:szCs w:val="24"/>
              </w:rPr>
            </w:pPr>
            <w:r w:rsidRPr="00DF38D0">
              <w:rPr>
                <w:sz w:val="24"/>
                <w:szCs w:val="24"/>
              </w:rPr>
              <w:t xml:space="preserve">подготовкаВосстановительные </w:t>
            </w:r>
            <w:r w:rsidRPr="00DF38D0">
              <w:rPr>
                <w:sz w:val="24"/>
                <w:szCs w:val="24"/>
              </w:rPr>
              <w:tab/>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3B25BC" w:rsidP="006B69F9">
            <w:pPr>
              <w:spacing w:after="0" w:line="240" w:lineRule="auto"/>
              <w:ind w:left="55" w:right="0" w:firstLine="0"/>
              <w:jc w:val="center"/>
              <w:rPr>
                <w:sz w:val="24"/>
                <w:szCs w:val="24"/>
              </w:rPr>
            </w:pP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3B25BC" w:rsidP="006B69F9">
            <w:pPr>
              <w:spacing w:after="0" w:line="240" w:lineRule="auto"/>
              <w:ind w:left="46" w:right="0" w:firstLine="0"/>
              <w:jc w:val="center"/>
              <w:rPr>
                <w:sz w:val="24"/>
                <w:szCs w:val="24"/>
              </w:rPr>
            </w:pP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8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14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20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38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i/>
                <w:sz w:val="24"/>
                <w:szCs w:val="24"/>
              </w:rPr>
              <w:t xml:space="preserve">48 </w:t>
            </w:r>
          </w:p>
        </w:tc>
      </w:tr>
      <w:tr w:rsidR="003B25BC" w:rsidRPr="00DF38D0">
        <w:trPr>
          <w:trHeight w:val="389"/>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3.6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rPr>
                <w:sz w:val="24"/>
                <w:szCs w:val="24"/>
              </w:rPr>
            </w:pPr>
            <w:r w:rsidRPr="00DF38D0">
              <w:rPr>
                <w:sz w:val="24"/>
                <w:szCs w:val="24"/>
              </w:rPr>
              <w:t xml:space="preserve">Медицинское обследование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68" w:right="0" w:firstLine="0"/>
              <w:jc w:val="left"/>
              <w:rPr>
                <w:sz w:val="24"/>
                <w:szCs w:val="24"/>
              </w:rPr>
            </w:pPr>
            <w:r w:rsidRPr="00DF38D0">
              <w:rPr>
                <w:i/>
                <w:sz w:val="24"/>
                <w:szCs w:val="24"/>
              </w:rPr>
              <w:t xml:space="preserve">справки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91" w:right="0" w:firstLine="0"/>
              <w:jc w:val="left"/>
              <w:rPr>
                <w:sz w:val="24"/>
                <w:szCs w:val="24"/>
              </w:rPr>
            </w:pPr>
            <w:r w:rsidRPr="00DF38D0">
              <w:rPr>
                <w:i/>
                <w:sz w:val="24"/>
                <w:szCs w:val="24"/>
              </w:rPr>
              <w:t xml:space="preserve">справки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i/>
                <w:sz w:val="24"/>
                <w:szCs w:val="24"/>
              </w:rPr>
              <w:t xml:space="preserve">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4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4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7" w:right="0" w:firstLine="0"/>
              <w:jc w:val="center"/>
              <w:rPr>
                <w:sz w:val="24"/>
                <w:szCs w:val="24"/>
              </w:rPr>
            </w:pPr>
            <w:r w:rsidRPr="00DF38D0">
              <w:rPr>
                <w:i/>
                <w:sz w:val="24"/>
                <w:szCs w:val="24"/>
              </w:rPr>
              <w:t xml:space="preserve">4 </w:t>
            </w:r>
          </w:p>
        </w:tc>
      </w:tr>
      <w:tr w:rsidR="003B25BC" w:rsidRPr="00DF38D0">
        <w:trPr>
          <w:trHeight w:val="696"/>
        </w:trPr>
        <w:tc>
          <w:tcPr>
            <w:tcW w:w="425" w:type="dxa"/>
            <w:tcBorders>
              <w:top w:val="single" w:sz="8" w:space="0" w:color="000000"/>
              <w:left w:val="single" w:sz="6" w:space="0" w:color="000000"/>
              <w:bottom w:val="single" w:sz="8" w:space="0" w:color="000000"/>
              <w:right w:val="single" w:sz="8" w:space="0" w:color="000000"/>
            </w:tcBorders>
            <w:vAlign w:val="center"/>
          </w:tcPr>
          <w:p w:rsidR="003B25BC" w:rsidRPr="00DF38D0" w:rsidRDefault="00646298" w:rsidP="006B69F9">
            <w:pPr>
              <w:spacing w:after="0" w:line="240" w:lineRule="auto"/>
              <w:ind w:left="146" w:right="0" w:firstLine="0"/>
              <w:jc w:val="left"/>
              <w:rPr>
                <w:sz w:val="24"/>
                <w:szCs w:val="24"/>
              </w:rPr>
            </w:pPr>
            <w:r w:rsidRPr="00DF38D0">
              <w:rPr>
                <w:sz w:val="24"/>
                <w:szCs w:val="24"/>
              </w:rPr>
              <w:t xml:space="preserve">4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b/>
                <w:sz w:val="24"/>
                <w:szCs w:val="24"/>
              </w:rPr>
              <w:t xml:space="preserve">Развитие творческого мышления </w:t>
            </w:r>
          </w:p>
        </w:tc>
        <w:tc>
          <w:tcPr>
            <w:tcW w:w="99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27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37 </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44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54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64 </w:t>
            </w:r>
          </w:p>
        </w:tc>
        <w:tc>
          <w:tcPr>
            <w:tcW w:w="706"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78 </w:t>
            </w:r>
          </w:p>
        </w:tc>
        <w:tc>
          <w:tcPr>
            <w:tcW w:w="842" w:type="dxa"/>
            <w:tcBorders>
              <w:top w:val="single" w:sz="8" w:space="0" w:color="000000"/>
              <w:left w:val="single" w:sz="8" w:space="0" w:color="000000"/>
              <w:bottom w:val="single" w:sz="8" w:space="0" w:color="000000"/>
              <w:right w:val="single" w:sz="6" w:space="0" w:color="000000"/>
            </w:tcBorders>
            <w:vAlign w:val="center"/>
          </w:tcPr>
          <w:p w:rsidR="003B25BC" w:rsidRPr="00DF38D0" w:rsidRDefault="00646298" w:rsidP="006B69F9">
            <w:pPr>
              <w:spacing w:after="0" w:line="240" w:lineRule="auto"/>
              <w:ind w:left="12" w:right="0" w:firstLine="0"/>
              <w:jc w:val="center"/>
              <w:rPr>
                <w:sz w:val="24"/>
                <w:szCs w:val="24"/>
              </w:rPr>
            </w:pPr>
            <w:r w:rsidRPr="00DF38D0">
              <w:rPr>
                <w:sz w:val="24"/>
                <w:szCs w:val="24"/>
              </w:rPr>
              <w:t xml:space="preserve">82 </w:t>
            </w:r>
          </w:p>
        </w:tc>
      </w:tr>
      <w:tr w:rsidR="003B25BC" w:rsidRPr="00DF38D0">
        <w:trPr>
          <w:trHeight w:val="302"/>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50" w:right="0" w:firstLine="0"/>
              <w:rPr>
                <w:sz w:val="24"/>
                <w:szCs w:val="24"/>
              </w:rPr>
            </w:pPr>
            <w:r w:rsidRPr="00DF38D0">
              <w:rPr>
                <w:sz w:val="24"/>
                <w:szCs w:val="24"/>
              </w:rPr>
              <w:t xml:space="preserve">4.1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rPr>
                <w:sz w:val="24"/>
                <w:szCs w:val="24"/>
              </w:rPr>
            </w:pPr>
            <w:r w:rsidRPr="00DF38D0">
              <w:rPr>
                <w:sz w:val="24"/>
                <w:szCs w:val="24"/>
              </w:rPr>
              <w:t xml:space="preserve">Игровая подготовка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27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37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i/>
                <w:sz w:val="24"/>
                <w:szCs w:val="24"/>
              </w:rPr>
              <w:t xml:space="preserve">44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54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i/>
                <w:sz w:val="24"/>
                <w:szCs w:val="24"/>
              </w:rPr>
              <w:t xml:space="preserve">64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i/>
                <w:sz w:val="24"/>
                <w:szCs w:val="24"/>
              </w:rPr>
              <w:t xml:space="preserve">78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i/>
                <w:sz w:val="24"/>
                <w:szCs w:val="24"/>
              </w:rPr>
              <w:t xml:space="preserve">82 </w:t>
            </w:r>
          </w:p>
        </w:tc>
      </w:tr>
      <w:tr w:rsidR="003B25BC" w:rsidRPr="00DF38D0">
        <w:trPr>
          <w:trHeight w:val="293"/>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146" w:right="0" w:firstLine="0"/>
              <w:jc w:val="left"/>
              <w:rPr>
                <w:sz w:val="24"/>
                <w:szCs w:val="24"/>
              </w:rPr>
            </w:pPr>
            <w:r w:rsidRPr="00DF38D0">
              <w:rPr>
                <w:sz w:val="24"/>
                <w:szCs w:val="24"/>
              </w:rPr>
              <w:t xml:space="preserve">5 </w:t>
            </w: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b/>
                <w:sz w:val="24"/>
                <w:szCs w:val="24"/>
              </w:rPr>
              <w:t xml:space="preserve">Самостоятельная работа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3B25BC" w:rsidP="006B69F9">
            <w:pPr>
              <w:spacing w:after="0" w:line="240" w:lineRule="auto"/>
              <w:ind w:left="65" w:right="0" w:firstLine="0"/>
              <w:jc w:val="center"/>
              <w:rPr>
                <w:sz w:val="24"/>
                <w:szCs w:val="24"/>
              </w:rPr>
            </w:pP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1 </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sz w:val="24"/>
                <w:szCs w:val="24"/>
              </w:rPr>
              <w:t xml:space="preserve">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4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9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9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sz w:val="24"/>
                <w:szCs w:val="24"/>
              </w:rPr>
              <w:t xml:space="preserve">18 </w:t>
            </w:r>
          </w:p>
        </w:tc>
      </w:tr>
      <w:tr w:rsidR="003B25BC" w:rsidRPr="00DF38D0">
        <w:trPr>
          <w:trHeight w:val="413"/>
        </w:trPr>
        <w:tc>
          <w:tcPr>
            <w:tcW w:w="425" w:type="dxa"/>
            <w:tcBorders>
              <w:top w:val="single" w:sz="8" w:space="0" w:color="000000"/>
              <w:left w:val="single" w:sz="6" w:space="0" w:color="000000"/>
              <w:bottom w:val="single" w:sz="8" w:space="0" w:color="000000"/>
              <w:right w:val="single" w:sz="8" w:space="0" w:color="000000"/>
            </w:tcBorders>
          </w:tcPr>
          <w:p w:rsidR="003B25BC" w:rsidRPr="00DF38D0" w:rsidRDefault="003B25BC" w:rsidP="006B69F9">
            <w:pPr>
              <w:spacing w:after="0" w:line="240" w:lineRule="auto"/>
              <w:ind w:left="67" w:right="0" w:firstLine="0"/>
              <w:jc w:val="center"/>
              <w:rPr>
                <w:sz w:val="24"/>
                <w:szCs w:val="24"/>
              </w:rPr>
            </w:pPr>
          </w:p>
        </w:tc>
        <w:tc>
          <w:tcPr>
            <w:tcW w:w="3259"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49" w:right="0" w:firstLine="0"/>
              <w:jc w:val="center"/>
              <w:rPr>
                <w:sz w:val="24"/>
                <w:szCs w:val="24"/>
              </w:rPr>
            </w:pPr>
            <w:r w:rsidRPr="00DF38D0">
              <w:rPr>
                <w:b/>
                <w:sz w:val="24"/>
                <w:szCs w:val="24"/>
              </w:rPr>
              <w:t>ВСЕГО ЧАСОВ</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b/>
                <w:sz w:val="24"/>
                <w:szCs w:val="24"/>
              </w:rPr>
              <w:t>276</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368</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b/>
                <w:sz w:val="24"/>
                <w:szCs w:val="24"/>
              </w:rPr>
              <w:t xml:space="preserve">460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b/>
                <w:sz w:val="24"/>
                <w:szCs w:val="24"/>
              </w:rPr>
              <w:t xml:space="preserve">552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b/>
                <w:sz w:val="24"/>
                <w:szCs w:val="24"/>
              </w:rPr>
              <w:t xml:space="preserve">644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73" w:right="0" w:firstLine="0"/>
              <w:jc w:val="left"/>
              <w:rPr>
                <w:sz w:val="24"/>
                <w:szCs w:val="24"/>
              </w:rPr>
            </w:pPr>
            <w:r w:rsidRPr="00DF38D0">
              <w:rPr>
                <w:b/>
                <w:sz w:val="24"/>
                <w:szCs w:val="24"/>
              </w:rPr>
              <w:t xml:space="preserve">736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7" w:right="0" w:firstLine="0"/>
              <w:jc w:val="center"/>
              <w:rPr>
                <w:sz w:val="24"/>
                <w:szCs w:val="24"/>
              </w:rPr>
            </w:pPr>
            <w:r w:rsidRPr="00DF38D0">
              <w:rPr>
                <w:b/>
                <w:sz w:val="24"/>
                <w:szCs w:val="24"/>
              </w:rPr>
              <w:t xml:space="preserve">828 </w:t>
            </w:r>
          </w:p>
        </w:tc>
      </w:tr>
      <w:tr w:rsidR="003B25BC" w:rsidRPr="00DF38D0">
        <w:trPr>
          <w:trHeight w:val="437"/>
        </w:trPr>
        <w:tc>
          <w:tcPr>
            <w:tcW w:w="3684" w:type="dxa"/>
            <w:gridSpan w:val="2"/>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60" w:right="0" w:firstLine="0"/>
              <w:jc w:val="left"/>
              <w:rPr>
                <w:sz w:val="24"/>
                <w:szCs w:val="24"/>
              </w:rPr>
            </w:pPr>
            <w:r w:rsidRPr="00DF38D0">
              <w:rPr>
                <w:b/>
                <w:sz w:val="24"/>
                <w:szCs w:val="24"/>
              </w:rPr>
              <w:t xml:space="preserve">Количество часов в неделю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b/>
                <w:sz w:val="24"/>
                <w:szCs w:val="24"/>
              </w:rPr>
              <w:t>6</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8</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10 </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12</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14 </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5" w:firstLine="0"/>
              <w:jc w:val="center"/>
              <w:rPr>
                <w:sz w:val="24"/>
                <w:szCs w:val="24"/>
              </w:rPr>
            </w:pPr>
            <w:r w:rsidRPr="00DF38D0">
              <w:rPr>
                <w:sz w:val="24"/>
                <w:szCs w:val="24"/>
              </w:rPr>
              <w:t xml:space="preserve">16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12" w:right="0" w:firstLine="0"/>
              <w:jc w:val="center"/>
              <w:rPr>
                <w:sz w:val="24"/>
                <w:szCs w:val="24"/>
              </w:rPr>
            </w:pPr>
            <w:r w:rsidRPr="00DF38D0">
              <w:rPr>
                <w:b/>
                <w:sz w:val="24"/>
                <w:szCs w:val="24"/>
              </w:rPr>
              <w:t>18</w:t>
            </w:r>
          </w:p>
        </w:tc>
      </w:tr>
      <w:tr w:rsidR="003B25BC" w:rsidRPr="00DF38D0">
        <w:trPr>
          <w:trHeight w:val="850"/>
        </w:trPr>
        <w:tc>
          <w:tcPr>
            <w:tcW w:w="3684" w:type="dxa"/>
            <w:gridSpan w:val="2"/>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12" w:right="0" w:firstLine="0"/>
              <w:jc w:val="left"/>
              <w:rPr>
                <w:sz w:val="24"/>
                <w:szCs w:val="24"/>
              </w:rPr>
            </w:pPr>
            <w:r w:rsidRPr="00DF38D0">
              <w:rPr>
                <w:b/>
                <w:sz w:val="24"/>
                <w:szCs w:val="24"/>
              </w:rPr>
              <w:t xml:space="preserve">Количество тренировок в неделю </w:t>
            </w:r>
          </w:p>
        </w:tc>
        <w:tc>
          <w:tcPr>
            <w:tcW w:w="99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10" w:right="0" w:firstLine="0"/>
              <w:jc w:val="center"/>
              <w:rPr>
                <w:sz w:val="24"/>
                <w:szCs w:val="24"/>
              </w:rPr>
            </w:pPr>
            <w:r w:rsidRPr="00DF38D0">
              <w:rPr>
                <w:b/>
                <w:sz w:val="24"/>
                <w:szCs w:val="24"/>
              </w:rPr>
              <w:t>3</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b/>
                <w:sz w:val="24"/>
                <w:szCs w:val="24"/>
              </w:rPr>
              <w:t>4</w:t>
            </w:r>
          </w:p>
        </w:tc>
        <w:tc>
          <w:tcPr>
            <w:tcW w:w="850"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sz w:val="24"/>
                <w:szCs w:val="24"/>
              </w:rPr>
              <w:t xml:space="preserve">4-5 </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5" w:right="0" w:firstLine="0"/>
              <w:jc w:val="center"/>
              <w:rPr>
                <w:sz w:val="24"/>
                <w:szCs w:val="24"/>
              </w:rPr>
            </w:pPr>
            <w:r w:rsidRPr="00DF38D0">
              <w:rPr>
                <w:b/>
                <w:sz w:val="24"/>
                <w:szCs w:val="24"/>
              </w:rPr>
              <w:t>4-5</w:t>
            </w:r>
          </w:p>
        </w:tc>
        <w:tc>
          <w:tcPr>
            <w:tcW w:w="854"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10" w:firstLine="0"/>
              <w:jc w:val="center"/>
              <w:rPr>
                <w:sz w:val="24"/>
                <w:szCs w:val="24"/>
              </w:rPr>
            </w:pPr>
            <w:r w:rsidRPr="00DF38D0">
              <w:rPr>
                <w:sz w:val="24"/>
                <w:szCs w:val="24"/>
              </w:rPr>
              <w:t xml:space="preserve">5-6 </w:t>
            </w:r>
          </w:p>
        </w:tc>
        <w:tc>
          <w:tcPr>
            <w:tcW w:w="706" w:type="dxa"/>
            <w:tcBorders>
              <w:top w:val="single" w:sz="8" w:space="0" w:color="000000"/>
              <w:left w:val="single" w:sz="8" w:space="0" w:color="000000"/>
              <w:bottom w:val="single" w:sz="8" w:space="0" w:color="000000"/>
              <w:right w:val="single" w:sz="8"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6 </w:t>
            </w:r>
          </w:p>
        </w:tc>
        <w:tc>
          <w:tcPr>
            <w:tcW w:w="842" w:type="dxa"/>
            <w:tcBorders>
              <w:top w:val="single" w:sz="8" w:space="0" w:color="000000"/>
              <w:left w:val="single" w:sz="8" w:space="0" w:color="000000"/>
              <w:bottom w:val="single" w:sz="8" w:space="0" w:color="000000"/>
              <w:right w:val="single" w:sz="6" w:space="0" w:color="000000"/>
            </w:tcBorders>
            <w:vAlign w:val="center"/>
          </w:tcPr>
          <w:p w:rsidR="003B25BC" w:rsidRPr="00DF38D0" w:rsidRDefault="00646298" w:rsidP="006B69F9">
            <w:pPr>
              <w:spacing w:after="0" w:line="240" w:lineRule="auto"/>
              <w:ind w:left="7" w:right="0" w:firstLine="0"/>
              <w:jc w:val="center"/>
              <w:rPr>
                <w:sz w:val="24"/>
                <w:szCs w:val="24"/>
              </w:rPr>
            </w:pPr>
            <w:r w:rsidRPr="00DF38D0">
              <w:rPr>
                <w:b/>
                <w:sz w:val="24"/>
                <w:szCs w:val="24"/>
              </w:rPr>
              <w:t>6</w:t>
            </w:r>
          </w:p>
        </w:tc>
      </w:tr>
      <w:tr w:rsidR="003B25BC" w:rsidRPr="00DF38D0">
        <w:trPr>
          <w:trHeight w:val="422"/>
        </w:trPr>
        <w:tc>
          <w:tcPr>
            <w:tcW w:w="3684" w:type="dxa"/>
            <w:gridSpan w:val="2"/>
            <w:tcBorders>
              <w:top w:val="single" w:sz="8" w:space="0" w:color="000000"/>
              <w:left w:val="single" w:sz="6" w:space="0" w:color="000000"/>
              <w:bottom w:val="single" w:sz="8" w:space="0" w:color="000000"/>
              <w:right w:val="single" w:sz="8" w:space="0" w:color="000000"/>
            </w:tcBorders>
          </w:tcPr>
          <w:p w:rsidR="003B25BC" w:rsidRPr="00DF38D0" w:rsidRDefault="00646298" w:rsidP="006B69F9">
            <w:pPr>
              <w:spacing w:after="0" w:line="240" w:lineRule="auto"/>
              <w:ind w:left="12" w:right="0" w:firstLine="0"/>
              <w:rPr>
                <w:sz w:val="24"/>
                <w:szCs w:val="24"/>
              </w:rPr>
            </w:pPr>
            <w:r w:rsidRPr="00DF38D0">
              <w:rPr>
                <w:b/>
                <w:sz w:val="24"/>
                <w:szCs w:val="24"/>
              </w:rPr>
              <w:t xml:space="preserve">Общее количество тренировок </w:t>
            </w:r>
          </w:p>
        </w:tc>
        <w:tc>
          <w:tcPr>
            <w:tcW w:w="99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0" w:right="0" w:firstLine="0"/>
              <w:jc w:val="center"/>
              <w:rPr>
                <w:sz w:val="24"/>
                <w:szCs w:val="24"/>
              </w:rPr>
            </w:pPr>
            <w:r w:rsidRPr="00DF38D0">
              <w:rPr>
                <w:b/>
                <w:sz w:val="24"/>
                <w:szCs w:val="24"/>
              </w:rPr>
              <w:t>138</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center"/>
              <w:rPr>
                <w:sz w:val="24"/>
                <w:szCs w:val="24"/>
              </w:rPr>
            </w:pPr>
            <w:r w:rsidRPr="00DF38D0">
              <w:rPr>
                <w:b/>
                <w:sz w:val="24"/>
                <w:szCs w:val="24"/>
              </w:rPr>
              <w:t>184</w:t>
            </w:r>
          </w:p>
        </w:tc>
        <w:tc>
          <w:tcPr>
            <w:tcW w:w="85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29" w:right="0" w:firstLine="0"/>
              <w:rPr>
                <w:sz w:val="24"/>
                <w:szCs w:val="24"/>
              </w:rPr>
            </w:pPr>
            <w:r w:rsidRPr="00DF38D0">
              <w:rPr>
                <w:sz w:val="24"/>
                <w:szCs w:val="24"/>
              </w:rPr>
              <w:t>184-230</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9" w:right="0" w:firstLine="0"/>
              <w:rPr>
                <w:sz w:val="24"/>
                <w:szCs w:val="24"/>
              </w:rPr>
            </w:pPr>
            <w:r w:rsidRPr="00DF38D0">
              <w:rPr>
                <w:b/>
                <w:sz w:val="24"/>
                <w:szCs w:val="24"/>
              </w:rPr>
              <w:t>184-230</w:t>
            </w:r>
          </w:p>
        </w:tc>
        <w:tc>
          <w:tcPr>
            <w:tcW w:w="854"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24" w:right="0" w:firstLine="0"/>
              <w:rPr>
                <w:sz w:val="24"/>
                <w:szCs w:val="24"/>
              </w:rPr>
            </w:pPr>
            <w:r w:rsidRPr="00DF38D0">
              <w:rPr>
                <w:sz w:val="24"/>
                <w:szCs w:val="24"/>
              </w:rPr>
              <w:t xml:space="preserve"> 230-276</w:t>
            </w:r>
          </w:p>
        </w:tc>
        <w:tc>
          <w:tcPr>
            <w:tcW w:w="706"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29" w:right="0" w:firstLine="0"/>
              <w:jc w:val="left"/>
              <w:rPr>
                <w:sz w:val="24"/>
                <w:szCs w:val="24"/>
              </w:rPr>
            </w:pPr>
            <w:r w:rsidRPr="00DF38D0">
              <w:rPr>
                <w:sz w:val="24"/>
                <w:szCs w:val="24"/>
              </w:rPr>
              <w:t xml:space="preserve"> 276 </w:t>
            </w:r>
          </w:p>
        </w:tc>
        <w:tc>
          <w:tcPr>
            <w:tcW w:w="842" w:type="dxa"/>
            <w:tcBorders>
              <w:top w:val="single" w:sz="8" w:space="0" w:color="000000"/>
              <w:left w:val="single" w:sz="8" w:space="0" w:color="000000"/>
              <w:bottom w:val="single" w:sz="8" w:space="0" w:color="000000"/>
              <w:right w:val="single" w:sz="6" w:space="0" w:color="000000"/>
            </w:tcBorders>
          </w:tcPr>
          <w:p w:rsidR="003B25BC" w:rsidRPr="00DF38D0" w:rsidRDefault="00646298" w:rsidP="006B69F9">
            <w:pPr>
              <w:spacing w:after="0" w:line="240" w:lineRule="auto"/>
              <w:ind w:left="7" w:right="0" w:firstLine="0"/>
              <w:jc w:val="center"/>
              <w:rPr>
                <w:sz w:val="24"/>
                <w:szCs w:val="24"/>
              </w:rPr>
            </w:pPr>
            <w:r w:rsidRPr="00DF38D0">
              <w:rPr>
                <w:b/>
                <w:sz w:val="24"/>
                <w:szCs w:val="24"/>
              </w:rPr>
              <w:t>276</w:t>
            </w:r>
          </w:p>
        </w:tc>
      </w:tr>
    </w:tbl>
    <w:p w:rsidR="003B25BC" w:rsidRPr="00DF38D0" w:rsidRDefault="00646298" w:rsidP="006B69F9">
      <w:pPr>
        <w:spacing w:after="0" w:line="240" w:lineRule="auto"/>
        <w:ind w:left="734" w:right="758"/>
        <w:rPr>
          <w:sz w:val="24"/>
          <w:szCs w:val="24"/>
        </w:rPr>
      </w:pPr>
      <w:r w:rsidRPr="00DF38D0">
        <w:rPr>
          <w:sz w:val="24"/>
          <w:szCs w:val="24"/>
        </w:rPr>
        <w:t xml:space="preserve">Примечание:  </w:t>
      </w:r>
    </w:p>
    <w:p w:rsidR="003B25BC" w:rsidRPr="00DF38D0" w:rsidRDefault="00646298" w:rsidP="006B69F9">
      <w:pPr>
        <w:spacing w:after="0" w:line="240" w:lineRule="auto"/>
        <w:ind w:left="734" w:right="758"/>
        <w:rPr>
          <w:sz w:val="24"/>
          <w:szCs w:val="24"/>
        </w:rPr>
      </w:pPr>
      <w:r w:rsidRPr="00DF38D0">
        <w:rPr>
          <w:sz w:val="24"/>
          <w:szCs w:val="24"/>
        </w:rPr>
        <w:t xml:space="preserve">Без учета 6 недель в период летнего отдыха (отпуск тренеровпреподавателей) </w:t>
      </w:r>
    </w:p>
    <w:p w:rsidR="003B25BC" w:rsidRPr="00DF38D0" w:rsidRDefault="003B25BC" w:rsidP="006B69F9">
      <w:pPr>
        <w:spacing w:after="0" w:line="240" w:lineRule="auto"/>
        <w:ind w:left="720" w:right="0" w:firstLine="0"/>
        <w:jc w:val="left"/>
        <w:rPr>
          <w:sz w:val="24"/>
          <w:szCs w:val="24"/>
        </w:rPr>
      </w:pPr>
    </w:p>
    <w:p w:rsidR="003B25BC" w:rsidRPr="00DF38D0" w:rsidRDefault="003B25BC" w:rsidP="006B69F9">
      <w:pPr>
        <w:spacing w:after="0" w:line="240" w:lineRule="auto"/>
        <w:ind w:left="10" w:right="0" w:firstLine="0"/>
        <w:jc w:val="center"/>
        <w:rPr>
          <w:sz w:val="24"/>
          <w:szCs w:val="24"/>
        </w:rPr>
      </w:pPr>
    </w:p>
    <w:p w:rsidR="005C53B5" w:rsidRDefault="005C53B5" w:rsidP="006B69F9">
      <w:pPr>
        <w:spacing w:after="0" w:line="240" w:lineRule="auto"/>
        <w:ind w:left="19" w:right="0" w:firstLine="0"/>
        <w:jc w:val="center"/>
        <w:rPr>
          <w:b/>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0" w:right="706" w:firstLine="0"/>
        <w:jc w:val="right"/>
        <w:rPr>
          <w:sz w:val="24"/>
          <w:szCs w:val="24"/>
        </w:rPr>
      </w:pPr>
    </w:p>
    <w:p w:rsidR="003B25BC" w:rsidRPr="00DF38D0" w:rsidRDefault="00646298" w:rsidP="006B69F9">
      <w:pPr>
        <w:spacing w:after="0" w:line="240" w:lineRule="auto"/>
        <w:ind w:left="672" w:right="714"/>
        <w:jc w:val="center"/>
        <w:rPr>
          <w:sz w:val="24"/>
          <w:szCs w:val="24"/>
        </w:rPr>
      </w:pPr>
      <w:r w:rsidRPr="00DF38D0">
        <w:rPr>
          <w:b/>
          <w:sz w:val="24"/>
          <w:szCs w:val="24"/>
        </w:rPr>
        <w:t>2.2. Соотношение объемов тренировочного процесса</w:t>
      </w:r>
      <w:r w:rsidRPr="00DF38D0">
        <w:rPr>
          <w:sz w:val="24"/>
          <w:szCs w:val="24"/>
        </w:rPr>
        <w:t xml:space="preserve">. </w:t>
      </w:r>
    </w:p>
    <w:p w:rsidR="003B25BC" w:rsidRPr="00DF38D0" w:rsidRDefault="00646298" w:rsidP="006B69F9">
      <w:pPr>
        <w:spacing w:after="0" w:line="240" w:lineRule="auto"/>
        <w:ind w:left="724" w:right="758" w:firstLine="398"/>
        <w:rPr>
          <w:sz w:val="24"/>
          <w:szCs w:val="24"/>
        </w:rPr>
      </w:pPr>
      <w:r w:rsidRPr="00DF38D0">
        <w:rPr>
          <w:sz w:val="24"/>
          <w:szCs w:val="24"/>
        </w:rPr>
        <w:t xml:space="preserve">В процессе реализации Программы предусматривается следующее соотношение объемов обучения по предметным областям по отношению к общему годовому объему годового учебного плана (таблица №3). </w:t>
      </w:r>
    </w:p>
    <w:p w:rsidR="003B25BC" w:rsidRPr="00DF38D0" w:rsidRDefault="00646298" w:rsidP="006B69F9">
      <w:pPr>
        <w:spacing w:after="0" w:line="240" w:lineRule="auto"/>
        <w:ind w:left="10" w:right="751"/>
        <w:jc w:val="right"/>
        <w:rPr>
          <w:sz w:val="24"/>
          <w:szCs w:val="24"/>
        </w:rPr>
      </w:pPr>
      <w:r w:rsidRPr="00DF38D0">
        <w:rPr>
          <w:b/>
          <w:sz w:val="24"/>
          <w:szCs w:val="24"/>
        </w:rPr>
        <w:t>Таблица №3</w:t>
      </w:r>
    </w:p>
    <w:p w:rsidR="003B25BC" w:rsidRPr="00DF38D0" w:rsidRDefault="00646298" w:rsidP="006B69F9">
      <w:pPr>
        <w:spacing w:after="0" w:line="240" w:lineRule="auto"/>
        <w:ind w:left="1762" w:right="715" w:hanging="778"/>
        <w:jc w:val="left"/>
        <w:rPr>
          <w:sz w:val="24"/>
          <w:szCs w:val="24"/>
        </w:rPr>
      </w:pPr>
      <w:r w:rsidRPr="00DF38D0">
        <w:rPr>
          <w:b/>
          <w:sz w:val="24"/>
          <w:szCs w:val="24"/>
        </w:rPr>
        <w:t xml:space="preserve">Соотношение объемов тренировочного процесса  по разделам обучения на этапах подготовки по виду спорта настольный теннис </w:t>
      </w:r>
    </w:p>
    <w:tbl>
      <w:tblPr>
        <w:tblStyle w:val="TableGrid"/>
        <w:tblW w:w="9288" w:type="dxa"/>
        <w:tblInd w:w="751" w:type="dxa"/>
        <w:tblCellMar>
          <w:top w:w="14" w:type="dxa"/>
          <w:left w:w="77" w:type="dxa"/>
        </w:tblCellMar>
        <w:tblLook w:val="04A0" w:firstRow="1" w:lastRow="0" w:firstColumn="1" w:lastColumn="0" w:noHBand="0" w:noVBand="1"/>
      </w:tblPr>
      <w:tblGrid>
        <w:gridCol w:w="295"/>
        <w:gridCol w:w="4464"/>
        <w:gridCol w:w="710"/>
        <w:gridCol w:w="776"/>
        <w:gridCol w:w="708"/>
        <w:gridCol w:w="638"/>
        <w:gridCol w:w="566"/>
        <w:gridCol w:w="564"/>
        <w:gridCol w:w="567"/>
      </w:tblGrid>
      <w:tr w:rsidR="003B25BC" w:rsidRPr="00DF38D0">
        <w:trPr>
          <w:trHeight w:val="286"/>
        </w:trPr>
        <w:tc>
          <w:tcPr>
            <w:tcW w:w="295" w:type="dxa"/>
            <w:vMerge w:val="restart"/>
            <w:tcBorders>
              <w:top w:val="single" w:sz="4"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7" w:right="-13" w:hanging="5"/>
              <w:jc w:val="left"/>
              <w:rPr>
                <w:sz w:val="24"/>
                <w:szCs w:val="24"/>
              </w:rPr>
            </w:pPr>
            <w:r w:rsidRPr="00DF38D0">
              <w:rPr>
                <w:sz w:val="24"/>
                <w:szCs w:val="24"/>
              </w:rPr>
              <w:t>№ п</w:t>
            </w:r>
          </w:p>
          <w:p w:rsidR="003B25BC" w:rsidRPr="00DF38D0" w:rsidRDefault="00646298" w:rsidP="006B69F9">
            <w:pPr>
              <w:spacing w:after="0" w:line="240" w:lineRule="auto"/>
              <w:ind w:left="41" w:right="0" w:firstLine="0"/>
              <w:jc w:val="left"/>
              <w:rPr>
                <w:sz w:val="24"/>
                <w:szCs w:val="24"/>
              </w:rPr>
            </w:pPr>
            <w:r w:rsidRPr="00DF38D0">
              <w:rPr>
                <w:sz w:val="24"/>
                <w:szCs w:val="24"/>
              </w:rPr>
              <w:t>/</w:t>
            </w:r>
          </w:p>
          <w:p w:rsidR="003B25BC" w:rsidRPr="00DF38D0" w:rsidRDefault="00646298" w:rsidP="006B69F9">
            <w:pPr>
              <w:spacing w:after="0" w:line="240" w:lineRule="auto"/>
              <w:ind w:left="7" w:right="0" w:firstLine="0"/>
              <w:rPr>
                <w:sz w:val="24"/>
                <w:szCs w:val="24"/>
              </w:rPr>
            </w:pPr>
            <w:r w:rsidRPr="00DF38D0">
              <w:rPr>
                <w:sz w:val="24"/>
                <w:szCs w:val="24"/>
              </w:rPr>
              <w:t xml:space="preserve">п </w:t>
            </w:r>
          </w:p>
        </w:tc>
        <w:tc>
          <w:tcPr>
            <w:tcW w:w="4534" w:type="dxa"/>
            <w:vMerge w:val="restart"/>
            <w:tcBorders>
              <w:top w:val="single" w:sz="4"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70" w:firstLine="0"/>
              <w:jc w:val="center"/>
              <w:rPr>
                <w:sz w:val="24"/>
                <w:szCs w:val="24"/>
              </w:rPr>
            </w:pPr>
            <w:r w:rsidRPr="00DF38D0">
              <w:rPr>
                <w:sz w:val="24"/>
                <w:szCs w:val="24"/>
              </w:rPr>
              <w:t xml:space="preserve">Разделы обучения </w:t>
            </w:r>
          </w:p>
        </w:tc>
        <w:tc>
          <w:tcPr>
            <w:tcW w:w="4459" w:type="dxa"/>
            <w:gridSpan w:val="7"/>
            <w:tcBorders>
              <w:top w:val="single" w:sz="6" w:space="0" w:color="000000"/>
              <w:left w:val="single" w:sz="6" w:space="0" w:color="000000"/>
              <w:bottom w:val="single" w:sz="4" w:space="0" w:color="000000"/>
              <w:right w:val="single" w:sz="6" w:space="0" w:color="000000"/>
            </w:tcBorders>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Этапы и годы  подготовки </w:t>
            </w:r>
          </w:p>
        </w:tc>
      </w:tr>
      <w:tr w:rsidR="003B25BC" w:rsidRPr="00DF38D0">
        <w:trPr>
          <w:trHeight w:val="293"/>
        </w:trPr>
        <w:tc>
          <w:tcPr>
            <w:tcW w:w="0" w:type="auto"/>
            <w:vMerge/>
            <w:tcBorders>
              <w:top w:val="nil"/>
              <w:left w:val="single" w:sz="6" w:space="0" w:color="000000"/>
              <w:bottom w:val="nil"/>
              <w:right w:val="single" w:sz="4"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4"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416" w:type="dxa"/>
            <w:gridSpan w:val="2"/>
            <w:tcBorders>
              <w:top w:val="single" w:sz="4" w:space="0" w:color="000000"/>
              <w:left w:val="single" w:sz="6" w:space="0" w:color="000000"/>
              <w:bottom w:val="single" w:sz="4" w:space="0" w:color="000000"/>
              <w:right w:val="single" w:sz="6" w:space="0" w:color="000000"/>
            </w:tcBorders>
          </w:tcPr>
          <w:p w:rsidR="003B25BC" w:rsidRPr="00DF38D0" w:rsidRDefault="00646298" w:rsidP="006B69F9">
            <w:pPr>
              <w:spacing w:after="0" w:line="240" w:lineRule="auto"/>
              <w:ind w:left="0" w:right="62" w:firstLine="0"/>
              <w:jc w:val="center"/>
              <w:rPr>
                <w:sz w:val="24"/>
                <w:szCs w:val="24"/>
              </w:rPr>
            </w:pPr>
            <w:r w:rsidRPr="00DF38D0">
              <w:rPr>
                <w:sz w:val="24"/>
                <w:szCs w:val="24"/>
              </w:rPr>
              <w:t xml:space="preserve">Этап НП </w:t>
            </w:r>
          </w:p>
        </w:tc>
        <w:tc>
          <w:tcPr>
            <w:tcW w:w="3043" w:type="dxa"/>
            <w:gridSpan w:val="5"/>
            <w:tcBorders>
              <w:top w:val="single" w:sz="4" w:space="0" w:color="000000"/>
              <w:left w:val="single" w:sz="6" w:space="0" w:color="000000"/>
              <w:bottom w:val="single" w:sz="4" w:space="0" w:color="000000"/>
              <w:right w:val="single" w:sz="6" w:space="0" w:color="000000"/>
            </w:tcBorders>
          </w:tcPr>
          <w:p w:rsidR="003B25BC" w:rsidRPr="00DF38D0" w:rsidRDefault="00646298" w:rsidP="006B69F9">
            <w:pPr>
              <w:spacing w:after="0" w:line="240" w:lineRule="auto"/>
              <w:ind w:left="0" w:right="64" w:firstLine="0"/>
              <w:jc w:val="center"/>
              <w:rPr>
                <w:sz w:val="24"/>
                <w:szCs w:val="24"/>
              </w:rPr>
            </w:pPr>
            <w:r w:rsidRPr="00DF38D0">
              <w:rPr>
                <w:sz w:val="24"/>
                <w:szCs w:val="24"/>
              </w:rPr>
              <w:t xml:space="preserve">Тренировочный этап  </w:t>
            </w:r>
          </w:p>
        </w:tc>
      </w:tr>
      <w:tr w:rsidR="003B25BC" w:rsidRPr="00DF38D0">
        <w:trPr>
          <w:trHeight w:val="430"/>
        </w:trPr>
        <w:tc>
          <w:tcPr>
            <w:tcW w:w="0" w:type="auto"/>
            <w:vMerge/>
            <w:tcBorders>
              <w:top w:val="nil"/>
              <w:left w:val="single" w:sz="6" w:space="0" w:color="000000"/>
              <w:bottom w:val="nil"/>
              <w:right w:val="single" w:sz="4"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4"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706" w:type="dxa"/>
            <w:tcBorders>
              <w:top w:val="single" w:sz="4"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до </w:t>
            </w:r>
          </w:p>
          <w:p w:rsidR="003B25BC" w:rsidRPr="00DF38D0" w:rsidRDefault="00646298" w:rsidP="006B69F9">
            <w:pPr>
              <w:spacing w:after="0" w:line="240" w:lineRule="auto"/>
              <w:ind w:left="65" w:right="0" w:firstLine="0"/>
              <w:jc w:val="left"/>
              <w:rPr>
                <w:sz w:val="24"/>
                <w:szCs w:val="24"/>
              </w:rPr>
            </w:pPr>
            <w:r w:rsidRPr="00DF38D0">
              <w:rPr>
                <w:sz w:val="24"/>
                <w:szCs w:val="24"/>
              </w:rPr>
              <w:t xml:space="preserve">1года </w:t>
            </w:r>
          </w:p>
        </w:tc>
        <w:tc>
          <w:tcPr>
            <w:tcW w:w="710" w:type="dxa"/>
            <w:tcBorders>
              <w:top w:val="single" w:sz="4"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26" w:right="0" w:firstLine="0"/>
              <w:jc w:val="left"/>
              <w:rPr>
                <w:sz w:val="24"/>
                <w:szCs w:val="24"/>
              </w:rPr>
            </w:pPr>
            <w:r w:rsidRPr="00DF38D0">
              <w:rPr>
                <w:sz w:val="24"/>
                <w:szCs w:val="24"/>
              </w:rPr>
              <w:t xml:space="preserve">свыше </w:t>
            </w:r>
          </w:p>
          <w:p w:rsidR="003B25BC" w:rsidRPr="00DF38D0" w:rsidRDefault="00646298" w:rsidP="006B69F9">
            <w:pPr>
              <w:spacing w:after="0" w:line="240" w:lineRule="auto"/>
              <w:ind w:left="45" w:right="0" w:firstLine="0"/>
              <w:jc w:val="left"/>
              <w:rPr>
                <w:sz w:val="24"/>
                <w:szCs w:val="24"/>
              </w:rPr>
            </w:pPr>
            <w:r w:rsidRPr="00DF38D0">
              <w:rPr>
                <w:sz w:val="24"/>
                <w:szCs w:val="24"/>
              </w:rPr>
              <w:t xml:space="preserve">1 года </w:t>
            </w:r>
          </w:p>
        </w:tc>
        <w:tc>
          <w:tcPr>
            <w:tcW w:w="1346" w:type="dxa"/>
            <w:gridSpan w:val="2"/>
            <w:tcBorders>
              <w:top w:val="single" w:sz="4"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этап базовой </w:t>
            </w:r>
          </w:p>
          <w:p w:rsidR="003B25BC" w:rsidRPr="00DF38D0" w:rsidRDefault="00646298" w:rsidP="006B69F9">
            <w:pPr>
              <w:spacing w:after="0" w:line="240" w:lineRule="auto"/>
              <w:ind w:left="0" w:right="63" w:firstLine="0"/>
              <w:jc w:val="center"/>
              <w:rPr>
                <w:sz w:val="24"/>
                <w:szCs w:val="24"/>
              </w:rPr>
            </w:pPr>
            <w:r w:rsidRPr="00DF38D0">
              <w:rPr>
                <w:sz w:val="24"/>
                <w:szCs w:val="24"/>
              </w:rPr>
              <w:t xml:space="preserve">подготовки </w:t>
            </w:r>
          </w:p>
        </w:tc>
        <w:tc>
          <w:tcPr>
            <w:tcW w:w="1697" w:type="dxa"/>
            <w:gridSpan w:val="3"/>
            <w:tcBorders>
              <w:top w:val="single" w:sz="4"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этап спортивной </w:t>
            </w:r>
          </w:p>
          <w:p w:rsidR="003B25BC" w:rsidRPr="00DF38D0" w:rsidRDefault="00646298" w:rsidP="006B69F9">
            <w:pPr>
              <w:spacing w:after="0" w:line="240" w:lineRule="auto"/>
              <w:ind w:left="0" w:right="68" w:firstLine="0"/>
              <w:jc w:val="center"/>
              <w:rPr>
                <w:sz w:val="24"/>
                <w:szCs w:val="24"/>
              </w:rPr>
            </w:pPr>
            <w:r w:rsidRPr="00DF38D0">
              <w:rPr>
                <w:sz w:val="24"/>
                <w:szCs w:val="24"/>
              </w:rPr>
              <w:t xml:space="preserve">специализации </w:t>
            </w:r>
          </w:p>
        </w:tc>
      </w:tr>
      <w:tr w:rsidR="003B25BC" w:rsidRPr="00DF38D0">
        <w:trPr>
          <w:trHeight w:val="245"/>
        </w:trPr>
        <w:tc>
          <w:tcPr>
            <w:tcW w:w="0" w:type="auto"/>
            <w:vMerge/>
            <w:tcBorders>
              <w:top w:val="nil"/>
              <w:left w:val="single" w:sz="6" w:space="0" w:color="000000"/>
              <w:bottom w:val="single" w:sz="6" w:space="0" w:color="000000"/>
              <w:right w:val="single" w:sz="4" w:space="0" w:color="000000"/>
            </w:tcBorders>
          </w:tcPr>
          <w:p w:rsidR="003B25BC" w:rsidRPr="00DF38D0" w:rsidRDefault="003B25BC" w:rsidP="006B69F9">
            <w:pPr>
              <w:spacing w:after="0" w:line="240" w:lineRule="auto"/>
              <w:ind w:left="0" w:right="0" w:firstLine="0"/>
              <w:jc w:val="left"/>
              <w:rPr>
                <w:sz w:val="24"/>
                <w:szCs w:val="24"/>
              </w:rPr>
            </w:pPr>
          </w:p>
        </w:tc>
        <w:tc>
          <w:tcPr>
            <w:tcW w:w="0" w:type="auto"/>
            <w:vMerge/>
            <w:tcBorders>
              <w:top w:val="nil"/>
              <w:left w:val="single" w:sz="4" w:space="0" w:color="000000"/>
              <w:bottom w:val="single" w:sz="6" w:space="0" w:color="000000"/>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706"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89" w:right="0" w:firstLine="0"/>
              <w:jc w:val="left"/>
              <w:rPr>
                <w:sz w:val="24"/>
                <w:szCs w:val="24"/>
              </w:rPr>
            </w:pPr>
            <w:r w:rsidRPr="00DF38D0">
              <w:rPr>
                <w:sz w:val="24"/>
                <w:szCs w:val="24"/>
              </w:rPr>
              <w:t xml:space="preserve">1год </w:t>
            </w:r>
          </w:p>
        </w:tc>
        <w:tc>
          <w:tcPr>
            <w:tcW w:w="710"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88" w:right="0" w:firstLine="0"/>
              <w:jc w:val="left"/>
              <w:rPr>
                <w:sz w:val="24"/>
                <w:szCs w:val="24"/>
              </w:rPr>
            </w:pPr>
            <w:r w:rsidRPr="00DF38D0">
              <w:rPr>
                <w:sz w:val="24"/>
                <w:szCs w:val="24"/>
              </w:rPr>
              <w:t xml:space="preserve">2год </w:t>
            </w:r>
          </w:p>
        </w:tc>
        <w:tc>
          <w:tcPr>
            <w:tcW w:w="708"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89" w:right="0" w:firstLine="0"/>
              <w:jc w:val="left"/>
              <w:rPr>
                <w:sz w:val="24"/>
                <w:szCs w:val="24"/>
              </w:rPr>
            </w:pPr>
            <w:r w:rsidRPr="00DF38D0">
              <w:rPr>
                <w:sz w:val="24"/>
                <w:szCs w:val="24"/>
              </w:rPr>
              <w:t xml:space="preserve">1год </w:t>
            </w:r>
          </w:p>
        </w:tc>
        <w:tc>
          <w:tcPr>
            <w:tcW w:w="638"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48" w:right="0" w:firstLine="0"/>
              <w:jc w:val="left"/>
              <w:rPr>
                <w:sz w:val="24"/>
                <w:szCs w:val="24"/>
              </w:rPr>
            </w:pPr>
            <w:r w:rsidRPr="00DF38D0">
              <w:rPr>
                <w:sz w:val="24"/>
                <w:szCs w:val="24"/>
              </w:rPr>
              <w:t xml:space="preserve">2год </w:t>
            </w:r>
          </w:p>
        </w:tc>
        <w:tc>
          <w:tcPr>
            <w:tcW w:w="566"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14" w:right="0" w:firstLine="0"/>
              <w:jc w:val="left"/>
              <w:rPr>
                <w:sz w:val="24"/>
                <w:szCs w:val="24"/>
              </w:rPr>
            </w:pPr>
            <w:r w:rsidRPr="00DF38D0">
              <w:rPr>
                <w:sz w:val="24"/>
                <w:szCs w:val="24"/>
              </w:rPr>
              <w:t xml:space="preserve">3год </w:t>
            </w:r>
          </w:p>
        </w:tc>
        <w:tc>
          <w:tcPr>
            <w:tcW w:w="56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14" w:right="0" w:firstLine="0"/>
              <w:jc w:val="left"/>
              <w:rPr>
                <w:sz w:val="24"/>
                <w:szCs w:val="24"/>
              </w:rPr>
            </w:pPr>
            <w:r w:rsidRPr="00DF38D0">
              <w:rPr>
                <w:sz w:val="24"/>
                <w:szCs w:val="24"/>
              </w:rPr>
              <w:t xml:space="preserve">4год </w:t>
            </w:r>
          </w:p>
        </w:tc>
        <w:tc>
          <w:tcPr>
            <w:tcW w:w="56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17" w:right="0" w:firstLine="0"/>
              <w:jc w:val="left"/>
              <w:rPr>
                <w:sz w:val="24"/>
                <w:szCs w:val="24"/>
              </w:rPr>
            </w:pPr>
            <w:r w:rsidRPr="00DF38D0">
              <w:rPr>
                <w:sz w:val="24"/>
                <w:szCs w:val="24"/>
              </w:rPr>
              <w:t xml:space="preserve">5год </w:t>
            </w:r>
          </w:p>
        </w:tc>
      </w:tr>
      <w:tr w:rsidR="003B25BC" w:rsidRPr="00DF38D0">
        <w:trPr>
          <w:trHeight w:val="566"/>
        </w:trPr>
        <w:tc>
          <w:tcPr>
            <w:tcW w:w="295"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2" w:right="0" w:firstLine="0"/>
              <w:rPr>
                <w:sz w:val="24"/>
                <w:szCs w:val="24"/>
              </w:rPr>
            </w:pPr>
            <w:r w:rsidRPr="00DF38D0">
              <w:rPr>
                <w:sz w:val="24"/>
                <w:szCs w:val="24"/>
              </w:rPr>
              <w:t xml:space="preserve">1 </w:t>
            </w:r>
          </w:p>
        </w:tc>
        <w:tc>
          <w:tcPr>
            <w:tcW w:w="453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30" w:firstLine="0"/>
              <w:jc w:val="left"/>
              <w:rPr>
                <w:sz w:val="24"/>
                <w:szCs w:val="24"/>
              </w:rPr>
            </w:pPr>
            <w:r w:rsidRPr="00DF38D0">
              <w:rPr>
                <w:sz w:val="24"/>
                <w:szCs w:val="24"/>
              </w:rPr>
              <w:t xml:space="preserve">Теория и методика физической культуры и спорта (%) </w:t>
            </w:r>
          </w:p>
        </w:tc>
        <w:tc>
          <w:tcPr>
            <w:tcW w:w="70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79" w:right="0" w:firstLine="0"/>
              <w:jc w:val="left"/>
              <w:rPr>
                <w:sz w:val="24"/>
                <w:szCs w:val="24"/>
              </w:rPr>
            </w:pPr>
            <w:r w:rsidRPr="00DF38D0">
              <w:rPr>
                <w:sz w:val="24"/>
                <w:szCs w:val="24"/>
              </w:rPr>
              <w:t xml:space="preserve">9-10 </w:t>
            </w:r>
          </w:p>
        </w:tc>
        <w:tc>
          <w:tcPr>
            <w:tcW w:w="710"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73" w:firstLine="0"/>
              <w:jc w:val="center"/>
              <w:rPr>
                <w:sz w:val="24"/>
                <w:szCs w:val="24"/>
              </w:rPr>
            </w:pPr>
            <w:r w:rsidRPr="00DF38D0">
              <w:rPr>
                <w:sz w:val="24"/>
                <w:szCs w:val="24"/>
              </w:rPr>
              <w:t xml:space="preserve">10 </w:t>
            </w:r>
          </w:p>
        </w:tc>
        <w:tc>
          <w:tcPr>
            <w:tcW w:w="708" w:type="dxa"/>
            <w:tcBorders>
              <w:top w:val="single" w:sz="6" w:space="0" w:color="000000"/>
              <w:left w:val="single" w:sz="6" w:space="0" w:color="000000"/>
              <w:bottom w:val="single" w:sz="6" w:space="0" w:color="000000"/>
              <w:right w:val="single" w:sz="4" w:space="0" w:color="000000"/>
            </w:tcBorders>
            <w:vAlign w:val="center"/>
          </w:tcPr>
          <w:p w:rsidR="003B25BC" w:rsidRPr="00DF38D0" w:rsidRDefault="00646298" w:rsidP="006B69F9">
            <w:pPr>
              <w:spacing w:after="0" w:line="240" w:lineRule="auto"/>
              <w:ind w:left="0" w:right="70" w:firstLine="0"/>
              <w:jc w:val="center"/>
              <w:rPr>
                <w:sz w:val="24"/>
                <w:szCs w:val="24"/>
              </w:rPr>
            </w:pPr>
            <w:r w:rsidRPr="00DF38D0">
              <w:rPr>
                <w:sz w:val="24"/>
                <w:szCs w:val="24"/>
              </w:rPr>
              <w:t xml:space="preserve">10 </w:t>
            </w:r>
          </w:p>
        </w:tc>
        <w:tc>
          <w:tcPr>
            <w:tcW w:w="638"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0" w:right="82" w:firstLine="0"/>
              <w:jc w:val="center"/>
              <w:rPr>
                <w:sz w:val="24"/>
                <w:szCs w:val="24"/>
              </w:rPr>
            </w:pPr>
            <w:r w:rsidRPr="00DF38D0">
              <w:rPr>
                <w:sz w:val="24"/>
                <w:szCs w:val="24"/>
              </w:rPr>
              <w:t xml:space="preserve">10 </w:t>
            </w:r>
          </w:p>
        </w:tc>
        <w:tc>
          <w:tcPr>
            <w:tcW w:w="566"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10 </w:t>
            </w:r>
          </w:p>
        </w:tc>
        <w:tc>
          <w:tcPr>
            <w:tcW w:w="564" w:type="dxa"/>
            <w:tcBorders>
              <w:top w:val="single" w:sz="6" w:space="0" w:color="000000"/>
              <w:left w:val="single" w:sz="4" w:space="0" w:color="000000"/>
              <w:bottom w:val="single" w:sz="6" w:space="0" w:color="000000"/>
              <w:right w:val="single" w:sz="6"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10 </w:t>
            </w:r>
          </w:p>
        </w:tc>
        <w:tc>
          <w:tcPr>
            <w:tcW w:w="56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98" w:right="0" w:firstLine="0"/>
              <w:jc w:val="left"/>
              <w:rPr>
                <w:sz w:val="24"/>
                <w:szCs w:val="24"/>
              </w:rPr>
            </w:pPr>
            <w:r w:rsidRPr="00DF38D0">
              <w:rPr>
                <w:sz w:val="24"/>
                <w:szCs w:val="24"/>
              </w:rPr>
              <w:t xml:space="preserve">10 </w:t>
            </w:r>
          </w:p>
        </w:tc>
      </w:tr>
      <w:tr w:rsidR="003B25BC" w:rsidRPr="00DF38D0">
        <w:trPr>
          <w:trHeight w:val="566"/>
        </w:trPr>
        <w:tc>
          <w:tcPr>
            <w:tcW w:w="295"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2" w:right="0" w:firstLine="0"/>
              <w:rPr>
                <w:sz w:val="24"/>
                <w:szCs w:val="24"/>
              </w:rPr>
            </w:pPr>
            <w:r w:rsidRPr="00DF38D0">
              <w:rPr>
                <w:sz w:val="24"/>
                <w:szCs w:val="24"/>
              </w:rPr>
              <w:t xml:space="preserve">2 </w:t>
            </w:r>
          </w:p>
        </w:tc>
        <w:tc>
          <w:tcPr>
            <w:tcW w:w="453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Общая и специальная физическая подготовка (%) </w:t>
            </w:r>
          </w:p>
        </w:tc>
        <w:tc>
          <w:tcPr>
            <w:tcW w:w="70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22" w:right="0" w:firstLine="0"/>
              <w:jc w:val="left"/>
              <w:rPr>
                <w:sz w:val="24"/>
                <w:szCs w:val="24"/>
              </w:rPr>
            </w:pPr>
            <w:r w:rsidRPr="00DF38D0">
              <w:rPr>
                <w:sz w:val="24"/>
                <w:szCs w:val="24"/>
              </w:rPr>
              <w:t xml:space="preserve">30-35 </w:t>
            </w:r>
          </w:p>
        </w:tc>
        <w:tc>
          <w:tcPr>
            <w:tcW w:w="710"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21" w:right="0" w:firstLine="0"/>
              <w:jc w:val="left"/>
              <w:rPr>
                <w:sz w:val="24"/>
                <w:szCs w:val="24"/>
              </w:rPr>
            </w:pPr>
            <w:r w:rsidRPr="00DF38D0">
              <w:rPr>
                <w:sz w:val="24"/>
                <w:szCs w:val="24"/>
              </w:rPr>
              <w:t xml:space="preserve">30-35 </w:t>
            </w:r>
          </w:p>
        </w:tc>
        <w:tc>
          <w:tcPr>
            <w:tcW w:w="708" w:type="dxa"/>
            <w:tcBorders>
              <w:top w:val="single" w:sz="6" w:space="0" w:color="000000"/>
              <w:left w:val="single" w:sz="6" w:space="0" w:color="000000"/>
              <w:bottom w:val="single" w:sz="6" w:space="0" w:color="000000"/>
              <w:right w:val="single" w:sz="4" w:space="0" w:color="000000"/>
            </w:tcBorders>
            <w:vAlign w:val="center"/>
          </w:tcPr>
          <w:p w:rsidR="003B25BC" w:rsidRPr="00DF38D0" w:rsidRDefault="00646298" w:rsidP="006B69F9">
            <w:pPr>
              <w:spacing w:after="0" w:line="240" w:lineRule="auto"/>
              <w:ind w:left="22" w:right="0" w:firstLine="0"/>
              <w:jc w:val="left"/>
              <w:rPr>
                <w:sz w:val="24"/>
                <w:szCs w:val="24"/>
              </w:rPr>
            </w:pPr>
            <w:r w:rsidRPr="00DF38D0">
              <w:rPr>
                <w:sz w:val="24"/>
                <w:szCs w:val="24"/>
              </w:rPr>
              <w:t xml:space="preserve">30-34 </w:t>
            </w:r>
          </w:p>
        </w:tc>
        <w:tc>
          <w:tcPr>
            <w:tcW w:w="638"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0" w:right="82" w:firstLine="0"/>
              <w:jc w:val="center"/>
              <w:rPr>
                <w:sz w:val="24"/>
                <w:szCs w:val="24"/>
              </w:rPr>
            </w:pPr>
            <w:r w:rsidRPr="00DF38D0">
              <w:rPr>
                <w:sz w:val="24"/>
                <w:szCs w:val="24"/>
              </w:rPr>
              <w:t xml:space="preserve">30 </w:t>
            </w:r>
          </w:p>
        </w:tc>
        <w:tc>
          <w:tcPr>
            <w:tcW w:w="566"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27 </w:t>
            </w:r>
          </w:p>
        </w:tc>
        <w:tc>
          <w:tcPr>
            <w:tcW w:w="564" w:type="dxa"/>
            <w:tcBorders>
              <w:top w:val="single" w:sz="6" w:space="0" w:color="000000"/>
              <w:left w:val="single" w:sz="4" w:space="0" w:color="000000"/>
              <w:bottom w:val="single" w:sz="6" w:space="0" w:color="000000"/>
              <w:right w:val="single" w:sz="6"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24 </w:t>
            </w:r>
          </w:p>
        </w:tc>
        <w:tc>
          <w:tcPr>
            <w:tcW w:w="56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98" w:right="0" w:firstLine="0"/>
              <w:jc w:val="left"/>
              <w:rPr>
                <w:sz w:val="24"/>
                <w:szCs w:val="24"/>
              </w:rPr>
            </w:pPr>
            <w:r w:rsidRPr="00DF38D0">
              <w:rPr>
                <w:sz w:val="24"/>
                <w:szCs w:val="24"/>
              </w:rPr>
              <w:t xml:space="preserve">23 </w:t>
            </w:r>
          </w:p>
        </w:tc>
      </w:tr>
      <w:tr w:rsidR="003B25BC" w:rsidRPr="00DF38D0">
        <w:trPr>
          <w:trHeight w:val="293"/>
        </w:trPr>
        <w:tc>
          <w:tcPr>
            <w:tcW w:w="295"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2" w:right="0" w:firstLine="0"/>
              <w:rPr>
                <w:sz w:val="24"/>
                <w:szCs w:val="24"/>
              </w:rPr>
            </w:pPr>
            <w:r w:rsidRPr="00DF38D0">
              <w:rPr>
                <w:sz w:val="24"/>
                <w:szCs w:val="24"/>
              </w:rPr>
              <w:t xml:space="preserve">3 </w:t>
            </w:r>
          </w:p>
        </w:tc>
        <w:tc>
          <w:tcPr>
            <w:tcW w:w="453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Избранный вид спорта (%) </w:t>
            </w:r>
          </w:p>
        </w:tc>
        <w:tc>
          <w:tcPr>
            <w:tcW w:w="70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45 </w:t>
            </w:r>
          </w:p>
        </w:tc>
        <w:tc>
          <w:tcPr>
            <w:tcW w:w="710"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73" w:firstLine="0"/>
              <w:jc w:val="center"/>
              <w:rPr>
                <w:sz w:val="24"/>
                <w:szCs w:val="24"/>
              </w:rPr>
            </w:pPr>
            <w:r w:rsidRPr="00DF38D0">
              <w:rPr>
                <w:sz w:val="24"/>
                <w:szCs w:val="24"/>
              </w:rPr>
              <w:t xml:space="preserve">45 </w:t>
            </w:r>
          </w:p>
        </w:tc>
        <w:tc>
          <w:tcPr>
            <w:tcW w:w="708"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0" w:right="70" w:firstLine="0"/>
              <w:jc w:val="center"/>
              <w:rPr>
                <w:sz w:val="24"/>
                <w:szCs w:val="24"/>
              </w:rPr>
            </w:pPr>
            <w:r w:rsidRPr="00DF38D0">
              <w:rPr>
                <w:sz w:val="24"/>
                <w:szCs w:val="24"/>
              </w:rPr>
              <w:t xml:space="preserve">45 </w:t>
            </w:r>
          </w:p>
        </w:tc>
        <w:tc>
          <w:tcPr>
            <w:tcW w:w="638"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0" w:right="82" w:firstLine="0"/>
              <w:jc w:val="center"/>
              <w:rPr>
                <w:sz w:val="24"/>
                <w:szCs w:val="24"/>
              </w:rPr>
            </w:pPr>
            <w:r w:rsidRPr="00DF38D0">
              <w:rPr>
                <w:sz w:val="24"/>
                <w:szCs w:val="24"/>
              </w:rPr>
              <w:t xml:space="preserve">50 </w:t>
            </w:r>
          </w:p>
        </w:tc>
        <w:tc>
          <w:tcPr>
            <w:tcW w:w="566"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51 </w:t>
            </w:r>
          </w:p>
        </w:tc>
        <w:tc>
          <w:tcPr>
            <w:tcW w:w="56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54 </w:t>
            </w:r>
          </w:p>
        </w:tc>
        <w:tc>
          <w:tcPr>
            <w:tcW w:w="56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98" w:right="0" w:firstLine="0"/>
              <w:jc w:val="left"/>
              <w:rPr>
                <w:sz w:val="24"/>
                <w:szCs w:val="24"/>
              </w:rPr>
            </w:pPr>
            <w:r w:rsidRPr="00DF38D0">
              <w:rPr>
                <w:sz w:val="24"/>
                <w:szCs w:val="24"/>
              </w:rPr>
              <w:t xml:space="preserve">55 </w:t>
            </w:r>
          </w:p>
        </w:tc>
      </w:tr>
      <w:tr w:rsidR="003B25BC" w:rsidRPr="00DF38D0">
        <w:trPr>
          <w:trHeight w:val="845"/>
        </w:trPr>
        <w:tc>
          <w:tcPr>
            <w:tcW w:w="295"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2" w:right="0" w:firstLine="0"/>
              <w:rPr>
                <w:sz w:val="24"/>
                <w:szCs w:val="24"/>
              </w:rPr>
            </w:pPr>
            <w:r w:rsidRPr="00DF38D0">
              <w:rPr>
                <w:sz w:val="24"/>
                <w:szCs w:val="24"/>
              </w:rPr>
              <w:t xml:space="preserve">4 </w:t>
            </w:r>
          </w:p>
        </w:tc>
        <w:tc>
          <w:tcPr>
            <w:tcW w:w="453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 xml:space="preserve">Развитие творческого мышления (%) Игровая подготовка. </w:t>
            </w:r>
          </w:p>
          <w:p w:rsidR="003B25BC" w:rsidRPr="00DF38D0" w:rsidRDefault="00646298" w:rsidP="006B69F9">
            <w:pPr>
              <w:spacing w:after="0" w:line="240" w:lineRule="auto"/>
              <w:ind w:left="0" w:right="0" w:firstLine="0"/>
              <w:jc w:val="left"/>
              <w:rPr>
                <w:sz w:val="24"/>
                <w:szCs w:val="24"/>
              </w:rPr>
            </w:pPr>
            <w:r w:rsidRPr="00DF38D0">
              <w:rPr>
                <w:sz w:val="24"/>
                <w:szCs w:val="24"/>
              </w:rPr>
              <w:t xml:space="preserve"> Психологическая подготовка </w:t>
            </w:r>
          </w:p>
        </w:tc>
        <w:tc>
          <w:tcPr>
            <w:tcW w:w="70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68" w:firstLine="0"/>
              <w:jc w:val="center"/>
              <w:rPr>
                <w:sz w:val="24"/>
                <w:szCs w:val="24"/>
              </w:rPr>
            </w:pPr>
            <w:r w:rsidRPr="00DF38D0">
              <w:rPr>
                <w:sz w:val="24"/>
                <w:szCs w:val="24"/>
              </w:rPr>
              <w:t xml:space="preserve">10 </w:t>
            </w:r>
          </w:p>
        </w:tc>
        <w:tc>
          <w:tcPr>
            <w:tcW w:w="710"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0" w:right="73" w:firstLine="0"/>
              <w:jc w:val="center"/>
              <w:rPr>
                <w:sz w:val="24"/>
                <w:szCs w:val="24"/>
              </w:rPr>
            </w:pPr>
            <w:r w:rsidRPr="00DF38D0">
              <w:rPr>
                <w:sz w:val="24"/>
                <w:szCs w:val="24"/>
              </w:rPr>
              <w:t xml:space="preserve">10 </w:t>
            </w:r>
          </w:p>
        </w:tc>
        <w:tc>
          <w:tcPr>
            <w:tcW w:w="708" w:type="dxa"/>
            <w:tcBorders>
              <w:top w:val="single" w:sz="6" w:space="0" w:color="000000"/>
              <w:left w:val="single" w:sz="6" w:space="0" w:color="000000"/>
              <w:bottom w:val="single" w:sz="6" w:space="0" w:color="000000"/>
              <w:right w:val="single" w:sz="4" w:space="0" w:color="000000"/>
            </w:tcBorders>
            <w:vAlign w:val="center"/>
          </w:tcPr>
          <w:p w:rsidR="003B25BC" w:rsidRPr="00DF38D0" w:rsidRDefault="00646298" w:rsidP="006B69F9">
            <w:pPr>
              <w:spacing w:after="0" w:line="240" w:lineRule="auto"/>
              <w:ind w:left="0" w:right="70" w:firstLine="0"/>
              <w:jc w:val="center"/>
              <w:rPr>
                <w:sz w:val="24"/>
                <w:szCs w:val="24"/>
              </w:rPr>
            </w:pPr>
            <w:r w:rsidRPr="00DF38D0">
              <w:rPr>
                <w:sz w:val="24"/>
                <w:szCs w:val="24"/>
              </w:rPr>
              <w:t xml:space="preserve">10 </w:t>
            </w:r>
          </w:p>
        </w:tc>
        <w:tc>
          <w:tcPr>
            <w:tcW w:w="638"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0" w:right="82" w:firstLine="0"/>
              <w:jc w:val="center"/>
              <w:rPr>
                <w:sz w:val="24"/>
                <w:szCs w:val="24"/>
              </w:rPr>
            </w:pPr>
            <w:r w:rsidRPr="00DF38D0">
              <w:rPr>
                <w:sz w:val="24"/>
                <w:szCs w:val="24"/>
              </w:rPr>
              <w:t xml:space="preserve">10 </w:t>
            </w:r>
          </w:p>
        </w:tc>
        <w:tc>
          <w:tcPr>
            <w:tcW w:w="566" w:type="dxa"/>
            <w:tcBorders>
              <w:top w:val="single" w:sz="6" w:space="0" w:color="000000"/>
              <w:left w:val="single" w:sz="4" w:space="0" w:color="000000"/>
              <w:bottom w:val="single" w:sz="6" w:space="0" w:color="000000"/>
              <w:right w:val="single" w:sz="4"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10 </w:t>
            </w:r>
          </w:p>
        </w:tc>
        <w:tc>
          <w:tcPr>
            <w:tcW w:w="564" w:type="dxa"/>
            <w:tcBorders>
              <w:top w:val="single" w:sz="6" w:space="0" w:color="000000"/>
              <w:left w:val="single" w:sz="4" w:space="0" w:color="000000"/>
              <w:bottom w:val="single" w:sz="6" w:space="0" w:color="000000"/>
              <w:right w:val="single" w:sz="6" w:space="0" w:color="000000"/>
            </w:tcBorders>
            <w:vAlign w:val="center"/>
          </w:tcPr>
          <w:p w:rsidR="003B25BC" w:rsidRPr="00DF38D0" w:rsidRDefault="00646298" w:rsidP="006B69F9">
            <w:pPr>
              <w:spacing w:after="0" w:line="240" w:lineRule="auto"/>
              <w:ind w:left="96" w:right="0" w:firstLine="0"/>
              <w:jc w:val="left"/>
              <w:rPr>
                <w:sz w:val="24"/>
                <w:szCs w:val="24"/>
              </w:rPr>
            </w:pPr>
            <w:r w:rsidRPr="00DF38D0">
              <w:rPr>
                <w:sz w:val="24"/>
                <w:szCs w:val="24"/>
              </w:rPr>
              <w:t xml:space="preserve">10 </w:t>
            </w:r>
          </w:p>
        </w:tc>
        <w:tc>
          <w:tcPr>
            <w:tcW w:w="566" w:type="dxa"/>
            <w:tcBorders>
              <w:top w:val="single" w:sz="6" w:space="0" w:color="000000"/>
              <w:left w:val="single" w:sz="6" w:space="0" w:color="000000"/>
              <w:bottom w:val="single" w:sz="6" w:space="0" w:color="000000"/>
              <w:right w:val="single" w:sz="6" w:space="0" w:color="000000"/>
            </w:tcBorders>
            <w:vAlign w:val="center"/>
          </w:tcPr>
          <w:p w:rsidR="003B25BC" w:rsidRPr="00DF38D0" w:rsidRDefault="00646298" w:rsidP="006B69F9">
            <w:pPr>
              <w:spacing w:after="0" w:line="240" w:lineRule="auto"/>
              <w:ind w:left="98" w:right="0" w:firstLine="0"/>
              <w:jc w:val="left"/>
              <w:rPr>
                <w:sz w:val="24"/>
                <w:szCs w:val="24"/>
              </w:rPr>
            </w:pPr>
            <w:r w:rsidRPr="00DF38D0">
              <w:rPr>
                <w:sz w:val="24"/>
                <w:szCs w:val="24"/>
              </w:rPr>
              <w:t xml:space="preserve">10 </w:t>
            </w:r>
          </w:p>
        </w:tc>
      </w:tr>
      <w:tr w:rsidR="003B25BC" w:rsidRPr="00DF38D0">
        <w:trPr>
          <w:trHeight w:val="288"/>
        </w:trPr>
        <w:tc>
          <w:tcPr>
            <w:tcW w:w="295"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2" w:right="0" w:firstLine="0"/>
              <w:rPr>
                <w:sz w:val="24"/>
                <w:szCs w:val="24"/>
              </w:rPr>
            </w:pPr>
            <w:r w:rsidRPr="00DF38D0">
              <w:rPr>
                <w:sz w:val="24"/>
                <w:szCs w:val="24"/>
              </w:rPr>
              <w:lastRenderedPageBreak/>
              <w:t xml:space="preserve">5 </w:t>
            </w:r>
          </w:p>
        </w:tc>
        <w:tc>
          <w:tcPr>
            <w:tcW w:w="453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Самостоятельная работа (%) </w:t>
            </w:r>
          </w:p>
        </w:tc>
        <w:tc>
          <w:tcPr>
            <w:tcW w:w="70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73" w:firstLine="0"/>
              <w:jc w:val="center"/>
              <w:rPr>
                <w:sz w:val="24"/>
                <w:szCs w:val="24"/>
              </w:rPr>
            </w:pPr>
            <w:r w:rsidRPr="00DF38D0">
              <w:rPr>
                <w:sz w:val="24"/>
                <w:szCs w:val="24"/>
              </w:rPr>
              <w:t xml:space="preserve">1 </w:t>
            </w:r>
          </w:p>
        </w:tc>
        <w:tc>
          <w:tcPr>
            <w:tcW w:w="710"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77" w:firstLine="0"/>
              <w:jc w:val="center"/>
              <w:rPr>
                <w:sz w:val="24"/>
                <w:szCs w:val="24"/>
              </w:rPr>
            </w:pPr>
            <w:r w:rsidRPr="00DF38D0">
              <w:rPr>
                <w:sz w:val="24"/>
                <w:szCs w:val="24"/>
              </w:rPr>
              <w:t xml:space="preserve">1 </w:t>
            </w:r>
          </w:p>
        </w:tc>
        <w:tc>
          <w:tcPr>
            <w:tcW w:w="708" w:type="dxa"/>
            <w:tcBorders>
              <w:top w:val="single" w:sz="6" w:space="0" w:color="000000"/>
              <w:left w:val="single" w:sz="6" w:space="0" w:color="000000"/>
              <w:bottom w:val="single" w:sz="6" w:space="0" w:color="000000"/>
              <w:right w:val="single" w:sz="4" w:space="0" w:color="000000"/>
            </w:tcBorders>
          </w:tcPr>
          <w:p w:rsidR="003B25BC" w:rsidRPr="00DF38D0" w:rsidRDefault="00646298" w:rsidP="006B69F9">
            <w:pPr>
              <w:spacing w:after="0" w:line="240" w:lineRule="auto"/>
              <w:ind w:left="0" w:right="74" w:firstLine="0"/>
              <w:jc w:val="center"/>
              <w:rPr>
                <w:sz w:val="24"/>
                <w:szCs w:val="24"/>
              </w:rPr>
            </w:pPr>
            <w:r w:rsidRPr="00DF38D0">
              <w:rPr>
                <w:sz w:val="24"/>
                <w:szCs w:val="24"/>
              </w:rPr>
              <w:t xml:space="preserve">1 </w:t>
            </w:r>
          </w:p>
        </w:tc>
        <w:tc>
          <w:tcPr>
            <w:tcW w:w="638"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0" w:right="77" w:firstLine="0"/>
              <w:jc w:val="center"/>
              <w:rPr>
                <w:sz w:val="24"/>
                <w:szCs w:val="24"/>
              </w:rPr>
            </w:pPr>
            <w:r w:rsidRPr="00DF38D0">
              <w:rPr>
                <w:sz w:val="24"/>
                <w:szCs w:val="24"/>
              </w:rPr>
              <w:t xml:space="preserve">1 </w:t>
            </w:r>
          </w:p>
        </w:tc>
        <w:tc>
          <w:tcPr>
            <w:tcW w:w="566" w:type="dxa"/>
            <w:tcBorders>
              <w:top w:val="single" w:sz="6" w:space="0" w:color="000000"/>
              <w:left w:val="single" w:sz="4" w:space="0" w:color="000000"/>
              <w:bottom w:val="single" w:sz="6" w:space="0" w:color="000000"/>
              <w:right w:val="single" w:sz="4" w:space="0" w:color="000000"/>
            </w:tcBorders>
          </w:tcPr>
          <w:p w:rsidR="003B25BC" w:rsidRPr="00DF38D0" w:rsidRDefault="00646298" w:rsidP="006B69F9">
            <w:pPr>
              <w:spacing w:after="0" w:line="240" w:lineRule="auto"/>
              <w:ind w:left="0" w:right="72" w:firstLine="0"/>
              <w:jc w:val="center"/>
              <w:rPr>
                <w:sz w:val="24"/>
                <w:szCs w:val="24"/>
              </w:rPr>
            </w:pPr>
            <w:r w:rsidRPr="00DF38D0">
              <w:rPr>
                <w:sz w:val="24"/>
                <w:szCs w:val="24"/>
              </w:rPr>
              <w:t xml:space="preserve">2 </w:t>
            </w:r>
          </w:p>
        </w:tc>
        <w:tc>
          <w:tcPr>
            <w:tcW w:w="564" w:type="dxa"/>
            <w:tcBorders>
              <w:top w:val="single" w:sz="6" w:space="0" w:color="000000"/>
              <w:left w:val="single" w:sz="4" w:space="0" w:color="000000"/>
              <w:bottom w:val="single" w:sz="6" w:space="0" w:color="000000"/>
              <w:right w:val="single" w:sz="6" w:space="0" w:color="000000"/>
            </w:tcBorders>
          </w:tcPr>
          <w:p w:rsidR="003B25BC" w:rsidRPr="00DF38D0" w:rsidRDefault="00646298" w:rsidP="006B69F9">
            <w:pPr>
              <w:spacing w:after="0" w:line="240" w:lineRule="auto"/>
              <w:ind w:left="0" w:right="70" w:firstLine="0"/>
              <w:jc w:val="center"/>
              <w:rPr>
                <w:sz w:val="24"/>
                <w:szCs w:val="24"/>
              </w:rPr>
            </w:pPr>
            <w:r w:rsidRPr="00DF38D0">
              <w:rPr>
                <w:sz w:val="24"/>
                <w:szCs w:val="24"/>
              </w:rPr>
              <w:t xml:space="preserve">2 </w:t>
            </w:r>
          </w:p>
        </w:tc>
        <w:tc>
          <w:tcPr>
            <w:tcW w:w="56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67" w:firstLine="0"/>
              <w:jc w:val="center"/>
              <w:rPr>
                <w:sz w:val="24"/>
                <w:szCs w:val="24"/>
              </w:rPr>
            </w:pPr>
            <w:r w:rsidRPr="00DF38D0">
              <w:rPr>
                <w:sz w:val="24"/>
                <w:szCs w:val="24"/>
              </w:rPr>
              <w:t xml:space="preserve">2 </w:t>
            </w:r>
          </w:p>
        </w:tc>
      </w:tr>
    </w:tbl>
    <w:p w:rsidR="003B25BC" w:rsidRPr="00DF38D0" w:rsidRDefault="003B25BC" w:rsidP="006B69F9">
      <w:pPr>
        <w:spacing w:after="0" w:line="240" w:lineRule="auto"/>
        <w:ind w:left="1426" w:right="0" w:firstLine="0"/>
        <w:jc w:val="left"/>
        <w:rPr>
          <w:sz w:val="24"/>
          <w:szCs w:val="24"/>
        </w:rPr>
      </w:pPr>
    </w:p>
    <w:p w:rsidR="003B25BC" w:rsidRPr="00DF38D0" w:rsidRDefault="00646298" w:rsidP="006B69F9">
      <w:pPr>
        <w:spacing w:after="0" w:line="240" w:lineRule="auto"/>
        <w:ind w:left="724" w:right="758" w:firstLine="706"/>
        <w:rPr>
          <w:sz w:val="24"/>
          <w:szCs w:val="24"/>
        </w:rPr>
      </w:pPr>
      <w:r w:rsidRPr="00DF38D0">
        <w:rPr>
          <w:sz w:val="24"/>
          <w:szCs w:val="24"/>
        </w:rPr>
        <w:t xml:space="preserve">Соотношение различных видов подготовки меняется в зависимости от возрастных особенностей, задач этапа и спортивного мастерства обучающихся.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оптимальный объем тренировочной и соревновательной деятельности обучающихся (в объеме от 60% до 95% от аналогичных показателей, устанавливаемых ФССП по настольному теннису);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теоретическая подготовка в объеме от 10% до 15% от общего объема учебного плана;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общая и специальная физическая подготовка в объеме от 20% до 35%;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избранный вид спорта в объеме не менее 45% от общего объема;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развитие творческого мышления в объеме от 10% до 15%; </w:t>
      </w:r>
    </w:p>
    <w:p w:rsidR="003B25BC" w:rsidRPr="00DF38D0" w:rsidRDefault="00646298" w:rsidP="006B69F9">
      <w:pPr>
        <w:numPr>
          <w:ilvl w:val="0"/>
          <w:numId w:val="14"/>
        </w:numPr>
        <w:spacing w:after="0" w:line="240" w:lineRule="auto"/>
        <w:ind w:right="758" w:hanging="163"/>
        <w:rPr>
          <w:sz w:val="24"/>
          <w:szCs w:val="24"/>
        </w:rPr>
      </w:pPr>
      <w:r w:rsidRPr="00DF38D0">
        <w:rPr>
          <w:sz w:val="24"/>
          <w:szCs w:val="24"/>
        </w:rPr>
        <w:t xml:space="preserve">самостоятельная работа до 10% от общего объема учебного плана; </w:t>
      </w:r>
    </w:p>
    <w:p w:rsidR="003B25BC" w:rsidRPr="00DF38D0" w:rsidRDefault="00646298" w:rsidP="006B69F9">
      <w:pPr>
        <w:spacing w:after="0" w:line="240" w:lineRule="auto"/>
        <w:ind w:left="734" w:right="758"/>
        <w:rPr>
          <w:sz w:val="24"/>
          <w:szCs w:val="24"/>
        </w:rPr>
      </w:pPr>
      <w:r w:rsidRPr="00DF38D0">
        <w:rPr>
          <w:sz w:val="24"/>
          <w:szCs w:val="24"/>
        </w:rPr>
        <w:t xml:space="preserve">-организация возможности посещений обучающимися официальных спортивных соревнований, в том числе межрегиональных, общероссийских и международных, проводимых на территории Российской Федерации; -организация совместных мероприятий с другими образовательными и физкультурно-спортивными организациями; </w:t>
      </w:r>
    </w:p>
    <w:p w:rsidR="005C53B5" w:rsidRPr="00B37874" w:rsidRDefault="00646298" w:rsidP="00B37874">
      <w:pPr>
        <w:numPr>
          <w:ilvl w:val="0"/>
          <w:numId w:val="14"/>
        </w:numPr>
        <w:spacing w:after="0" w:line="240" w:lineRule="auto"/>
        <w:ind w:right="758" w:hanging="163"/>
        <w:rPr>
          <w:sz w:val="24"/>
          <w:szCs w:val="24"/>
        </w:rPr>
      </w:pPr>
      <w:r w:rsidRPr="00DF38D0">
        <w:rPr>
          <w:sz w:val="24"/>
          <w:szCs w:val="24"/>
        </w:rPr>
        <w:t>построение содержания Программы с учетом индивидуального развития детей, а также национальных и культурных особенностей</w:t>
      </w:r>
      <w:r w:rsidR="00B37874">
        <w:rPr>
          <w:sz w:val="24"/>
          <w:szCs w:val="24"/>
        </w:rPr>
        <w:t xml:space="preserve"> субъекта Российской Федерации.</w:t>
      </w:r>
    </w:p>
    <w:p w:rsidR="003B25BC" w:rsidRPr="00DF38D0" w:rsidRDefault="00646298" w:rsidP="006B69F9">
      <w:pPr>
        <w:numPr>
          <w:ilvl w:val="1"/>
          <w:numId w:val="15"/>
        </w:numPr>
        <w:spacing w:after="0" w:line="240" w:lineRule="auto"/>
        <w:ind w:right="712" w:hanging="494"/>
        <w:jc w:val="left"/>
        <w:rPr>
          <w:sz w:val="24"/>
          <w:szCs w:val="24"/>
        </w:rPr>
      </w:pPr>
      <w:r w:rsidRPr="00DF38D0">
        <w:rPr>
          <w:b/>
          <w:sz w:val="24"/>
          <w:szCs w:val="24"/>
        </w:rPr>
        <w:t xml:space="preserve">Объемы максимальных тренировочных нагрузок.  </w:t>
      </w:r>
    </w:p>
    <w:p w:rsidR="003B25BC" w:rsidRDefault="00646298" w:rsidP="006B69F9">
      <w:pPr>
        <w:spacing w:after="0" w:line="240" w:lineRule="auto"/>
        <w:ind w:left="724" w:right="758" w:firstLine="706"/>
        <w:rPr>
          <w:sz w:val="24"/>
          <w:szCs w:val="24"/>
        </w:rPr>
      </w:pPr>
      <w:r w:rsidRPr="00DF38D0">
        <w:rPr>
          <w:sz w:val="24"/>
          <w:szCs w:val="24"/>
        </w:rPr>
        <w:t>Для каждого из этапов предпрофессиональной подготовки по настольному теннису определены максимальные объёмы тренировочной нагрузки в соответствии с ФГТ, в том числе: количество учебных часов в неделю, количество тренировок, общее количество часов и тр</w:t>
      </w:r>
      <w:r w:rsidR="00FA24B8">
        <w:rPr>
          <w:sz w:val="24"/>
          <w:szCs w:val="24"/>
        </w:rPr>
        <w:t xml:space="preserve">енировок в год  </w:t>
      </w:r>
      <w:r w:rsidRPr="00DF38D0">
        <w:rPr>
          <w:sz w:val="24"/>
          <w:szCs w:val="24"/>
        </w:rPr>
        <w:t xml:space="preserve">(таблица №4). </w:t>
      </w: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Default="00B37874" w:rsidP="006B69F9">
      <w:pPr>
        <w:spacing w:after="0" w:line="240" w:lineRule="auto"/>
        <w:ind w:left="724" w:right="758" w:firstLine="706"/>
        <w:rPr>
          <w:sz w:val="24"/>
          <w:szCs w:val="24"/>
        </w:rPr>
      </w:pPr>
    </w:p>
    <w:p w:rsidR="00B37874" w:rsidRPr="00DF38D0" w:rsidRDefault="00B37874" w:rsidP="006B69F9">
      <w:pPr>
        <w:spacing w:after="0" w:line="240" w:lineRule="auto"/>
        <w:ind w:left="724" w:right="758" w:firstLine="706"/>
        <w:rPr>
          <w:sz w:val="24"/>
          <w:szCs w:val="24"/>
        </w:rPr>
      </w:pPr>
    </w:p>
    <w:p w:rsidR="003B25BC" w:rsidRPr="00DF38D0" w:rsidRDefault="00646298" w:rsidP="006B69F9">
      <w:pPr>
        <w:spacing w:after="0" w:line="240" w:lineRule="auto"/>
        <w:ind w:left="2227" w:right="715" w:firstLine="6494"/>
        <w:jc w:val="left"/>
        <w:rPr>
          <w:sz w:val="24"/>
          <w:szCs w:val="24"/>
        </w:rPr>
      </w:pPr>
      <w:r w:rsidRPr="00DF38D0">
        <w:rPr>
          <w:b/>
          <w:sz w:val="24"/>
          <w:szCs w:val="24"/>
        </w:rPr>
        <w:t xml:space="preserve">Таблица №4 Объемы максимальных тренировочных нагрузок  </w:t>
      </w:r>
    </w:p>
    <w:tbl>
      <w:tblPr>
        <w:tblStyle w:val="TableGrid"/>
        <w:tblW w:w="9216" w:type="dxa"/>
        <w:tblInd w:w="785" w:type="dxa"/>
        <w:tblCellMar>
          <w:top w:w="14" w:type="dxa"/>
          <w:left w:w="79" w:type="dxa"/>
          <w:right w:w="34" w:type="dxa"/>
        </w:tblCellMar>
        <w:tblLook w:val="04A0" w:firstRow="1" w:lastRow="0" w:firstColumn="1" w:lastColumn="0" w:noHBand="0" w:noVBand="1"/>
      </w:tblPr>
      <w:tblGrid>
        <w:gridCol w:w="4540"/>
        <w:gridCol w:w="989"/>
        <w:gridCol w:w="1277"/>
        <w:gridCol w:w="994"/>
        <w:gridCol w:w="1416"/>
      </w:tblGrid>
      <w:tr w:rsidR="003B25BC" w:rsidRPr="00DF38D0">
        <w:trPr>
          <w:trHeight w:val="290"/>
        </w:trPr>
        <w:tc>
          <w:tcPr>
            <w:tcW w:w="4541" w:type="dxa"/>
            <w:vMerge w:val="restart"/>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8" w:firstLine="0"/>
              <w:jc w:val="center"/>
              <w:rPr>
                <w:sz w:val="24"/>
                <w:szCs w:val="24"/>
              </w:rPr>
            </w:pPr>
            <w:r w:rsidRPr="00DF38D0">
              <w:rPr>
                <w:sz w:val="24"/>
                <w:szCs w:val="24"/>
              </w:rPr>
              <w:t xml:space="preserve">Этапный норматив </w:t>
            </w:r>
          </w:p>
        </w:tc>
        <w:tc>
          <w:tcPr>
            <w:tcW w:w="4675" w:type="dxa"/>
            <w:gridSpan w:val="4"/>
            <w:tcBorders>
              <w:top w:val="single" w:sz="6" w:space="0" w:color="000000"/>
              <w:left w:val="single" w:sz="6" w:space="0" w:color="000000"/>
              <w:bottom w:val="single" w:sz="4" w:space="0" w:color="000000"/>
              <w:right w:val="single" w:sz="6" w:space="0" w:color="000000"/>
            </w:tcBorders>
          </w:tcPr>
          <w:p w:rsidR="003B25BC" w:rsidRPr="00DF38D0" w:rsidRDefault="00646298" w:rsidP="006B69F9">
            <w:pPr>
              <w:spacing w:after="0" w:line="240" w:lineRule="auto"/>
              <w:ind w:left="0" w:right="28" w:firstLine="0"/>
              <w:jc w:val="center"/>
              <w:rPr>
                <w:sz w:val="24"/>
                <w:szCs w:val="24"/>
              </w:rPr>
            </w:pPr>
            <w:r w:rsidRPr="00DF38D0">
              <w:rPr>
                <w:sz w:val="24"/>
                <w:szCs w:val="24"/>
              </w:rPr>
              <w:t xml:space="preserve">Этапы подготовки </w:t>
            </w:r>
          </w:p>
        </w:tc>
      </w:tr>
      <w:tr w:rsidR="003B25BC" w:rsidRPr="00DF38D0">
        <w:trPr>
          <w:trHeight w:val="521"/>
        </w:trPr>
        <w:tc>
          <w:tcPr>
            <w:tcW w:w="0" w:type="auto"/>
            <w:vMerge/>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2266" w:type="dxa"/>
            <w:gridSpan w:val="2"/>
            <w:tcBorders>
              <w:top w:val="single" w:sz="4"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Этап начальной подготовки </w:t>
            </w:r>
          </w:p>
        </w:tc>
        <w:tc>
          <w:tcPr>
            <w:tcW w:w="2410" w:type="dxa"/>
            <w:gridSpan w:val="2"/>
            <w:tcBorders>
              <w:top w:val="single" w:sz="4"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8" w:firstLine="0"/>
              <w:jc w:val="center"/>
              <w:rPr>
                <w:sz w:val="24"/>
                <w:szCs w:val="24"/>
              </w:rPr>
            </w:pPr>
            <w:r w:rsidRPr="00DF38D0">
              <w:rPr>
                <w:sz w:val="24"/>
                <w:szCs w:val="24"/>
              </w:rPr>
              <w:t xml:space="preserve">Тренировочный этап  </w:t>
            </w:r>
          </w:p>
        </w:tc>
      </w:tr>
      <w:tr w:rsidR="003B25BC" w:rsidRPr="00DF38D0">
        <w:trPr>
          <w:trHeight w:val="269"/>
        </w:trPr>
        <w:tc>
          <w:tcPr>
            <w:tcW w:w="0" w:type="auto"/>
            <w:vMerge/>
            <w:tcBorders>
              <w:top w:val="nil"/>
              <w:left w:val="single" w:sz="6" w:space="0" w:color="000000"/>
              <w:bottom w:val="single" w:sz="6" w:space="0" w:color="000000"/>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98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24" w:right="0" w:firstLine="0"/>
              <w:jc w:val="left"/>
              <w:rPr>
                <w:sz w:val="24"/>
                <w:szCs w:val="24"/>
              </w:rPr>
            </w:pPr>
            <w:r w:rsidRPr="00DF38D0">
              <w:rPr>
                <w:sz w:val="24"/>
                <w:szCs w:val="24"/>
              </w:rPr>
              <w:t xml:space="preserve">до 1года </w:t>
            </w:r>
          </w:p>
        </w:tc>
        <w:tc>
          <w:tcPr>
            <w:tcW w:w="127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24" w:right="0" w:firstLine="0"/>
              <w:rPr>
                <w:sz w:val="24"/>
                <w:szCs w:val="24"/>
              </w:rPr>
            </w:pPr>
            <w:r w:rsidRPr="00DF38D0">
              <w:rPr>
                <w:sz w:val="24"/>
                <w:szCs w:val="24"/>
              </w:rPr>
              <w:t xml:space="preserve">свыше года </w:t>
            </w:r>
          </w:p>
        </w:tc>
        <w:tc>
          <w:tcPr>
            <w:tcW w:w="994"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48" w:right="0" w:firstLine="0"/>
              <w:jc w:val="left"/>
              <w:rPr>
                <w:sz w:val="24"/>
                <w:szCs w:val="24"/>
              </w:rPr>
            </w:pPr>
            <w:r w:rsidRPr="00DF38D0">
              <w:rPr>
                <w:sz w:val="24"/>
                <w:szCs w:val="24"/>
              </w:rPr>
              <w:t xml:space="preserve">до 2 лет </w:t>
            </w:r>
          </w:p>
        </w:tc>
        <w:tc>
          <w:tcPr>
            <w:tcW w:w="141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свыше 2 лет </w:t>
            </w:r>
          </w:p>
        </w:tc>
      </w:tr>
      <w:tr w:rsidR="003B25BC" w:rsidRPr="00DF38D0">
        <w:trPr>
          <w:trHeight w:val="293"/>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Количество часов в неделю </w:t>
            </w:r>
          </w:p>
        </w:tc>
        <w:tc>
          <w:tcPr>
            <w:tcW w:w="98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6 </w:t>
            </w:r>
          </w:p>
        </w:tc>
        <w:tc>
          <w:tcPr>
            <w:tcW w:w="127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8 </w:t>
            </w:r>
          </w:p>
        </w:tc>
        <w:tc>
          <w:tcPr>
            <w:tcW w:w="994"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6" w:firstLine="0"/>
              <w:jc w:val="center"/>
              <w:rPr>
                <w:sz w:val="24"/>
                <w:szCs w:val="24"/>
              </w:rPr>
            </w:pPr>
            <w:r w:rsidRPr="00DF38D0">
              <w:rPr>
                <w:sz w:val="24"/>
                <w:szCs w:val="24"/>
              </w:rPr>
              <w:t xml:space="preserve">12 </w:t>
            </w:r>
          </w:p>
        </w:tc>
        <w:tc>
          <w:tcPr>
            <w:tcW w:w="141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18 </w:t>
            </w:r>
          </w:p>
        </w:tc>
      </w:tr>
      <w:tr w:rsidR="003B25BC" w:rsidRPr="00DF38D0">
        <w:trPr>
          <w:trHeight w:val="1118"/>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Общее количество часов в год, из расчета </w:t>
            </w:r>
          </w:p>
          <w:p w:rsidR="003B25BC" w:rsidRPr="00DF38D0" w:rsidRDefault="00646298" w:rsidP="006B69F9">
            <w:pPr>
              <w:spacing w:after="0" w:line="240" w:lineRule="auto"/>
              <w:ind w:left="0" w:right="98" w:firstLine="0"/>
              <w:rPr>
                <w:sz w:val="24"/>
                <w:szCs w:val="24"/>
              </w:rPr>
            </w:pPr>
            <w:r w:rsidRPr="00DF38D0">
              <w:rPr>
                <w:sz w:val="24"/>
                <w:szCs w:val="24"/>
              </w:rPr>
              <w:t xml:space="preserve">46 недель, что составляет 88%  оптимального объема тренировочной и соревновательной деятельности по ФССП </w:t>
            </w:r>
          </w:p>
        </w:tc>
        <w:tc>
          <w:tcPr>
            <w:tcW w:w="98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276 </w:t>
            </w:r>
          </w:p>
        </w:tc>
        <w:tc>
          <w:tcPr>
            <w:tcW w:w="127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368 </w:t>
            </w:r>
          </w:p>
        </w:tc>
        <w:tc>
          <w:tcPr>
            <w:tcW w:w="994"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552 </w:t>
            </w:r>
          </w:p>
        </w:tc>
        <w:tc>
          <w:tcPr>
            <w:tcW w:w="141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828 </w:t>
            </w:r>
          </w:p>
        </w:tc>
      </w:tr>
      <w:tr w:rsidR="003B25BC" w:rsidRPr="00DF38D0">
        <w:trPr>
          <w:trHeight w:val="288"/>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Количество тренировок в неделю </w:t>
            </w:r>
          </w:p>
        </w:tc>
        <w:tc>
          <w:tcPr>
            <w:tcW w:w="98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3 </w:t>
            </w:r>
          </w:p>
        </w:tc>
        <w:tc>
          <w:tcPr>
            <w:tcW w:w="127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4 </w:t>
            </w:r>
          </w:p>
        </w:tc>
        <w:tc>
          <w:tcPr>
            <w:tcW w:w="994"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6" w:firstLine="0"/>
              <w:jc w:val="center"/>
              <w:rPr>
                <w:sz w:val="24"/>
                <w:szCs w:val="24"/>
              </w:rPr>
            </w:pPr>
            <w:r w:rsidRPr="00DF38D0">
              <w:rPr>
                <w:sz w:val="24"/>
                <w:szCs w:val="24"/>
              </w:rPr>
              <w:t xml:space="preserve">4-5 </w:t>
            </w:r>
          </w:p>
        </w:tc>
        <w:tc>
          <w:tcPr>
            <w:tcW w:w="141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6 </w:t>
            </w:r>
          </w:p>
        </w:tc>
      </w:tr>
      <w:tr w:rsidR="003B25BC" w:rsidRPr="00DF38D0">
        <w:trPr>
          <w:trHeight w:val="293"/>
        </w:trPr>
        <w:tc>
          <w:tcPr>
            <w:tcW w:w="454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Общее количество тренировок в год </w:t>
            </w:r>
          </w:p>
        </w:tc>
        <w:tc>
          <w:tcPr>
            <w:tcW w:w="98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138 </w:t>
            </w:r>
          </w:p>
        </w:tc>
        <w:tc>
          <w:tcPr>
            <w:tcW w:w="127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184 </w:t>
            </w:r>
          </w:p>
        </w:tc>
        <w:tc>
          <w:tcPr>
            <w:tcW w:w="994"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19" w:right="0" w:firstLine="0"/>
              <w:rPr>
                <w:sz w:val="24"/>
                <w:szCs w:val="24"/>
              </w:rPr>
            </w:pPr>
            <w:r w:rsidRPr="00DF38D0">
              <w:rPr>
                <w:sz w:val="24"/>
                <w:szCs w:val="24"/>
              </w:rPr>
              <w:t xml:space="preserve">184-230 </w:t>
            </w:r>
          </w:p>
        </w:tc>
        <w:tc>
          <w:tcPr>
            <w:tcW w:w="1416"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276 </w:t>
            </w:r>
          </w:p>
        </w:tc>
      </w:tr>
    </w:tbl>
    <w:p w:rsidR="003B25BC" w:rsidRPr="00DF38D0" w:rsidRDefault="003B25BC" w:rsidP="006B69F9">
      <w:pPr>
        <w:spacing w:after="0" w:line="240" w:lineRule="auto"/>
        <w:ind w:left="1426" w:right="0" w:firstLine="0"/>
        <w:jc w:val="left"/>
        <w:rPr>
          <w:sz w:val="24"/>
          <w:szCs w:val="24"/>
        </w:rPr>
      </w:pPr>
    </w:p>
    <w:p w:rsidR="003B25BC" w:rsidRPr="00DF38D0" w:rsidRDefault="00646298" w:rsidP="006B69F9">
      <w:pPr>
        <w:spacing w:after="0" w:line="240" w:lineRule="auto"/>
        <w:ind w:left="724" w:right="758" w:firstLine="706"/>
        <w:rPr>
          <w:sz w:val="24"/>
          <w:szCs w:val="24"/>
        </w:rPr>
      </w:pPr>
      <w:r w:rsidRPr="00DF38D0">
        <w:rPr>
          <w:sz w:val="24"/>
          <w:szCs w:val="24"/>
        </w:rPr>
        <w:t xml:space="preserve">Недельный режим тренировочной работы является максимальным и устанавливается в зависимости от специфики вида спорта, периода и задач этапов тренировочного цикла. Общегодовой объём тренировочной работы, предусмотренный указанными режимами работы, может быть сокращён, но не более чем на 25%. </w:t>
      </w:r>
    </w:p>
    <w:p w:rsidR="003B25BC" w:rsidRPr="00DF38D0" w:rsidRDefault="00646298" w:rsidP="006B69F9">
      <w:pPr>
        <w:numPr>
          <w:ilvl w:val="1"/>
          <w:numId w:val="15"/>
        </w:numPr>
        <w:spacing w:after="0" w:line="240" w:lineRule="auto"/>
        <w:ind w:right="712" w:hanging="494"/>
        <w:jc w:val="left"/>
        <w:rPr>
          <w:sz w:val="24"/>
          <w:szCs w:val="24"/>
        </w:rPr>
      </w:pPr>
      <w:r w:rsidRPr="00DF38D0">
        <w:rPr>
          <w:b/>
          <w:sz w:val="24"/>
          <w:szCs w:val="24"/>
        </w:rPr>
        <w:lastRenderedPageBreak/>
        <w:t xml:space="preserve">Планируемые показатели соревновательной нагрузки. </w:t>
      </w:r>
    </w:p>
    <w:p w:rsidR="003B25BC" w:rsidRPr="00DF38D0" w:rsidRDefault="00646298" w:rsidP="006B69F9">
      <w:pPr>
        <w:spacing w:after="0" w:line="240" w:lineRule="auto"/>
        <w:ind w:left="724" w:right="758" w:firstLine="706"/>
        <w:rPr>
          <w:sz w:val="24"/>
          <w:szCs w:val="24"/>
        </w:rPr>
      </w:pPr>
      <w:r w:rsidRPr="00DF38D0">
        <w:rPr>
          <w:sz w:val="24"/>
          <w:szCs w:val="24"/>
        </w:rPr>
        <w:t xml:space="preserve">Игровая соревновательная нагрузка с возрастом и стажем занятий постоянно возрастает в противовес игровой подготовке. Рекомендуются следующие минимальные показатели соревновательной нагрузки с учетом возраста обучающихся и этапа подготовки (таблица №5) </w:t>
      </w:r>
    </w:p>
    <w:p w:rsidR="003B25BC" w:rsidRPr="00DF38D0" w:rsidRDefault="00646298" w:rsidP="006B69F9">
      <w:pPr>
        <w:spacing w:after="0" w:line="240" w:lineRule="auto"/>
        <w:ind w:left="10" w:right="751"/>
        <w:jc w:val="right"/>
        <w:rPr>
          <w:sz w:val="24"/>
          <w:szCs w:val="24"/>
        </w:rPr>
      </w:pPr>
      <w:r w:rsidRPr="00DF38D0">
        <w:rPr>
          <w:b/>
          <w:sz w:val="24"/>
          <w:szCs w:val="24"/>
        </w:rPr>
        <w:t xml:space="preserve">Таблица №5 </w:t>
      </w:r>
    </w:p>
    <w:p w:rsidR="003B25BC" w:rsidRPr="00DF38D0" w:rsidRDefault="00646298" w:rsidP="006B69F9">
      <w:pPr>
        <w:spacing w:after="0" w:line="240" w:lineRule="auto"/>
        <w:ind w:left="2664" w:right="1272" w:hanging="994"/>
        <w:jc w:val="left"/>
        <w:rPr>
          <w:sz w:val="24"/>
          <w:szCs w:val="24"/>
        </w:rPr>
      </w:pPr>
      <w:r w:rsidRPr="00DF38D0">
        <w:rPr>
          <w:b/>
          <w:sz w:val="24"/>
          <w:szCs w:val="24"/>
        </w:rPr>
        <w:t xml:space="preserve">Планируемые показатели соревновательной деятельности  по виду спорта  НАСТОЛЬНЫЙ ТЕННИС </w:t>
      </w:r>
    </w:p>
    <w:tbl>
      <w:tblPr>
        <w:tblStyle w:val="TableGrid"/>
        <w:tblW w:w="9317" w:type="dxa"/>
        <w:tblInd w:w="737" w:type="dxa"/>
        <w:tblCellMar>
          <w:top w:w="19" w:type="dxa"/>
          <w:left w:w="79" w:type="dxa"/>
          <w:right w:w="34" w:type="dxa"/>
        </w:tblCellMar>
        <w:tblLook w:val="04A0" w:firstRow="1" w:lastRow="0" w:firstColumn="1" w:lastColumn="0" w:noHBand="0" w:noVBand="1"/>
      </w:tblPr>
      <w:tblGrid>
        <w:gridCol w:w="3523"/>
        <w:gridCol w:w="1152"/>
        <w:gridCol w:w="1421"/>
        <w:gridCol w:w="1522"/>
        <w:gridCol w:w="1699"/>
      </w:tblGrid>
      <w:tr w:rsidR="003B25BC" w:rsidRPr="00DF38D0">
        <w:trPr>
          <w:trHeight w:val="329"/>
        </w:trPr>
        <w:tc>
          <w:tcPr>
            <w:tcW w:w="3523" w:type="dxa"/>
            <w:vMerge w:val="restart"/>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28" w:firstLine="0"/>
              <w:jc w:val="center"/>
              <w:rPr>
                <w:sz w:val="24"/>
                <w:szCs w:val="24"/>
              </w:rPr>
            </w:pPr>
            <w:r w:rsidRPr="00DF38D0">
              <w:rPr>
                <w:sz w:val="24"/>
                <w:szCs w:val="24"/>
              </w:rPr>
              <w:t xml:space="preserve">Виды подготовки </w:t>
            </w:r>
          </w:p>
        </w:tc>
        <w:tc>
          <w:tcPr>
            <w:tcW w:w="5794" w:type="dxa"/>
            <w:gridSpan w:val="4"/>
            <w:tcBorders>
              <w:top w:val="single" w:sz="6" w:space="0" w:color="000000"/>
              <w:left w:val="single" w:sz="6" w:space="0" w:color="000000"/>
              <w:bottom w:val="single" w:sz="4" w:space="0" w:color="000000"/>
              <w:right w:val="single" w:sz="6" w:space="0" w:color="000000"/>
            </w:tcBorders>
          </w:tcPr>
          <w:p w:rsidR="003B25BC" w:rsidRPr="00DF38D0" w:rsidRDefault="00646298" w:rsidP="006B69F9">
            <w:pPr>
              <w:spacing w:after="0" w:line="240" w:lineRule="auto"/>
              <w:ind w:left="0" w:right="32" w:firstLine="0"/>
              <w:jc w:val="center"/>
              <w:rPr>
                <w:sz w:val="24"/>
                <w:szCs w:val="24"/>
              </w:rPr>
            </w:pPr>
            <w:r w:rsidRPr="00DF38D0">
              <w:rPr>
                <w:sz w:val="24"/>
                <w:szCs w:val="24"/>
              </w:rPr>
              <w:t xml:space="preserve">Этапы и годы подготовки </w:t>
            </w:r>
          </w:p>
        </w:tc>
      </w:tr>
      <w:tr w:rsidR="003B25BC" w:rsidRPr="00DF38D0">
        <w:trPr>
          <w:trHeight w:val="650"/>
        </w:trPr>
        <w:tc>
          <w:tcPr>
            <w:tcW w:w="0" w:type="auto"/>
            <w:vMerge/>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2573" w:type="dxa"/>
            <w:gridSpan w:val="2"/>
            <w:tcBorders>
              <w:top w:val="single" w:sz="4"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Этап начальной подготовки </w:t>
            </w:r>
          </w:p>
        </w:tc>
        <w:tc>
          <w:tcPr>
            <w:tcW w:w="3221" w:type="dxa"/>
            <w:gridSpan w:val="2"/>
            <w:tcBorders>
              <w:top w:val="single" w:sz="4"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7" w:firstLine="0"/>
              <w:jc w:val="center"/>
              <w:rPr>
                <w:sz w:val="24"/>
                <w:szCs w:val="24"/>
              </w:rPr>
            </w:pPr>
            <w:r w:rsidRPr="00DF38D0">
              <w:rPr>
                <w:sz w:val="24"/>
                <w:szCs w:val="24"/>
              </w:rPr>
              <w:t xml:space="preserve">Тренировочный этап </w:t>
            </w:r>
          </w:p>
          <w:p w:rsidR="003B25BC" w:rsidRPr="00DF38D0" w:rsidRDefault="003B25BC" w:rsidP="006B69F9">
            <w:pPr>
              <w:spacing w:after="0" w:line="240" w:lineRule="auto"/>
              <w:ind w:left="24" w:right="0" w:firstLine="0"/>
              <w:jc w:val="center"/>
              <w:rPr>
                <w:sz w:val="24"/>
                <w:szCs w:val="24"/>
              </w:rPr>
            </w:pPr>
          </w:p>
        </w:tc>
      </w:tr>
      <w:tr w:rsidR="003B25BC" w:rsidRPr="00DF38D0">
        <w:trPr>
          <w:trHeight w:val="331"/>
        </w:trPr>
        <w:tc>
          <w:tcPr>
            <w:tcW w:w="0" w:type="auto"/>
            <w:vMerge/>
            <w:tcBorders>
              <w:top w:val="nil"/>
              <w:left w:val="single" w:sz="6" w:space="0" w:color="000000"/>
              <w:bottom w:val="single" w:sz="6" w:space="0" w:color="000000"/>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106" w:right="0" w:firstLine="0"/>
              <w:jc w:val="left"/>
              <w:rPr>
                <w:sz w:val="24"/>
                <w:szCs w:val="24"/>
              </w:rPr>
            </w:pPr>
            <w:r w:rsidRPr="00DF38D0">
              <w:rPr>
                <w:sz w:val="24"/>
                <w:szCs w:val="24"/>
              </w:rPr>
              <w:t xml:space="preserve">До года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14" w:right="0" w:firstLine="0"/>
              <w:rPr>
                <w:sz w:val="24"/>
                <w:szCs w:val="24"/>
              </w:rPr>
            </w:pPr>
            <w:r w:rsidRPr="00DF38D0">
              <w:rPr>
                <w:sz w:val="24"/>
                <w:szCs w:val="24"/>
              </w:rPr>
              <w:t xml:space="preserve">Свыше года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2" w:firstLine="0"/>
              <w:jc w:val="center"/>
              <w:rPr>
                <w:sz w:val="24"/>
                <w:szCs w:val="24"/>
              </w:rPr>
            </w:pPr>
            <w:r w:rsidRPr="00DF38D0">
              <w:rPr>
                <w:sz w:val="24"/>
                <w:szCs w:val="24"/>
              </w:rPr>
              <w:t xml:space="preserve">До 2 лет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154" w:right="0" w:firstLine="0"/>
              <w:jc w:val="left"/>
              <w:rPr>
                <w:sz w:val="24"/>
                <w:szCs w:val="24"/>
              </w:rPr>
            </w:pPr>
            <w:r w:rsidRPr="00DF38D0">
              <w:rPr>
                <w:sz w:val="24"/>
                <w:szCs w:val="24"/>
              </w:rPr>
              <w:t xml:space="preserve">Свыше 2лет </w:t>
            </w:r>
          </w:p>
        </w:tc>
      </w:tr>
      <w:tr w:rsidR="003B25BC" w:rsidRPr="00DF38D0">
        <w:trPr>
          <w:trHeight w:val="336"/>
        </w:trPr>
        <w:tc>
          <w:tcPr>
            <w:tcW w:w="3523"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Контрольные </w:t>
            </w: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2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6" w:firstLine="0"/>
              <w:jc w:val="center"/>
              <w:rPr>
                <w:sz w:val="24"/>
                <w:szCs w:val="24"/>
              </w:rPr>
            </w:pPr>
            <w:r w:rsidRPr="00DF38D0">
              <w:rPr>
                <w:sz w:val="24"/>
                <w:szCs w:val="24"/>
              </w:rPr>
              <w:t xml:space="preserve">2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1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1 </w:t>
            </w:r>
          </w:p>
        </w:tc>
      </w:tr>
      <w:tr w:rsidR="003B25BC" w:rsidRPr="00DF38D0">
        <w:trPr>
          <w:trHeight w:val="331"/>
        </w:trPr>
        <w:tc>
          <w:tcPr>
            <w:tcW w:w="3523"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Отборочные </w:t>
            </w: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8" w:firstLine="0"/>
              <w:jc w:val="center"/>
              <w:rPr>
                <w:sz w:val="24"/>
                <w:szCs w:val="24"/>
              </w:rPr>
            </w:pPr>
            <w:r w:rsidRPr="00DF38D0">
              <w:rPr>
                <w:sz w:val="24"/>
                <w:szCs w:val="24"/>
              </w:rPr>
              <w:t xml:space="preserve">-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7" w:firstLine="0"/>
              <w:jc w:val="center"/>
              <w:rPr>
                <w:sz w:val="24"/>
                <w:szCs w:val="24"/>
              </w:rPr>
            </w:pPr>
            <w:r w:rsidRPr="00DF38D0">
              <w:rPr>
                <w:sz w:val="24"/>
                <w:szCs w:val="24"/>
              </w:rPr>
              <w:t xml:space="preserve">-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2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2 </w:t>
            </w:r>
          </w:p>
        </w:tc>
      </w:tr>
      <w:tr w:rsidR="003B25BC" w:rsidRPr="00DF38D0">
        <w:trPr>
          <w:trHeight w:val="331"/>
        </w:trPr>
        <w:tc>
          <w:tcPr>
            <w:tcW w:w="3523"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Основные </w:t>
            </w: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2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6" w:firstLine="0"/>
              <w:jc w:val="center"/>
              <w:rPr>
                <w:sz w:val="24"/>
                <w:szCs w:val="24"/>
              </w:rPr>
            </w:pPr>
            <w:r w:rsidRPr="00DF38D0">
              <w:rPr>
                <w:sz w:val="24"/>
                <w:szCs w:val="24"/>
              </w:rPr>
              <w:t xml:space="preserve">4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3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3 </w:t>
            </w:r>
          </w:p>
        </w:tc>
      </w:tr>
      <w:tr w:rsidR="003B25BC" w:rsidRPr="00DF38D0">
        <w:trPr>
          <w:trHeight w:val="331"/>
        </w:trPr>
        <w:tc>
          <w:tcPr>
            <w:tcW w:w="3523"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rPr>
                <w:sz w:val="24"/>
                <w:szCs w:val="24"/>
              </w:rPr>
            </w:pPr>
            <w:r w:rsidRPr="00DF38D0">
              <w:rPr>
                <w:b/>
                <w:sz w:val="24"/>
                <w:szCs w:val="24"/>
              </w:rPr>
              <w:t>Итого</w:t>
            </w:r>
            <w:r w:rsidRPr="00DF38D0">
              <w:rPr>
                <w:sz w:val="24"/>
                <w:szCs w:val="24"/>
              </w:rPr>
              <w:t xml:space="preserve"> количество соревнований </w:t>
            </w: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b/>
                <w:sz w:val="24"/>
                <w:szCs w:val="24"/>
              </w:rPr>
              <w:t xml:space="preserve">4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6" w:firstLine="0"/>
              <w:jc w:val="center"/>
              <w:rPr>
                <w:sz w:val="24"/>
                <w:szCs w:val="24"/>
              </w:rPr>
            </w:pPr>
            <w:r w:rsidRPr="00DF38D0">
              <w:rPr>
                <w:b/>
                <w:sz w:val="24"/>
                <w:szCs w:val="24"/>
              </w:rPr>
              <w:t xml:space="preserve">6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b/>
                <w:sz w:val="24"/>
                <w:szCs w:val="24"/>
              </w:rPr>
              <w:t xml:space="preserve">6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b/>
                <w:sz w:val="24"/>
                <w:szCs w:val="24"/>
              </w:rPr>
              <w:t xml:space="preserve">6 </w:t>
            </w:r>
          </w:p>
        </w:tc>
      </w:tr>
      <w:tr w:rsidR="003B25BC" w:rsidRPr="00DF38D0">
        <w:trPr>
          <w:trHeight w:val="336"/>
        </w:trPr>
        <w:tc>
          <w:tcPr>
            <w:tcW w:w="3523"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Количество встреч </w:t>
            </w:r>
          </w:p>
        </w:tc>
        <w:tc>
          <w:tcPr>
            <w:tcW w:w="115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20 </w:t>
            </w:r>
          </w:p>
        </w:tc>
        <w:tc>
          <w:tcPr>
            <w:tcW w:w="14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30 </w:t>
            </w:r>
          </w:p>
        </w:tc>
        <w:tc>
          <w:tcPr>
            <w:tcW w:w="1522"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36" w:firstLine="0"/>
              <w:jc w:val="center"/>
              <w:rPr>
                <w:sz w:val="24"/>
                <w:szCs w:val="24"/>
              </w:rPr>
            </w:pPr>
            <w:r w:rsidRPr="00DF38D0">
              <w:rPr>
                <w:sz w:val="24"/>
                <w:szCs w:val="24"/>
              </w:rPr>
              <w:t xml:space="preserve">36 </w:t>
            </w:r>
          </w:p>
        </w:tc>
        <w:tc>
          <w:tcPr>
            <w:tcW w:w="1699"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1" w:firstLine="0"/>
              <w:jc w:val="center"/>
              <w:rPr>
                <w:sz w:val="24"/>
                <w:szCs w:val="24"/>
              </w:rPr>
            </w:pPr>
            <w:r w:rsidRPr="00DF38D0">
              <w:rPr>
                <w:sz w:val="24"/>
                <w:szCs w:val="24"/>
              </w:rPr>
              <w:t xml:space="preserve">42 </w:t>
            </w:r>
          </w:p>
        </w:tc>
      </w:tr>
    </w:tbl>
    <w:p w:rsidR="003B25BC" w:rsidRPr="00DF38D0" w:rsidRDefault="003B25BC" w:rsidP="006B69F9">
      <w:pPr>
        <w:spacing w:after="0" w:line="240" w:lineRule="auto"/>
        <w:ind w:left="720" w:right="0" w:firstLine="0"/>
        <w:jc w:val="left"/>
        <w:rPr>
          <w:sz w:val="24"/>
          <w:szCs w:val="24"/>
        </w:rPr>
      </w:pPr>
    </w:p>
    <w:p w:rsidR="003B25BC" w:rsidRPr="00DF38D0" w:rsidRDefault="00646298" w:rsidP="006B69F9">
      <w:pPr>
        <w:spacing w:after="0" w:line="240" w:lineRule="auto"/>
        <w:ind w:left="0" w:firstLine="0"/>
        <w:jc w:val="right"/>
        <w:rPr>
          <w:sz w:val="24"/>
          <w:szCs w:val="24"/>
        </w:rPr>
      </w:pPr>
      <w:r w:rsidRPr="00DF38D0">
        <w:rPr>
          <w:b/>
          <w:color w:val="323332"/>
          <w:sz w:val="24"/>
          <w:szCs w:val="24"/>
        </w:rPr>
        <w:t xml:space="preserve">Таблица №6 </w:t>
      </w:r>
    </w:p>
    <w:p w:rsidR="003B25BC" w:rsidRPr="00DF38D0" w:rsidRDefault="00646298" w:rsidP="006B69F9">
      <w:pPr>
        <w:pStyle w:val="1"/>
        <w:spacing w:after="0" w:line="240" w:lineRule="auto"/>
        <w:ind w:left="2016" w:right="1366" w:firstLine="0"/>
        <w:rPr>
          <w:sz w:val="24"/>
          <w:szCs w:val="24"/>
        </w:rPr>
      </w:pPr>
      <w:r w:rsidRPr="00DF38D0">
        <w:rPr>
          <w:color w:val="323332"/>
          <w:sz w:val="24"/>
          <w:szCs w:val="24"/>
        </w:rPr>
        <w:t xml:space="preserve">Влияние физических качеств и телосложения на результативность  по виду спорта спортивная аэробика </w:t>
      </w:r>
    </w:p>
    <w:p w:rsidR="003B25BC" w:rsidRPr="00DF38D0" w:rsidRDefault="003B25BC" w:rsidP="006B69F9">
      <w:pPr>
        <w:spacing w:after="0" w:line="240" w:lineRule="auto"/>
        <w:ind w:left="720" w:right="0" w:firstLine="0"/>
        <w:jc w:val="left"/>
        <w:rPr>
          <w:sz w:val="24"/>
          <w:szCs w:val="24"/>
        </w:rPr>
      </w:pPr>
    </w:p>
    <w:tbl>
      <w:tblPr>
        <w:tblStyle w:val="TableGrid"/>
        <w:tblW w:w="8098" w:type="dxa"/>
        <w:tblInd w:w="1349" w:type="dxa"/>
        <w:tblCellMar>
          <w:top w:w="30" w:type="dxa"/>
          <w:left w:w="19" w:type="dxa"/>
          <w:right w:w="115" w:type="dxa"/>
        </w:tblCellMar>
        <w:tblLook w:val="04A0" w:firstRow="1" w:lastRow="0" w:firstColumn="1" w:lastColumn="0" w:noHBand="0" w:noVBand="1"/>
      </w:tblPr>
      <w:tblGrid>
        <w:gridCol w:w="5117"/>
        <w:gridCol w:w="2981"/>
      </w:tblGrid>
      <w:tr w:rsidR="003B25BC" w:rsidRPr="00DF38D0">
        <w:trPr>
          <w:trHeight w:val="365"/>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Физические качества и телосложение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5" w:right="0" w:firstLine="0"/>
              <w:jc w:val="center"/>
              <w:rPr>
                <w:sz w:val="24"/>
                <w:szCs w:val="24"/>
              </w:rPr>
            </w:pPr>
            <w:r w:rsidRPr="00DF38D0">
              <w:rPr>
                <w:sz w:val="24"/>
                <w:szCs w:val="24"/>
              </w:rPr>
              <w:t xml:space="preserve">Уровень влияния </w:t>
            </w:r>
          </w:p>
        </w:tc>
      </w:tr>
      <w:tr w:rsidR="003B25BC" w:rsidRPr="00DF38D0">
        <w:trPr>
          <w:trHeight w:val="360"/>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Скоростные способности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3 </w:t>
            </w:r>
          </w:p>
        </w:tc>
      </w:tr>
      <w:tr w:rsidR="003B25BC" w:rsidRPr="00DF38D0">
        <w:trPr>
          <w:trHeight w:val="360"/>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Мышечная сила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2 </w:t>
            </w:r>
          </w:p>
        </w:tc>
      </w:tr>
      <w:tr w:rsidR="003B25BC" w:rsidRPr="00DF38D0">
        <w:trPr>
          <w:trHeight w:val="365"/>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Вестибулярная устойчивость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3 </w:t>
            </w:r>
          </w:p>
        </w:tc>
      </w:tr>
      <w:tr w:rsidR="003B25BC" w:rsidRPr="00DF38D0">
        <w:trPr>
          <w:trHeight w:val="360"/>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Выносливость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2 </w:t>
            </w:r>
          </w:p>
        </w:tc>
      </w:tr>
      <w:tr w:rsidR="003B25BC" w:rsidRPr="00DF38D0">
        <w:trPr>
          <w:trHeight w:val="365"/>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Гибкость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2 </w:t>
            </w:r>
          </w:p>
        </w:tc>
      </w:tr>
      <w:tr w:rsidR="003B25BC" w:rsidRPr="00DF38D0">
        <w:trPr>
          <w:trHeight w:val="360"/>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Координационные способности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3 </w:t>
            </w:r>
          </w:p>
        </w:tc>
      </w:tr>
      <w:tr w:rsidR="003B25BC" w:rsidRPr="00DF38D0">
        <w:trPr>
          <w:trHeight w:val="365"/>
        </w:trPr>
        <w:tc>
          <w:tcPr>
            <w:tcW w:w="5117"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Телосложение </w:t>
            </w:r>
          </w:p>
        </w:tc>
        <w:tc>
          <w:tcPr>
            <w:tcW w:w="2981"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96" w:right="0" w:firstLine="0"/>
              <w:jc w:val="center"/>
              <w:rPr>
                <w:sz w:val="24"/>
                <w:szCs w:val="24"/>
              </w:rPr>
            </w:pPr>
            <w:r w:rsidRPr="00DF38D0">
              <w:rPr>
                <w:sz w:val="24"/>
                <w:szCs w:val="24"/>
              </w:rPr>
              <w:t xml:space="preserve">1 </w:t>
            </w:r>
          </w:p>
        </w:tc>
      </w:tr>
    </w:tbl>
    <w:p w:rsidR="003B25BC" w:rsidRPr="00DF38D0" w:rsidRDefault="003B25BC" w:rsidP="006B69F9">
      <w:pPr>
        <w:spacing w:after="0" w:line="240" w:lineRule="auto"/>
        <w:ind w:left="720" w:right="0" w:firstLine="0"/>
        <w:jc w:val="left"/>
        <w:rPr>
          <w:sz w:val="24"/>
          <w:szCs w:val="24"/>
        </w:rPr>
      </w:pPr>
    </w:p>
    <w:p w:rsidR="003B25BC" w:rsidRPr="00DF38D0" w:rsidRDefault="00646298" w:rsidP="006B69F9">
      <w:pPr>
        <w:spacing w:after="0" w:line="240" w:lineRule="auto"/>
        <w:ind w:left="1436" w:right="758"/>
        <w:rPr>
          <w:sz w:val="24"/>
          <w:szCs w:val="24"/>
        </w:rPr>
      </w:pPr>
      <w:r w:rsidRPr="00DF38D0">
        <w:rPr>
          <w:sz w:val="24"/>
          <w:szCs w:val="24"/>
        </w:rPr>
        <w:t xml:space="preserve">Условные обозначения:  </w:t>
      </w:r>
    </w:p>
    <w:p w:rsidR="003B25BC" w:rsidRPr="00DF38D0" w:rsidRDefault="00646298" w:rsidP="006B69F9">
      <w:pPr>
        <w:spacing w:after="0" w:line="240" w:lineRule="auto"/>
        <w:ind w:left="1436" w:right="758"/>
        <w:rPr>
          <w:sz w:val="24"/>
          <w:szCs w:val="24"/>
        </w:rPr>
      </w:pPr>
      <w:r w:rsidRPr="00DF38D0">
        <w:rPr>
          <w:sz w:val="24"/>
          <w:szCs w:val="24"/>
        </w:rPr>
        <w:t xml:space="preserve">3 - значительное влияние; </w:t>
      </w:r>
    </w:p>
    <w:p w:rsidR="003B25BC" w:rsidRPr="00DF38D0" w:rsidRDefault="00646298" w:rsidP="006B69F9">
      <w:pPr>
        <w:spacing w:after="0" w:line="240" w:lineRule="auto"/>
        <w:ind w:left="1436" w:right="758"/>
        <w:rPr>
          <w:sz w:val="24"/>
          <w:szCs w:val="24"/>
        </w:rPr>
      </w:pPr>
      <w:r w:rsidRPr="00DF38D0">
        <w:rPr>
          <w:sz w:val="24"/>
          <w:szCs w:val="24"/>
        </w:rPr>
        <w:t xml:space="preserve">2 - среднее влияние;  </w:t>
      </w:r>
    </w:p>
    <w:p w:rsidR="003B25BC" w:rsidRPr="00DF38D0" w:rsidRDefault="00646298" w:rsidP="006B69F9">
      <w:pPr>
        <w:spacing w:after="0" w:line="240" w:lineRule="auto"/>
        <w:ind w:left="1436" w:right="758"/>
        <w:rPr>
          <w:sz w:val="24"/>
          <w:szCs w:val="24"/>
        </w:rPr>
      </w:pPr>
      <w:r w:rsidRPr="00DF38D0">
        <w:rPr>
          <w:sz w:val="24"/>
          <w:szCs w:val="24"/>
        </w:rPr>
        <w:t xml:space="preserve">1 – незначительное влияние </w:t>
      </w:r>
    </w:p>
    <w:p w:rsidR="003B25BC" w:rsidRPr="00DF38D0" w:rsidRDefault="00646298" w:rsidP="006B69F9">
      <w:pPr>
        <w:spacing w:after="0" w:line="240" w:lineRule="auto"/>
        <w:ind w:left="3365" w:right="715" w:hanging="1776"/>
        <w:jc w:val="left"/>
        <w:rPr>
          <w:sz w:val="24"/>
          <w:szCs w:val="24"/>
        </w:rPr>
      </w:pPr>
      <w:r w:rsidRPr="00DF38D0">
        <w:rPr>
          <w:b/>
          <w:sz w:val="24"/>
          <w:szCs w:val="24"/>
        </w:rPr>
        <w:t xml:space="preserve">2.5. Навыки в других видах спорта, способствующие повышению профессионального мастерства.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При обучении настольному теннису целесообразно для повышения профессионального мастерства включать навыки других видов спорта.  </w:t>
      </w:r>
    </w:p>
    <w:p w:rsidR="003B25BC" w:rsidRPr="00DF38D0" w:rsidRDefault="00646298" w:rsidP="006B69F9">
      <w:pPr>
        <w:spacing w:after="0" w:line="240" w:lineRule="auto"/>
        <w:ind w:left="1436" w:right="751"/>
        <w:rPr>
          <w:sz w:val="24"/>
          <w:szCs w:val="24"/>
        </w:rPr>
      </w:pPr>
      <w:r w:rsidRPr="00DF38D0">
        <w:rPr>
          <w:i/>
          <w:sz w:val="24"/>
          <w:szCs w:val="24"/>
        </w:rPr>
        <w:t xml:space="preserve">Легкая атлетика: </w:t>
      </w:r>
    </w:p>
    <w:p w:rsidR="003B25BC" w:rsidRPr="00DF38D0" w:rsidRDefault="00EF768F" w:rsidP="006B69F9">
      <w:pPr>
        <w:spacing w:after="0" w:line="240" w:lineRule="auto"/>
        <w:ind w:left="734" w:right="758"/>
        <w:rPr>
          <w:sz w:val="24"/>
          <w:szCs w:val="24"/>
        </w:rPr>
      </w:pPr>
      <w:r>
        <w:rPr>
          <w:sz w:val="24"/>
          <w:szCs w:val="24"/>
        </w:rPr>
        <w:t xml:space="preserve">-Различные виды бега </w:t>
      </w:r>
      <w:r w:rsidR="00646298" w:rsidRPr="00DF38D0">
        <w:rPr>
          <w:sz w:val="24"/>
          <w:szCs w:val="24"/>
        </w:rPr>
        <w:t>(бег на скорость, бег с ускорением, бег со сменой направления движения, чел</w:t>
      </w:r>
      <w:r w:rsidR="00FA24B8">
        <w:rPr>
          <w:sz w:val="24"/>
          <w:szCs w:val="24"/>
        </w:rPr>
        <w:t xml:space="preserve">ночный </w:t>
      </w:r>
      <w:r w:rsidR="00646298" w:rsidRPr="00DF38D0">
        <w:rPr>
          <w:sz w:val="24"/>
          <w:szCs w:val="24"/>
        </w:rPr>
        <w:t xml:space="preserve">бег, бег на короткие дистанции, кросс);  -Передвижения, приставные шаги, многоскоки, прыжковые упражнения.  </w:t>
      </w:r>
    </w:p>
    <w:p w:rsidR="003B25BC" w:rsidRPr="00DF38D0" w:rsidRDefault="00646298" w:rsidP="006B69F9">
      <w:pPr>
        <w:spacing w:after="0" w:line="240" w:lineRule="auto"/>
        <w:ind w:left="1436" w:right="758"/>
        <w:rPr>
          <w:sz w:val="24"/>
          <w:szCs w:val="24"/>
        </w:rPr>
      </w:pPr>
      <w:r w:rsidRPr="00DF38D0">
        <w:rPr>
          <w:sz w:val="24"/>
          <w:szCs w:val="24"/>
        </w:rPr>
        <w:t xml:space="preserve">Эти упражнения помогают развивать силу мышц ног. </w:t>
      </w:r>
    </w:p>
    <w:p w:rsidR="003B25BC" w:rsidRPr="00DF38D0" w:rsidRDefault="00646298" w:rsidP="006B69F9">
      <w:pPr>
        <w:spacing w:after="0" w:line="240" w:lineRule="auto"/>
        <w:ind w:left="1436" w:right="751"/>
        <w:rPr>
          <w:sz w:val="24"/>
          <w:szCs w:val="24"/>
        </w:rPr>
      </w:pPr>
      <w:r w:rsidRPr="00DF38D0">
        <w:rPr>
          <w:i/>
          <w:sz w:val="24"/>
          <w:szCs w:val="24"/>
        </w:rPr>
        <w:t xml:space="preserve">Спортивная гимнастика:  </w:t>
      </w:r>
    </w:p>
    <w:p w:rsidR="003B25BC" w:rsidRPr="00DF38D0" w:rsidRDefault="00646298" w:rsidP="006B69F9">
      <w:pPr>
        <w:spacing w:after="0" w:line="240" w:lineRule="auto"/>
        <w:ind w:left="734" w:right="758"/>
        <w:rPr>
          <w:sz w:val="24"/>
          <w:szCs w:val="24"/>
        </w:rPr>
      </w:pPr>
      <w:r w:rsidRPr="00DF38D0">
        <w:rPr>
          <w:sz w:val="24"/>
          <w:szCs w:val="24"/>
        </w:rPr>
        <w:t xml:space="preserve">-Гимнастические упражнения с использованием скамейки или лестницы, сгибание, разгибание рук, в упоре лежа, упражнения для развития мышц брюшного пресса. </w:t>
      </w:r>
      <w:r w:rsidRPr="00DF38D0">
        <w:rPr>
          <w:sz w:val="24"/>
          <w:szCs w:val="24"/>
        </w:rPr>
        <w:lastRenderedPageBreak/>
        <w:t xml:space="preserve">Подтягивание на перекладине: хват сверху, хват снизу, лицом вверх. Подскок к перекладине и подтягивание. Поднимание ног в положении виса на перекладине. Акробатические упражнения. </w:t>
      </w:r>
    </w:p>
    <w:p w:rsidR="003B25BC" w:rsidRPr="00DF38D0" w:rsidRDefault="00646298" w:rsidP="006B69F9">
      <w:pPr>
        <w:spacing w:after="0" w:line="240" w:lineRule="auto"/>
        <w:ind w:left="1436" w:right="751"/>
        <w:rPr>
          <w:sz w:val="24"/>
          <w:szCs w:val="24"/>
        </w:rPr>
      </w:pPr>
      <w:r w:rsidRPr="00DF38D0">
        <w:rPr>
          <w:i/>
          <w:sz w:val="24"/>
          <w:szCs w:val="24"/>
        </w:rPr>
        <w:t xml:space="preserve">Пауэрлифтинг. </w:t>
      </w:r>
    </w:p>
    <w:p w:rsidR="003B25BC" w:rsidRPr="00DF38D0" w:rsidRDefault="00646298" w:rsidP="006B69F9">
      <w:pPr>
        <w:spacing w:after="0" w:line="240" w:lineRule="auto"/>
        <w:ind w:left="734" w:right="758"/>
        <w:rPr>
          <w:sz w:val="24"/>
          <w:szCs w:val="24"/>
        </w:rPr>
      </w:pPr>
      <w:r w:rsidRPr="00DF38D0">
        <w:rPr>
          <w:sz w:val="24"/>
          <w:szCs w:val="24"/>
        </w:rPr>
        <w:t xml:space="preserve">-Упражнения с гантелями, гирями, штангой и другим силовым инвентарем. Эти упражнения прорабатывают верхний мышечный корсет и помогают совершать мощные удары ракеткой, требующие значительной силы. </w:t>
      </w:r>
    </w:p>
    <w:p w:rsidR="003B25BC" w:rsidRPr="00DF38D0" w:rsidRDefault="00646298" w:rsidP="006B69F9">
      <w:pPr>
        <w:spacing w:after="0" w:line="240" w:lineRule="auto"/>
        <w:ind w:left="724" w:right="758" w:firstLine="706"/>
        <w:rPr>
          <w:sz w:val="24"/>
          <w:szCs w:val="24"/>
        </w:rPr>
      </w:pPr>
      <w:r w:rsidRPr="00DF38D0">
        <w:rPr>
          <w:sz w:val="24"/>
          <w:szCs w:val="24"/>
        </w:rPr>
        <w:t xml:space="preserve">Рекомендовано использовать </w:t>
      </w:r>
      <w:r w:rsidRPr="00DF38D0">
        <w:rPr>
          <w:i/>
          <w:sz w:val="24"/>
          <w:szCs w:val="24"/>
        </w:rPr>
        <w:t>спортивные игры</w:t>
      </w:r>
      <w:r w:rsidRPr="00DF38D0">
        <w:rPr>
          <w:sz w:val="24"/>
          <w:szCs w:val="24"/>
        </w:rPr>
        <w:t xml:space="preserve"> (баскетбол, волейбол, футбол, бадминтон и др.), плавание, велосипед и другое.  </w:t>
      </w:r>
    </w:p>
    <w:p w:rsidR="003B25BC" w:rsidRPr="00DF38D0" w:rsidRDefault="00646298" w:rsidP="006B69F9">
      <w:pPr>
        <w:spacing w:after="0" w:line="240" w:lineRule="auto"/>
        <w:ind w:left="724" w:right="758" w:firstLine="706"/>
        <w:rPr>
          <w:sz w:val="24"/>
          <w:szCs w:val="24"/>
        </w:rPr>
      </w:pPr>
      <w:r w:rsidRPr="00DF38D0">
        <w:rPr>
          <w:i/>
          <w:sz w:val="24"/>
          <w:szCs w:val="24"/>
        </w:rPr>
        <w:t>Подвижные  игры</w:t>
      </w:r>
      <w:r w:rsidRPr="00DF38D0">
        <w:rPr>
          <w:sz w:val="24"/>
          <w:szCs w:val="24"/>
        </w:rPr>
        <w:t xml:space="preserve">, эстафеты с выраженными силовыми напряжениями динамического характера особенно важно включать на начальных этапах. </w:t>
      </w:r>
    </w:p>
    <w:p w:rsidR="003B25BC" w:rsidRPr="00DF38D0" w:rsidRDefault="00646298" w:rsidP="006B69F9">
      <w:pPr>
        <w:spacing w:after="0" w:line="240" w:lineRule="auto"/>
        <w:ind w:left="715" w:right="751"/>
        <w:rPr>
          <w:sz w:val="24"/>
          <w:szCs w:val="24"/>
        </w:rPr>
      </w:pPr>
      <w:r w:rsidRPr="00DF38D0">
        <w:rPr>
          <w:sz w:val="24"/>
          <w:szCs w:val="24"/>
        </w:rPr>
        <w:t>(</w:t>
      </w:r>
      <w:r w:rsidRPr="00DF38D0">
        <w:rPr>
          <w:i/>
          <w:sz w:val="24"/>
          <w:szCs w:val="24"/>
        </w:rPr>
        <w:t>Приложение №11 «Навыки других видов спорта»).</w:t>
      </w:r>
    </w:p>
    <w:p w:rsidR="003B25BC" w:rsidRPr="00DF38D0" w:rsidRDefault="00646298" w:rsidP="006B69F9">
      <w:pPr>
        <w:spacing w:after="0" w:line="240" w:lineRule="auto"/>
        <w:ind w:left="734" w:right="758"/>
        <w:rPr>
          <w:sz w:val="24"/>
          <w:szCs w:val="24"/>
        </w:rPr>
      </w:pPr>
      <w:r w:rsidRPr="00DF38D0">
        <w:rPr>
          <w:sz w:val="24"/>
          <w:szCs w:val="24"/>
        </w:rPr>
        <w:t xml:space="preserve">      Навыки других видов спорта, способствуют развитию следующих качеств: </w:t>
      </w:r>
    </w:p>
    <w:p w:rsidR="003B25BC" w:rsidRPr="00DF38D0" w:rsidRDefault="00646298" w:rsidP="006B69F9">
      <w:pPr>
        <w:spacing w:after="0" w:line="240" w:lineRule="auto"/>
        <w:ind w:left="734" w:right="758"/>
        <w:rPr>
          <w:sz w:val="24"/>
          <w:szCs w:val="24"/>
        </w:rPr>
      </w:pPr>
      <w:r w:rsidRPr="00DF38D0">
        <w:rPr>
          <w:sz w:val="24"/>
          <w:szCs w:val="24"/>
        </w:rPr>
        <w:t xml:space="preserve">-силовые способности (преодоление собственного веса); </w:t>
      </w:r>
    </w:p>
    <w:p w:rsidR="003B25BC" w:rsidRPr="00DF38D0" w:rsidRDefault="00646298" w:rsidP="006B69F9">
      <w:pPr>
        <w:spacing w:after="0" w:line="240" w:lineRule="auto"/>
        <w:ind w:left="734" w:right="758"/>
        <w:rPr>
          <w:sz w:val="24"/>
          <w:szCs w:val="24"/>
        </w:rPr>
      </w:pPr>
      <w:r w:rsidRPr="00DF38D0">
        <w:rPr>
          <w:sz w:val="24"/>
          <w:szCs w:val="24"/>
        </w:rPr>
        <w:t xml:space="preserve">-скоростно-силовые способности (скорость передвижения, готовность к удару, способность к мгновенному принятию тактических решений); -скоростные качества (быстрота реакции, начала движения и набора скорости частота шагов); </w:t>
      </w:r>
    </w:p>
    <w:p w:rsidR="003B25BC" w:rsidRPr="00DF38D0" w:rsidRDefault="00646298" w:rsidP="006B69F9">
      <w:pPr>
        <w:spacing w:after="0" w:line="240" w:lineRule="auto"/>
        <w:ind w:left="734" w:right="758"/>
        <w:rPr>
          <w:sz w:val="24"/>
          <w:szCs w:val="24"/>
        </w:rPr>
      </w:pPr>
      <w:r w:rsidRPr="00DF38D0">
        <w:rPr>
          <w:sz w:val="24"/>
          <w:szCs w:val="24"/>
        </w:rPr>
        <w:t xml:space="preserve">-координационные способности; выносливость. </w:t>
      </w:r>
    </w:p>
    <w:p w:rsidR="003B25BC" w:rsidRPr="00DF38D0" w:rsidRDefault="003B25BC" w:rsidP="006B69F9">
      <w:pPr>
        <w:spacing w:after="0" w:line="240" w:lineRule="auto"/>
        <w:ind w:left="1426" w:right="0" w:firstLine="0"/>
        <w:jc w:val="left"/>
        <w:rPr>
          <w:sz w:val="24"/>
          <w:szCs w:val="24"/>
        </w:rPr>
      </w:pPr>
    </w:p>
    <w:p w:rsidR="003B25BC" w:rsidRPr="00DF38D0" w:rsidRDefault="00646298" w:rsidP="006B69F9">
      <w:pPr>
        <w:pStyle w:val="2"/>
        <w:spacing w:after="0" w:line="240" w:lineRule="auto"/>
        <w:ind w:left="672" w:right="0"/>
        <w:rPr>
          <w:sz w:val="24"/>
          <w:szCs w:val="24"/>
        </w:rPr>
      </w:pPr>
      <w:r w:rsidRPr="00DF38D0">
        <w:rPr>
          <w:sz w:val="24"/>
          <w:szCs w:val="24"/>
        </w:rPr>
        <w:t xml:space="preserve">3. МЕТОДИЧЕСКАЯ  ЧАСТЬ </w:t>
      </w:r>
    </w:p>
    <w:p w:rsidR="003B25BC" w:rsidRPr="00DF38D0" w:rsidRDefault="00646298" w:rsidP="006B69F9">
      <w:pPr>
        <w:spacing w:after="0" w:line="240" w:lineRule="auto"/>
        <w:ind w:left="3413" w:right="715" w:hanging="1973"/>
        <w:jc w:val="left"/>
        <w:rPr>
          <w:sz w:val="24"/>
          <w:szCs w:val="24"/>
        </w:rPr>
      </w:pPr>
      <w:r w:rsidRPr="00DF38D0">
        <w:rPr>
          <w:b/>
          <w:sz w:val="24"/>
          <w:szCs w:val="24"/>
        </w:rPr>
        <w:t xml:space="preserve">3.1. Содержание и методика работы по предметным областям,  этапам (периодом) подготовки. </w:t>
      </w:r>
    </w:p>
    <w:p w:rsidR="003B25BC" w:rsidRPr="00DF38D0" w:rsidRDefault="00646298" w:rsidP="006B69F9">
      <w:pPr>
        <w:spacing w:after="0" w:line="240" w:lineRule="auto"/>
        <w:ind w:left="724" w:right="758" w:firstLine="566"/>
        <w:rPr>
          <w:sz w:val="24"/>
          <w:szCs w:val="24"/>
        </w:rPr>
      </w:pPr>
      <w:r w:rsidRPr="00DF38D0">
        <w:rPr>
          <w:sz w:val="24"/>
          <w:szCs w:val="24"/>
        </w:rPr>
        <w:t>Методическая часть программы включает учебный материал по основным предметным областям: теория и методика</w:t>
      </w:r>
      <w:r w:rsidR="00EF768F">
        <w:rPr>
          <w:sz w:val="24"/>
          <w:szCs w:val="24"/>
        </w:rPr>
        <w:t xml:space="preserve"> физической культуры и спорта; </w:t>
      </w:r>
      <w:r w:rsidRPr="00DF38D0">
        <w:rPr>
          <w:sz w:val="24"/>
          <w:szCs w:val="24"/>
        </w:rPr>
        <w:t>общая и специальная физическая по</w:t>
      </w:r>
      <w:r w:rsidR="00FA24B8">
        <w:rPr>
          <w:sz w:val="24"/>
          <w:szCs w:val="24"/>
        </w:rPr>
        <w:t>дготовка; избранный вид спорта;</w:t>
      </w:r>
      <w:r w:rsidRPr="00DF38D0">
        <w:rPr>
          <w:sz w:val="24"/>
          <w:szCs w:val="24"/>
        </w:rPr>
        <w:t xml:space="preserve"> самостоятельная работа и распределение их в годичном цикле; рекомендуемые объемы тренировочных и соревновательных нагрузок; содержит практические материалы и методические рекомендации по проведению тренировочного занятия,требования техники безопасности. </w:t>
      </w:r>
    </w:p>
    <w:p w:rsidR="003B25BC" w:rsidRPr="00DF38D0" w:rsidRDefault="00646298" w:rsidP="006B69F9">
      <w:pPr>
        <w:spacing w:after="0" w:line="240" w:lineRule="auto"/>
        <w:ind w:left="724" w:right="758" w:firstLine="566"/>
        <w:rPr>
          <w:sz w:val="24"/>
          <w:szCs w:val="24"/>
        </w:rPr>
      </w:pPr>
      <w:r w:rsidRPr="00DF38D0">
        <w:rPr>
          <w:sz w:val="24"/>
          <w:szCs w:val="24"/>
        </w:rPr>
        <w:t xml:space="preserve">В Программе предусматривается освоение не только объема знаний, двигательных умений и навыков, но и развитие творческого мышления обучающихся на основе формирования умственных действий посредством анализа, оценки обстановки, принятия решений из данных наблюдений за действиями других спортсменов и оценки своих возможностей. Интеграция видов обучения позволит индивидуализировать подготовку теннисистов.  </w:t>
      </w:r>
    </w:p>
    <w:p w:rsidR="003B25BC" w:rsidRPr="00DF38D0" w:rsidRDefault="00646298" w:rsidP="006B69F9">
      <w:pPr>
        <w:spacing w:after="0" w:line="240" w:lineRule="auto"/>
        <w:ind w:left="724" w:right="758" w:firstLine="706"/>
        <w:rPr>
          <w:sz w:val="24"/>
          <w:szCs w:val="24"/>
        </w:rPr>
      </w:pPr>
      <w:r w:rsidRPr="00DF38D0">
        <w:rPr>
          <w:sz w:val="24"/>
          <w:szCs w:val="24"/>
        </w:rPr>
        <w:t xml:space="preserve">Для осуществления качественного тренировочного процесса тренерупреподавателю необходимо учитывать особенности возрастного и полового развития детей, возрастных стимулов и интересов: </w:t>
      </w:r>
    </w:p>
    <w:p w:rsidR="003B25BC" w:rsidRPr="00DF38D0" w:rsidRDefault="00646298" w:rsidP="006B69F9">
      <w:pPr>
        <w:spacing w:after="0" w:line="240" w:lineRule="auto"/>
        <w:ind w:left="734" w:right="758"/>
        <w:rPr>
          <w:sz w:val="24"/>
          <w:szCs w:val="24"/>
        </w:rPr>
      </w:pPr>
      <w:r w:rsidRPr="00DF38D0">
        <w:rPr>
          <w:sz w:val="24"/>
          <w:szCs w:val="24"/>
        </w:rPr>
        <w:t xml:space="preserve">         -в возрасте 7лет детей интересует сиюминутное удовлетворение потребностей, поэтому важна эмоциональность проводимых занятий: подвижные игры с обязательным подведением результатов, эстафеты, игры с ракеткой и мячом с определением победителя, темповые упражнения для  развития быстроты, ловкости движений; задания простые по выполнению и </w:t>
      </w:r>
      <w:r w:rsidR="00F25035">
        <w:rPr>
          <w:sz w:val="24"/>
          <w:szCs w:val="24"/>
        </w:rPr>
        <w:t xml:space="preserve"> короткие по продолжительности с обязательной оценкой;</w:t>
      </w:r>
    </w:p>
    <w:p w:rsidR="003B25BC" w:rsidRPr="00DF38D0" w:rsidRDefault="00646298" w:rsidP="006B69F9">
      <w:pPr>
        <w:spacing w:after="0" w:line="240" w:lineRule="auto"/>
        <w:ind w:left="734" w:right="758"/>
        <w:rPr>
          <w:sz w:val="24"/>
          <w:szCs w:val="24"/>
        </w:rPr>
      </w:pPr>
      <w:r w:rsidRPr="00DF38D0">
        <w:rPr>
          <w:sz w:val="24"/>
          <w:szCs w:val="24"/>
        </w:rPr>
        <w:t xml:space="preserve">         -в возрасте 8-10 лет дети проявляют повышенный интерес к результатам своей деятельности, поэтому на занятиях должны быть домашние задания с конкретными задачами: какое упражнение, сколько раз и как выполнять; больше внимание уделять развитию быстроты движений, игровой ловкости, координационных способностей, гибкости-подвижности в суставах;        - в возрасте 11-13лет изменяются весоростовые показатели, сужаются кровеносные сосуды, происходят половые изменения у девочек,  наступает быстрое утомление, трудно выполняются сложные по координации движения, часты нервные срывы; в этом возрасте рекомендуется индивидуальный подход к планированию физических нагрузок и средств, наиболее сложно переносятся  упражнения на развитие быстроты; </w:t>
      </w:r>
    </w:p>
    <w:p w:rsidR="003B25BC" w:rsidRPr="00DF38D0" w:rsidRDefault="00646298" w:rsidP="006B69F9">
      <w:pPr>
        <w:spacing w:after="0" w:line="240" w:lineRule="auto"/>
        <w:ind w:left="734" w:right="758"/>
        <w:rPr>
          <w:sz w:val="24"/>
          <w:szCs w:val="24"/>
        </w:rPr>
      </w:pPr>
      <w:r w:rsidRPr="00DF38D0">
        <w:rPr>
          <w:sz w:val="24"/>
          <w:szCs w:val="24"/>
        </w:rPr>
        <w:lastRenderedPageBreak/>
        <w:t xml:space="preserve">       -в возрасте 14-16лет подростков интересует достижение конкретного результата занятий (укрепление здоровья, улучшение телосложения, увеличение силы мышц и т.п.); в 14-15лет следует ограничить, особенно у девочек, упражнения на развитие быстроты движения; с 15лет целесообразно увеличить объём упражнений на развитие скоростно-силовых и силовых качеств (относительной силы - перемещение руки с ракеткой относительно спортсмена), скоростной выносливости; </w:t>
      </w:r>
    </w:p>
    <w:p w:rsidR="003B25BC" w:rsidRPr="00DF38D0" w:rsidRDefault="00646298" w:rsidP="006B69F9">
      <w:pPr>
        <w:spacing w:after="0" w:line="240" w:lineRule="auto"/>
        <w:ind w:left="724" w:right="758" w:firstLine="706"/>
        <w:rPr>
          <w:sz w:val="24"/>
          <w:szCs w:val="24"/>
        </w:rPr>
      </w:pPr>
      <w:r w:rsidRPr="00DF38D0">
        <w:rPr>
          <w:sz w:val="24"/>
          <w:szCs w:val="24"/>
        </w:rPr>
        <w:t xml:space="preserve">-в 17-18лет следует развивать различные физические качества, необходимые для спортивного совершенствования; организм и его системы заканчивают своё формирование и могут справляться с нагрузкой, соответствующей уровню функциональной готовности  теннисиста. </w:t>
      </w:r>
    </w:p>
    <w:p w:rsidR="003B25BC" w:rsidRPr="00DF38D0" w:rsidRDefault="00646298" w:rsidP="006B69F9">
      <w:pPr>
        <w:spacing w:after="0" w:line="240" w:lineRule="auto"/>
        <w:ind w:left="10" w:right="1130"/>
        <w:jc w:val="right"/>
        <w:rPr>
          <w:sz w:val="24"/>
          <w:szCs w:val="24"/>
        </w:rPr>
      </w:pPr>
      <w:r w:rsidRPr="00DF38D0">
        <w:rPr>
          <w:b/>
          <w:sz w:val="24"/>
          <w:szCs w:val="24"/>
        </w:rPr>
        <w:t xml:space="preserve">3.1.1. Теория и методика физической культуры и спорта </w:t>
      </w:r>
    </w:p>
    <w:p w:rsidR="003B25BC" w:rsidRPr="00DF38D0" w:rsidRDefault="00646298" w:rsidP="006B69F9">
      <w:pPr>
        <w:spacing w:after="0" w:line="240" w:lineRule="auto"/>
        <w:ind w:left="724" w:right="758" w:firstLine="706"/>
        <w:rPr>
          <w:sz w:val="24"/>
          <w:szCs w:val="24"/>
        </w:rPr>
      </w:pPr>
      <w:r w:rsidRPr="00DF38D0">
        <w:rPr>
          <w:sz w:val="24"/>
          <w:szCs w:val="24"/>
        </w:rPr>
        <w:t xml:space="preserve">Теоретическая подготовка - совокупность знаний, способствующих тренировочному процессу. Основные разделы теоретической подготовки: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История развития настольного тенниса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Место и роль физической культуры и спорта в современном обществе.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Правила игры в настольный теннис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Основы спортивной тренировки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Гигиена. Основы питания спортсмена.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Режим дня. Закаливание. Самоконтроль. </w:t>
      </w:r>
    </w:p>
    <w:p w:rsidR="003B25BC" w:rsidRPr="00DF38D0" w:rsidRDefault="00646298" w:rsidP="006B69F9">
      <w:pPr>
        <w:spacing w:after="0" w:line="240" w:lineRule="auto"/>
        <w:ind w:left="1436" w:right="758"/>
        <w:rPr>
          <w:sz w:val="24"/>
          <w:szCs w:val="24"/>
        </w:rPr>
      </w:pPr>
      <w:r w:rsidRPr="00DF38D0">
        <w:rPr>
          <w:sz w:val="24"/>
          <w:szCs w:val="24"/>
        </w:rPr>
        <w:t xml:space="preserve">-Требования техникибезопасности </w:t>
      </w:r>
    </w:p>
    <w:p w:rsidR="003B25BC" w:rsidRPr="00DF38D0" w:rsidRDefault="00646298" w:rsidP="006B69F9">
      <w:pPr>
        <w:spacing w:after="0" w:line="240" w:lineRule="auto"/>
        <w:ind w:left="1436" w:right="758"/>
        <w:rPr>
          <w:sz w:val="24"/>
          <w:szCs w:val="24"/>
        </w:rPr>
      </w:pPr>
      <w:r w:rsidRPr="00DF38D0">
        <w:rPr>
          <w:sz w:val="24"/>
          <w:szCs w:val="24"/>
        </w:rPr>
        <w:t xml:space="preserve">-Требования к инвентарю, спортивной экипировке и оборудованию </w:t>
      </w:r>
    </w:p>
    <w:p w:rsidR="003B25BC" w:rsidRPr="00DF38D0" w:rsidRDefault="00646298" w:rsidP="006B69F9">
      <w:pPr>
        <w:numPr>
          <w:ilvl w:val="0"/>
          <w:numId w:val="16"/>
        </w:numPr>
        <w:spacing w:after="0" w:line="240" w:lineRule="auto"/>
        <w:ind w:right="758" w:firstLine="706"/>
        <w:rPr>
          <w:sz w:val="24"/>
          <w:szCs w:val="24"/>
        </w:rPr>
      </w:pPr>
      <w:r w:rsidRPr="00DF38D0">
        <w:rPr>
          <w:sz w:val="24"/>
          <w:szCs w:val="24"/>
        </w:rPr>
        <w:t xml:space="preserve">Единая всероссийская спортивная классификация </w:t>
      </w:r>
    </w:p>
    <w:p w:rsidR="003B25BC" w:rsidRPr="00DF38D0" w:rsidRDefault="00646298" w:rsidP="006B69F9">
      <w:pPr>
        <w:spacing w:after="0" w:line="240" w:lineRule="auto"/>
        <w:ind w:left="1436" w:right="758"/>
        <w:rPr>
          <w:sz w:val="24"/>
          <w:szCs w:val="24"/>
        </w:rPr>
      </w:pPr>
      <w:r w:rsidRPr="00DF38D0">
        <w:rPr>
          <w:sz w:val="24"/>
          <w:szCs w:val="24"/>
        </w:rPr>
        <w:t xml:space="preserve">-Антидопинговые мероприятия </w:t>
      </w:r>
    </w:p>
    <w:p w:rsidR="003B25BC" w:rsidRPr="00DF38D0" w:rsidRDefault="00646298" w:rsidP="006B69F9">
      <w:pPr>
        <w:spacing w:after="0" w:line="240" w:lineRule="auto"/>
        <w:ind w:left="1426" w:right="0" w:firstLine="0"/>
        <w:jc w:val="left"/>
        <w:rPr>
          <w:sz w:val="24"/>
          <w:szCs w:val="24"/>
        </w:rPr>
      </w:pPr>
      <w:r w:rsidRPr="00DF38D0">
        <w:rPr>
          <w:sz w:val="24"/>
          <w:szCs w:val="24"/>
        </w:rPr>
        <w:t xml:space="preserve">-Предотвращение противоправного влияния  </w:t>
      </w:r>
    </w:p>
    <w:p w:rsidR="003B25BC" w:rsidRPr="00DF38D0" w:rsidRDefault="00646298" w:rsidP="006B69F9">
      <w:pPr>
        <w:spacing w:after="0" w:line="240" w:lineRule="auto"/>
        <w:ind w:left="1436" w:right="758"/>
        <w:rPr>
          <w:sz w:val="24"/>
          <w:szCs w:val="24"/>
        </w:rPr>
      </w:pPr>
      <w:r w:rsidRPr="00DF38D0">
        <w:rPr>
          <w:sz w:val="24"/>
          <w:szCs w:val="24"/>
        </w:rPr>
        <w:t xml:space="preserve">-Краткие сведения о строении и функциях организма человека </w:t>
      </w:r>
    </w:p>
    <w:p w:rsidR="003B25BC" w:rsidRPr="00DF38D0" w:rsidRDefault="00646298" w:rsidP="006B69F9">
      <w:pPr>
        <w:spacing w:after="0" w:line="240" w:lineRule="auto"/>
        <w:ind w:left="1436" w:right="758"/>
        <w:rPr>
          <w:sz w:val="24"/>
          <w:szCs w:val="24"/>
        </w:rPr>
      </w:pPr>
      <w:r w:rsidRPr="00DF38D0">
        <w:rPr>
          <w:sz w:val="24"/>
          <w:szCs w:val="24"/>
        </w:rPr>
        <w:t xml:space="preserve">-Спортивная терминология </w:t>
      </w:r>
    </w:p>
    <w:p w:rsidR="003B25BC" w:rsidRPr="00DF38D0" w:rsidRDefault="00646298" w:rsidP="006B69F9">
      <w:pPr>
        <w:spacing w:after="0" w:line="240" w:lineRule="auto"/>
        <w:ind w:left="724" w:right="758" w:firstLine="706"/>
        <w:rPr>
          <w:sz w:val="24"/>
          <w:szCs w:val="24"/>
        </w:rPr>
      </w:pPr>
      <w:r w:rsidRPr="00DF38D0">
        <w:rPr>
          <w:sz w:val="24"/>
          <w:szCs w:val="24"/>
        </w:rPr>
        <w:t>План теоретической подготовки и рекомендуемый перечень тематических разделов и объемы программного материала на этапах многол</w:t>
      </w:r>
      <w:r w:rsidR="00EF768F">
        <w:rPr>
          <w:sz w:val="24"/>
          <w:szCs w:val="24"/>
        </w:rPr>
        <w:t xml:space="preserve">етней подготовки представлен в </w:t>
      </w:r>
      <w:r w:rsidRPr="00DF38D0">
        <w:rPr>
          <w:i/>
          <w:sz w:val="24"/>
          <w:szCs w:val="24"/>
        </w:rPr>
        <w:t xml:space="preserve">Приложении №12. </w:t>
      </w:r>
    </w:p>
    <w:p w:rsidR="003B25BC" w:rsidRPr="00DF38D0" w:rsidRDefault="00646298" w:rsidP="006B69F9">
      <w:pPr>
        <w:spacing w:after="0" w:line="240" w:lineRule="auto"/>
        <w:ind w:left="724" w:right="758" w:firstLine="706"/>
        <w:rPr>
          <w:sz w:val="24"/>
          <w:szCs w:val="24"/>
        </w:rPr>
      </w:pPr>
      <w:r w:rsidRPr="00DF38D0">
        <w:rPr>
          <w:sz w:val="24"/>
          <w:szCs w:val="24"/>
        </w:rPr>
        <w:t xml:space="preserve">Теоретическая подготовка проводится в форме бесед, лекций, демонстрации наглядных пособий, просмотров соревнований и изучения учебных кино и видеозаписей.Для проведения занятий по вопросам гигиены, врачебного контроля, применения восстановительных средств и психологической подготовки, возможно привлечение специалистов </w:t>
      </w:r>
      <w:r w:rsidR="00F25035">
        <w:rPr>
          <w:sz w:val="24"/>
          <w:szCs w:val="24"/>
        </w:rPr>
        <w:t xml:space="preserve"> (медицинский работник, психолог, т.д.).</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При проведении теоретических занятий следует учитывать возраст обучающихся и излагать материал в доступной форме.В группах начальной подготовки теоретический материал преподносится в форме кратких бесед. На тренировочных этапах занятия могут быть более углублёнными,  продолжительностью 40-50минут, в виде бесед, лекций,  ответов на вопросы. Теоретическая подготовка органически связана с физической, техникотактической, моральной и волевой подготовками, как элемент теоретических знаний. Теоретические знания должны иметь определенную целевую направленность: вырабатывать у обучающихся умение использовать полученные знания на практике в условиях тренировочных занятий и соревнований. </w:t>
      </w:r>
    </w:p>
    <w:p w:rsidR="003B25BC" w:rsidRPr="00DF38D0" w:rsidRDefault="00646298" w:rsidP="006B69F9">
      <w:pPr>
        <w:spacing w:after="0" w:line="240" w:lineRule="auto"/>
        <w:ind w:left="724" w:right="758" w:firstLine="706"/>
        <w:rPr>
          <w:sz w:val="24"/>
          <w:szCs w:val="24"/>
        </w:rPr>
      </w:pPr>
      <w:r w:rsidRPr="00DF38D0">
        <w:rPr>
          <w:sz w:val="24"/>
          <w:szCs w:val="24"/>
        </w:rPr>
        <w:t xml:space="preserve">Контроль усвоения знаний проводится в виде опроса. Проверки знаний бывают повседневными, периодическими. Повседневная проверка проводится на каждом занятии (теоретическом и практическом) в форме вопросов или беседы. Периодический контроль может проводиться при подготовке к соревнованиям (по знанию правил соревнования, поведения, тактике, и др.).  </w:t>
      </w:r>
    </w:p>
    <w:p w:rsidR="003B25BC" w:rsidRPr="00DF38D0" w:rsidRDefault="00646298" w:rsidP="006B69F9">
      <w:pPr>
        <w:pStyle w:val="3"/>
        <w:spacing w:after="0" w:line="240" w:lineRule="auto"/>
        <w:ind w:left="672" w:right="717"/>
        <w:rPr>
          <w:sz w:val="24"/>
          <w:szCs w:val="24"/>
        </w:rPr>
      </w:pPr>
      <w:r w:rsidRPr="00DF38D0">
        <w:rPr>
          <w:sz w:val="24"/>
          <w:szCs w:val="24"/>
        </w:rPr>
        <w:t xml:space="preserve">3.1.2. Общая и специальная физическая подготовка </w:t>
      </w:r>
    </w:p>
    <w:p w:rsidR="003B25BC" w:rsidRPr="00DF38D0" w:rsidRDefault="00646298" w:rsidP="006B69F9">
      <w:pPr>
        <w:spacing w:after="0" w:line="240" w:lineRule="auto"/>
        <w:ind w:left="724" w:right="758" w:firstLine="706"/>
        <w:rPr>
          <w:sz w:val="24"/>
          <w:szCs w:val="24"/>
        </w:rPr>
      </w:pPr>
      <w:r w:rsidRPr="00DF38D0">
        <w:rPr>
          <w:sz w:val="24"/>
          <w:szCs w:val="24"/>
        </w:rPr>
        <w:t xml:space="preserve">Система физической подготовки включает в себя два неразрывно связанных элемента: общую и специальную подготовку, их объем на различных этапах различен. В </w:t>
      </w:r>
      <w:r w:rsidRPr="00DF38D0">
        <w:rPr>
          <w:sz w:val="24"/>
          <w:szCs w:val="24"/>
        </w:rPr>
        <w:lastRenderedPageBreak/>
        <w:t xml:space="preserve">начальный период занятий (новичков) и в подготовительном и переходном периоде больше внимание уделяется общей подготовке, а в основном (соревновательном периоде) – специальной. Планирование физической подготовки следует начинать с определения степени физического развития обучающихся, учитывая индивидуальные параметры подготовленности. При определении цели и задачи подготовки подбираются средства и методы. </w:t>
      </w:r>
    </w:p>
    <w:p w:rsidR="003B25BC" w:rsidRPr="00DF38D0" w:rsidRDefault="00646298" w:rsidP="006B69F9">
      <w:pPr>
        <w:spacing w:after="0" w:line="240" w:lineRule="auto"/>
        <w:ind w:left="2079" w:right="715"/>
        <w:jc w:val="left"/>
        <w:rPr>
          <w:sz w:val="24"/>
          <w:szCs w:val="24"/>
        </w:rPr>
      </w:pPr>
      <w:r w:rsidRPr="00DF38D0">
        <w:rPr>
          <w:b/>
          <w:sz w:val="24"/>
          <w:szCs w:val="24"/>
        </w:rPr>
        <w:t xml:space="preserve">Общая физическая подготовка </w:t>
      </w:r>
    </w:p>
    <w:p w:rsidR="003B25BC" w:rsidRPr="00DF38D0" w:rsidRDefault="00646298" w:rsidP="006B69F9">
      <w:pPr>
        <w:spacing w:after="0" w:line="240" w:lineRule="auto"/>
        <w:ind w:left="724" w:right="758" w:firstLine="706"/>
        <w:rPr>
          <w:sz w:val="24"/>
          <w:szCs w:val="24"/>
        </w:rPr>
      </w:pPr>
      <w:r w:rsidRPr="00DF38D0">
        <w:rPr>
          <w:sz w:val="24"/>
          <w:szCs w:val="24"/>
        </w:rPr>
        <w:t>Общая физическая подготовка (ОФП) – это процесс совершенствования двигательных качеств, направленных на всестороннее и гармоничное физическое развитие обучающихся. Она является «фундаментом», основой (базой) на которой формируется мастерство юного теннисиста.</w:t>
      </w:r>
    </w:p>
    <w:p w:rsidR="003B25BC" w:rsidRPr="00DF38D0" w:rsidRDefault="00646298" w:rsidP="006B69F9">
      <w:pPr>
        <w:spacing w:after="0" w:line="240" w:lineRule="auto"/>
        <w:ind w:left="1436" w:right="758"/>
        <w:rPr>
          <w:sz w:val="24"/>
          <w:szCs w:val="24"/>
        </w:rPr>
      </w:pPr>
      <w:r w:rsidRPr="00DF38D0">
        <w:rPr>
          <w:sz w:val="24"/>
          <w:szCs w:val="24"/>
        </w:rPr>
        <w:t xml:space="preserve">Основные задачи ОФП: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повышение уровня здоровья и функциональных возможностей различных систем организма, общей работоспособности;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развит</w:t>
      </w:r>
      <w:r w:rsidR="00EF768F">
        <w:rPr>
          <w:sz w:val="24"/>
          <w:szCs w:val="24"/>
        </w:rPr>
        <w:t xml:space="preserve">ие основных физических качеств </w:t>
      </w:r>
      <w:r w:rsidRPr="00DF38D0">
        <w:rPr>
          <w:sz w:val="24"/>
          <w:szCs w:val="24"/>
        </w:rPr>
        <w:t>(силы, выносливости, быстроты, ловкости, координации, прыгучести) в их единстве, отвечающих специфике настольного тенниса.</w:t>
      </w:r>
    </w:p>
    <w:p w:rsidR="003B25BC" w:rsidRPr="00DF38D0" w:rsidRDefault="00646298" w:rsidP="006B69F9">
      <w:pPr>
        <w:spacing w:after="0" w:line="240" w:lineRule="auto"/>
        <w:ind w:left="724" w:right="758" w:firstLine="706"/>
        <w:rPr>
          <w:sz w:val="24"/>
          <w:szCs w:val="24"/>
        </w:rPr>
      </w:pPr>
      <w:r w:rsidRPr="00DF38D0">
        <w:rPr>
          <w:sz w:val="24"/>
          <w:szCs w:val="24"/>
        </w:rPr>
        <w:t xml:space="preserve">Для повышения уровня общего физического развития обучающихся используются: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общеразвивающие упражнения  -упражнения на выносливость.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упражнения на гибкость.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упражнения на ловкость.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упражнения на быстроту.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упражнения на координацию движения.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упражнения на развитие силовых качеств.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упражнение на развитие прыгучести.  </w:t>
      </w:r>
    </w:p>
    <w:p w:rsidR="003B25BC" w:rsidRPr="00DF38D0" w:rsidRDefault="00646298" w:rsidP="006B69F9">
      <w:pPr>
        <w:numPr>
          <w:ilvl w:val="0"/>
          <w:numId w:val="17"/>
        </w:numPr>
        <w:spacing w:after="0" w:line="240" w:lineRule="auto"/>
        <w:ind w:left="882" w:right="758" w:hanging="158"/>
        <w:rPr>
          <w:sz w:val="24"/>
          <w:szCs w:val="24"/>
        </w:rPr>
      </w:pPr>
      <w:r w:rsidRPr="00DF38D0">
        <w:rPr>
          <w:sz w:val="24"/>
          <w:szCs w:val="24"/>
        </w:rPr>
        <w:t xml:space="preserve">спортивные и подвижные игры.  </w:t>
      </w:r>
    </w:p>
    <w:p w:rsidR="003B25BC" w:rsidRPr="00DF38D0" w:rsidRDefault="00646298" w:rsidP="006B69F9">
      <w:pPr>
        <w:spacing w:after="0" w:line="240" w:lineRule="auto"/>
        <w:ind w:left="724" w:right="2166" w:firstLine="158"/>
        <w:rPr>
          <w:sz w:val="24"/>
          <w:szCs w:val="24"/>
        </w:rPr>
      </w:pPr>
      <w:r w:rsidRPr="00DF38D0">
        <w:rPr>
          <w:sz w:val="24"/>
          <w:szCs w:val="24"/>
        </w:rPr>
        <w:t xml:space="preserve">(Упражнения по ОФП представлены в </w:t>
      </w:r>
      <w:r w:rsidRPr="00DF38D0">
        <w:rPr>
          <w:i/>
          <w:sz w:val="24"/>
          <w:szCs w:val="24"/>
        </w:rPr>
        <w:t xml:space="preserve">Приложении №13) </w:t>
      </w:r>
      <w:r w:rsidRPr="00DF38D0">
        <w:rPr>
          <w:sz w:val="24"/>
          <w:szCs w:val="24"/>
        </w:rPr>
        <w:t>Общая физическая подготовка</w:t>
      </w:r>
      <w:r w:rsidRPr="00DF38D0">
        <w:rPr>
          <w:b/>
          <w:sz w:val="24"/>
          <w:szCs w:val="24"/>
        </w:rPr>
        <w:t xml:space="preserve"> на этапе НП-1: </w:t>
      </w:r>
    </w:p>
    <w:p w:rsidR="003B25BC" w:rsidRPr="00DF38D0" w:rsidRDefault="00646298" w:rsidP="006B69F9">
      <w:pPr>
        <w:spacing w:after="0" w:line="240" w:lineRule="auto"/>
        <w:ind w:left="715" w:right="751"/>
        <w:rPr>
          <w:sz w:val="24"/>
          <w:szCs w:val="24"/>
        </w:rPr>
      </w:pPr>
      <w:r w:rsidRPr="00DF38D0">
        <w:rPr>
          <w:i/>
          <w:sz w:val="24"/>
          <w:szCs w:val="24"/>
        </w:rPr>
        <w:t xml:space="preserve">     Строевые упражнения: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общее понятие о строе, построение по росту, в колонну, шеренгу, парами, в круг, врассыпную, соблюдая интервалы и дистанцию;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равнение, повороты на месте, размыкание и смыкание;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передвижение по залу: в обход, противоходом, змейкой и по диагонали;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подвижные игры «К своим флажкам», «Быстро по местам», «Ровным кругом» и др. </w:t>
      </w:r>
    </w:p>
    <w:p w:rsidR="003B25BC" w:rsidRPr="00DF38D0" w:rsidRDefault="00646298" w:rsidP="006B69F9">
      <w:pPr>
        <w:spacing w:after="0" w:line="240" w:lineRule="auto"/>
        <w:ind w:left="1090" w:right="751"/>
        <w:rPr>
          <w:sz w:val="24"/>
          <w:szCs w:val="24"/>
        </w:rPr>
      </w:pPr>
      <w:r w:rsidRPr="00DF38D0">
        <w:rPr>
          <w:i/>
          <w:sz w:val="24"/>
          <w:szCs w:val="24"/>
        </w:rPr>
        <w:t xml:space="preserve">Общеразвивающие  упражнения: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наклоны головы вперед, назад, в стороны; повороты головы в стороны из различных и.п.: основная стойка, прогнувшись руки в стороны и др.;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наклоны и круговые движения туловищем; повороты туловища из разных и.п.: стоя, сидя, сидя ноги скрестно, стоя на коленях, отводя руку в сторону до отказа; ру</w:t>
      </w:r>
      <w:r w:rsidR="00EF768F">
        <w:rPr>
          <w:sz w:val="24"/>
          <w:szCs w:val="24"/>
        </w:rPr>
        <w:t>ки в стороны, к плечам на пояс,</w:t>
      </w:r>
      <w:r w:rsidRPr="00DF38D0">
        <w:rPr>
          <w:sz w:val="24"/>
          <w:szCs w:val="24"/>
        </w:rPr>
        <w:t xml:space="preserve"> прогибание туловища назад; в упоре лежа на бедрах; лежа на животе, руки вытянуты вперед, припо</w:t>
      </w:r>
      <w:r w:rsidR="00FA24B8">
        <w:rPr>
          <w:sz w:val="24"/>
          <w:szCs w:val="24"/>
        </w:rPr>
        <w:t xml:space="preserve">днять одновременно ноги и руки </w:t>
      </w:r>
      <w:r w:rsidRPr="00DF38D0">
        <w:rPr>
          <w:sz w:val="24"/>
          <w:szCs w:val="24"/>
        </w:rPr>
        <w:t xml:space="preserve">вверх «лодочка»;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одновременное и поочередное сгибание ног; отведение, приведение и круговые движения в голеностопных суставах; ходьба на носках, пятках, на внешних и внутренних сводах стоп; максимальное растягивание и расслабление ног; маховые и круговые движения; • пассивное растягивание с помощью партнера. </w:t>
      </w:r>
    </w:p>
    <w:p w:rsidR="003B25BC" w:rsidRPr="00DF38D0" w:rsidRDefault="00646298" w:rsidP="006B69F9">
      <w:pPr>
        <w:spacing w:after="0" w:line="240" w:lineRule="auto"/>
        <w:ind w:left="1436" w:right="751"/>
        <w:rPr>
          <w:sz w:val="24"/>
          <w:szCs w:val="24"/>
        </w:rPr>
      </w:pPr>
      <w:r w:rsidRPr="00DF38D0">
        <w:rPr>
          <w:i/>
          <w:sz w:val="24"/>
          <w:szCs w:val="24"/>
        </w:rPr>
        <w:t xml:space="preserve">Общеразвивающие упражнения в движении: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ходьба с заданиями (руки в стороны, на пояс, за спину); ходьба и бег с переменой темпа, ритма и скорости;  ходьба и бег с преодолением препятствий реальных и воображаемых (перешагивание, перелезание, подлезание);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бег на скорость; непрерывный бег в медленном и среднем темпе; эстафеты с бегом;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lastRenderedPageBreak/>
        <w:t xml:space="preserve">игры с прыжками (для развития взрывной силы ног): подскоки;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перемещение между    предметами    и    под    ними, по гимнастической скамейке в упоре стоя на коленях, на животе, на спине, по канату;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прыжки: ноги вместе - ноги врозь, на одной ноге, ноги скрестно, со сменой ног, с поворотами, с движением руками; </w:t>
      </w:r>
    </w:p>
    <w:p w:rsidR="00FA24B8" w:rsidRDefault="00646298" w:rsidP="006B69F9">
      <w:pPr>
        <w:numPr>
          <w:ilvl w:val="0"/>
          <w:numId w:val="18"/>
        </w:numPr>
        <w:spacing w:after="0" w:line="240" w:lineRule="auto"/>
        <w:ind w:left="1074" w:right="758" w:hanging="350"/>
        <w:rPr>
          <w:sz w:val="24"/>
          <w:szCs w:val="24"/>
        </w:rPr>
      </w:pPr>
      <w:r w:rsidRPr="00DF38D0">
        <w:rPr>
          <w:sz w:val="24"/>
          <w:szCs w:val="24"/>
        </w:rPr>
        <w:t>прыжок с высоты на точность приземлен</w:t>
      </w:r>
      <w:r w:rsidR="00EF768F">
        <w:rPr>
          <w:sz w:val="24"/>
          <w:szCs w:val="24"/>
        </w:rPr>
        <w:t xml:space="preserve">ия; прыжки   через   скакалку; </w:t>
      </w:r>
    </w:p>
    <w:p w:rsidR="00FA24B8" w:rsidRDefault="00646298" w:rsidP="006B69F9">
      <w:pPr>
        <w:numPr>
          <w:ilvl w:val="0"/>
          <w:numId w:val="18"/>
        </w:numPr>
        <w:spacing w:after="0" w:line="240" w:lineRule="auto"/>
        <w:ind w:left="1074" w:right="758" w:hanging="350"/>
        <w:rPr>
          <w:sz w:val="24"/>
          <w:szCs w:val="24"/>
        </w:rPr>
      </w:pPr>
      <w:r w:rsidRPr="00DF38D0">
        <w:rPr>
          <w:sz w:val="24"/>
          <w:szCs w:val="24"/>
        </w:rPr>
        <w:t xml:space="preserve">прыжки вверх с касанием ориентиров; прыжки на 2 ногах с предметом; </w:t>
      </w:r>
    </w:p>
    <w:p w:rsidR="00FA24B8" w:rsidRDefault="00646298" w:rsidP="006B69F9">
      <w:pPr>
        <w:numPr>
          <w:ilvl w:val="0"/>
          <w:numId w:val="18"/>
        </w:numPr>
        <w:spacing w:after="0" w:line="240" w:lineRule="auto"/>
        <w:ind w:left="1074" w:right="758" w:hanging="350"/>
        <w:rPr>
          <w:sz w:val="24"/>
          <w:szCs w:val="24"/>
        </w:rPr>
      </w:pPr>
      <w:r w:rsidRPr="00DF38D0">
        <w:rPr>
          <w:sz w:val="24"/>
          <w:szCs w:val="24"/>
        </w:rPr>
        <w:t>п</w:t>
      </w:r>
      <w:r w:rsidR="00FA24B8">
        <w:rPr>
          <w:sz w:val="24"/>
          <w:szCs w:val="24"/>
        </w:rPr>
        <w:t xml:space="preserve">рыжок   в   длину   с   места, </w:t>
      </w:r>
      <w:r w:rsidRPr="00DF38D0">
        <w:rPr>
          <w:sz w:val="24"/>
          <w:szCs w:val="24"/>
        </w:rPr>
        <w:t xml:space="preserve">прыжки   на  2 ногах   на   месте,  с продвижением, то же из приседа; </w:t>
      </w:r>
    </w:p>
    <w:p w:rsidR="003B25BC" w:rsidRPr="00F25035" w:rsidRDefault="00646298" w:rsidP="006B69F9">
      <w:pPr>
        <w:numPr>
          <w:ilvl w:val="0"/>
          <w:numId w:val="18"/>
        </w:numPr>
        <w:spacing w:after="0" w:line="240" w:lineRule="auto"/>
        <w:ind w:left="1074" w:right="758" w:hanging="350"/>
        <w:rPr>
          <w:sz w:val="24"/>
          <w:szCs w:val="24"/>
        </w:rPr>
      </w:pPr>
      <w:r w:rsidRPr="00DF38D0">
        <w:rPr>
          <w:sz w:val="24"/>
          <w:szCs w:val="24"/>
        </w:rPr>
        <w:t xml:space="preserve">прыжки с разбега, через набивные мячи, натянутую веревочку; запрыгивания на возвышения и спрыгивания с них. </w:t>
      </w:r>
    </w:p>
    <w:p w:rsidR="003B25BC" w:rsidRPr="00DF38D0" w:rsidRDefault="00646298" w:rsidP="006B69F9">
      <w:pPr>
        <w:spacing w:after="0" w:line="240" w:lineRule="auto"/>
        <w:ind w:left="1436" w:right="758"/>
        <w:rPr>
          <w:sz w:val="24"/>
          <w:szCs w:val="24"/>
        </w:rPr>
      </w:pPr>
      <w:r w:rsidRPr="00DF38D0">
        <w:rPr>
          <w:sz w:val="24"/>
          <w:szCs w:val="24"/>
        </w:rPr>
        <w:t>Общая физическая подготовка</w:t>
      </w:r>
      <w:r w:rsidRPr="00DF38D0">
        <w:rPr>
          <w:b/>
          <w:sz w:val="24"/>
          <w:szCs w:val="24"/>
        </w:rPr>
        <w:t xml:space="preserve"> на этапе НП-2: </w:t>
      </w:r>
    </w:p>
    <w:p w:rsidR="003B25BC" w:rsidRPr="00DF38D0" w:rsidRDefault="00646298" w:rsidP="006B69F9">
      <w:pPr>
        <w:spacing w:after="0" w:line="240" w:lineRule="auto"/>
        <w:ind w:left="1436" w:right="751"/>
        <w:rPr>
          <w:sz w:val="24"/>
          <w:szCs w:val="24"/>
        </w:rPr>
      </w:pPr>
      <w:r w:rsidRPr="00DF38D0">
        <w:rPr>
          <w:i/>
          <w:sz w:val="24"/>
          <w:szCs w:val="24"/>
        </w:rPr>
        <w:t xml:space="preserve">Развитие координационных способностей: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варианты челночного бега, бег с преодолением препятствий и на местности, прыжки через препятствия и на точность приземления.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упражнения по совершенствованию техники перемещения,  комбинации из освоенных элементов техники перемещений и владения ракеткой, варианты круговой тренировки. </w:t>
      </w:r>
    </w:p>
    <w:p w:rsidR="00FA24B8" w:rsidRDefault="00646298" w:rsidP="006B69F9">
      <w:pPr>
        <w:numPr>
          <w:ilvl w:val="0"/>
          <w:numId w:val="18"/>
        </w:numPr>
        <w:spacing w:after="0" w:line="240" w:lineRule="auto"/>
        <w:ind w:left="1074" w:right="758" w:hanging="350"/>
        <w:rPr>
          <w:sz w:val="24"/>
          <w:szCs w:val="24"/>
        </w:rPr>
      </w:pPr>
      <w:r w:rsidRPr="00DF38D0">
        <w:rPr>
          <w:sz w:val="24"/>
          <w:szCs w:val="24"/>
        </w:rPr>
        <w:t xml:space="preserve">подвижные игры с мячом, приближенные к спортивным. </w:t>
      </w:r>
    </w:p>
    <w:p w:rsidR="003B25BC" w:rsidRPr="00DF38D0" w:rsidRDefault="00646298" w:rsidP="00502768">
      <w:pPr>
        <w:spacing w:after="0" w:line="240" w:lineRule="auto"/>
        <w:ind w:left="1074" w:right="758" w:firstLine="0"/>
        <w:rPr>
          <w:sz w:val="24"/>
          <w:szCs w:val="24"/>
        </w:rPr>
      </w:pPr>
      <w:r w:rsidRPr="00DF38D0">
        <w:rPr>
          <w:i/>
          <w:sz w:val="24"/>
          <w:szCs w:val="24"/>
        </w:rPr>
        <w:t xml:space="preserve">Развитие скоростных способностей: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бег с ускорением, с изменением направления, темпа, ритма; бег с </w:t>
      </w:r>
    </w:p>
    <w:p w:rsidR="00502768" w:rsidRDefault="00646298" w:rsidP="006B69F9">
      <w:pPr>
        <w:spacing w:after="0" w:line="240" w:lineRule="auto"/>
        <w:ind w:left="1430" w:right="2267" w:hanging="706"/>
        <w:rPr>
          <w:sz w:val="24"/>
          <w:szCs w:val="24"/>
        </w:rPr>
      </w:pPr>
      <w:r w:rsidRPr="00DF38D0">
        <w:rPr>
          <w:sz w:val="24"/>
          <w:szCs w:val="24"/>
        </w:rPr>
        <w:t xml:space="preserve">максимальной скоростью; эстафеты с мячом и без мяча </w:t>
      </w:r>
    </w:p>
    <w:p w:rsidR="003B25BC" w:rsidRPr="00DF38D0" w:rsidRDefault="00646298" w:rsidP="006B69F9">
      <w:pPr>
        <w:spacing w:after="0" w:line="240" w:lineRule="auto"/>
        <w:ind w:left="1430" w:right="2267" w:hanging="706"/>
        <w:rPr>
          <w:sz w:val="24"/>
          <w:szCs w:val="24"/>
        </w:rPr>
      </w:pPr>
      <w:r w:rsidRPr="00DF38D0">
        <w:rPr>
          <w:i/>
          <w:sz w:val="24"/>
          <w:szCs w:val="24"/>
        </w:rPr>
        <w:t xml:space="preserve">Развитие силовых качеств: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подтягивание, упражнения в висах и упорах;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упражнения с гирями, гантелями;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прыжки и многоскоки; </w:t>
      </w:r>
    </w:p>
    <w:p w:rsidR="00502768" w:rsidRDefault="00646298" w:rsidP="006B69F9">
      <w:pPr>
        <w:numPr>
          <w:ilvl w:val="0"/>
          <w:numId w:val="18"/>
        </w:numPr>
        <w:spacing w:after="0" w:line="240" w:lineRule="auto"/>
        <w:ind w:left="1074" w:right="758" w:hanging="350"/>
        <w:rPr>
          <w:sz w:val="24"/>
          <w:szCs w:val="24"/>
        </w:rPr>
      </w:pPr>
      <w:r w:rsidRPr="00DF38D0">
        <w:rPr>
          <w:sz w:val="24"/>
          <w:szCs w:val="24"/>
        </w:rPr>
        <w:t xml:space="preserve">метание набивного мяча (2 кг). </w:t>
      </w:r>
    </w:p>
    <w:p w:rsidR="003B25BC" w:rsidRPr="00DF38D0" w:rsidRDefault="00646298" w:rsidP="00502768">
      <w:pPr>
        <w:spacing w:after="0" w:line="240" w:lineRule="auto"/>
        <w:ind w:left="1074" w:right="758" w:firstLine="0"/>
        <w:rPr>
          <w:sz w:val="24"/>
          <w:szCs w:val="24"/>
        </w:rPr>
      </w:pPr>
      <w:r w:rsidRPr="00DF38D0">
        <w:rPr>
          <w:i/>
          <w:sz w:val="24"/>
          <w:szCs w:val="24"/>
        </w:rPr>
        <w:t xml:space="preserve">Развитие выносливости: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Различные эстафеты. Круговая тренировка. Подвижные игры и игровые задания с акцентом на анаэробный и аэробный механизмы, длительностью от 20с  до 18 мин. </w:t>
      </w:r>
    </w:p>
    <w:p w:rsidR="003B25BC" w:rsidRPr="00DF38D0" w:rsidRDefault="00646298" w:rsidP="00502768">
      <w:pPr>
        <w:spacing w:after="0" w:line="240" w:lineRule="auto"/>
        <w:ind w:right="751"/>
        <w:rPr>
          <w:sz w:val="24"/>
          <w:szCs w:val="24"/>
        </w:rPr>
      </w:pPr>
      <w:r w:rsidRPr="00DF38D0">
        <w:rPr>
          <w:i/>
          <w:sz w:val="24"/>
          <w:szCs w:val="24"/>
        </w:rPr>
        <w:t xml:space="preserve">Развитие гибкости: </w:t>
      </w:r>
    </w:p>
    <w:p w:rsidR="003B25BC" w:rsidRPr="00DF38D0" w:rsidRDefault="00646298" w:rsidP="006B69F9">
      <w:pPr>
        <w:numPr>
          <w:ilvl w:val="0"/>
          <w:numId w:val="18"/>
        </w:numPr>
        <w:spacing w:after="0" w:line="240" w:lineRule="auto"/>
        <w:ind w:left="1074" w:right="758" w:hanging="350"/>
        <w:rPr>
          <w:sz w:val="24"/>
          <w:szCs w:val="24"/>
        </w:rPr>
      </w:pPr>
      <w:r w:rsidRPr="00DF38D0">
        <w:rPr>
          <w:sz w:val="24"/>
          <w:szCs w:val="24"/>
        </w:rPr>
        <w:t xml:space="preserve">ОРУ с повышенной амплитудой для различных суставов с постепенным их усложнением, увеличением объёма и интенсивности выполнения. </w:t>
      </w:r>
    </w:p>
    <w:p w:rsidR="003B25BC" w:rsidRPr="00DF38D0" w:rsidRDefault="00646298" w:rsidP="006B69F9">
      <w:pPr>
        <w:spacing w:after="0" w:line="240" w:lineRule="auto"/>
        <w:ind w:left="724" w:right="758" w:firstLine="542"/>
        <w:rPr>
          <w:sz w:val="24"/>
          <w:szCs w:val="24"/>
        </w:rPr>
      </w:pPr>
      <w:r w:rsidRPr="00DF38D0">
        <w:rPr>
          <w:sz w:val="24"/>
          <w:szCs w:val="24"/>
        </w:rPr>
        <w:t>На</w:t>
      </w:r>
      <w:r w:rsidRPr="00DF38D0">
        <w:rPr>
          <w:b/>
          <w:sz w:val="24"/>
          <w:szCs w:val="24"/>
        </w:rPr>
        <w:t xml:space="preserve"> тренировочных этапах1-2 годов</w:t>
      </w:r>
      <w:r w:rsidRPr="00DF38D0">
        <w:rPr>
          <w:sz w:val="24"/>
          <w:szCs w:val="24"/>
        </w:rPr>
        <w:t xml:space="preserve"> обучения применяется широкий комплекс упражнений предыдущего этапа подготовки. Расширяется круг подвижных и спортивных игр по упрощенным правилам. </w:t>
      </w:r>
    </w:p>
    <w:p w:rsidR="003B25BC" w:rsidRPr="00DF38D0" w:rsidRDefault="00646298" w:rsidP="006B69F9">
      <w:pPr>
        <w:spacing w:after="0" w:line="240" w:lineRule="auto"/>
        <w:ind w:left="724" w:right="758" w:firstLine="542"/>
        <w:rPr>
          <w:sz w:val="24"/>
          <w:szCs w:val="24"/>
        </w:rPr>
      </w:pPr>
      <w:r w:rsidRPr="00DF38D0">
        <w:rPr>
          <w:sz w:val="24"/>
          <w:szCs w:val="24"/>
        </w:rPr>
        <w:t xml:space="preserve">Использование для целей ОФП занятий другими видами спорта – легкая атлетика (бег, прыжки), лыжи, плавание, спортивная гимнастика, акробатика.  </w:t>
      </w:r>
    </w:p>
    <w:p w:rsidR="003B25BC" w:rsidRPr="00DF38D0" w:rsidRDefault="00646298" w:rsidP="006B69F9">
      <w:pPr>
        <w:spacing w:after="0" w:line="240" w:lineRule="auto"/>
        <w:ind w:left="332" w:right="0"/>
        <w:jc w:val="center"/>
        <w:rPr>
          <w:sz w:val="24"/>
          <w:szCs w:val="24"/>
        </w:rPr>
      </w:pPr>
      <w:r w:rsidRPr="00DF38D0">
        <w:rPr>
          <w:sz w:val="24"/>
          <w:szCs w:val="24"/>
        </w:rPr>
        <w:t>На</w:t>
      </w:r>
      <w:r w:rsidRPr="00DF38D0">
        <w:rPr>
          <w:b/>
          <w:sz w:val="24"/>
          <w:szCs w:val="24"/>
        </w:rPr>
        <w:t xml:space="preserve"> тренировочных этапах3-5 годов</w:t>
      </w:r>
      <w:r w:rsidRPr="00DF38D0">
        <w:rPr>
          <w:sz w:val="24"/>
          <w:szCs w:val="24"/>
        </w:rPr>
        <w:t xml:space="preserve"> особое внимание уделяется развитию скоростной и скоростно-силовой выносливости, быстроты передвижений, игровой выносливости. </w:t>
      </w:r>
    </w:p>
    <w:p w:rsidR="003B25BC" w:rsidRPr="00DF38D0" w:rsidRDefault="00646298" w:rsidP="006B69F9">
      <w:pPr>
        <w:spacing w:after="0" w:line="240" w:lineRule="auto"/>
        <w:ind w:left="1090" w:right="758"/>
        <w:rPr>
          <w:sz w:val="24"/>
          <w:szCs w:val="24"/>
        </w:rPr>
      </w:pPr>
      <w:r w:rsidRPr="00DF38D0">
        <w:rPr>
          <w:sz w:val="24"/>
          <w:szCs w:val="24"/>
        </w:rPr>
        <w:t xml:space="preserve">Спортивные игры – баскетбол, волейбол, футбол, теннис, бадминтон. </w:t>
      </w:r>
    </w:p>
    <w:p w:rsidR="003B25BC" w:rsidRPr="00DF38D0" w:rsidRDefault="00646298" w:rsidP="006B69F9">
      <w:pPr>
        <w:spacing w:after="0" w:line="240" w:lineRule="auto"/>
        <w:ind w:left="724" w:right="758" w:firstLine="360"/>
        <w:rPr>
          <w:sz w:val="24"/>
          <w:szCs w:val="24"/>
        </w:rPr>
      </w:pPr>
      <w:r w:rsidRPr="00DF38D0">
        <w:rPr>
          <w:sz w:val="24"/>
          <w:szCs w:val="24"/>
        </w:rPr>
        <w:t xml:space="preserve">Использование тренажёров и технических приспособлений для развития мышц ног и туловища. </w:t>
      </w:r>
    </w:p>
    <w:p w:rsidR="003B25BC" w:rsidRPr="00DF38D0" w:rsidRDefault="00646298" w:rsidP="006B69F9">
      <w:pPr>
        <w:pStyle w:val="2"/>
        <w:spacing w:after="0" w:line="240" w:lineRule="auto"/>
        <w:ind w:left="672" w:right="11"/>
        <w:rPr>
          <w:sz w:val="24"/>
          <w:szCs w:val="24"/>
        </w:rPr>
      </w:pPr>
      <w:r w:rsidRPr="00DF38D0">
        <w:rPr>
          <w:sz w:val="24"/>
          <w:szCs w:val="24"/>
        </w:rPr>
        <w:t xml:space="preserve">Специальная физическая подготовка </w:t>
      </w:r>
    </w:p>
    <w:p w:rsidR="003B25BC" w:rsidRPr="00DF38D0" w:rsidRDefault="00646298" w:rsidP="006B69F9">
      <w:pPr>
        <w:spacing w:after="0" w:line="240" w:lineRule="auto"/>
        <w:ind w:left="724" w:right="758" w:firstLine="706"/>
        <w:rPr>
          <w:sz w:val="24"/>
          <w:szCs w:val="24"/>
        </w:rPr>
      </w:pPr>
      <w:r w:rsidRPr="00DF38D0">
        <w:rPr>
          <w:sz w:val="24"/>
          <w:szCs w:val="24"/>
        </w:rPr>
        <w:t>Специальная физическая подготовка (СФП) – процесс воспитания специальных физических качеств, обеспечивающий преимущественное развитие двигательных способностей необходимых для настольного тенниса.</w:t>
      </w:r>
    </w:p>
    <w:p w:rsidR="003B25BC" w:rsidRPr="00DF38D0" w:rsidRDefault="00646298" w:rsidP="006B69F9">
      <w:pPr>
        <w:spacing w:after="0" w:line="240" w:lineRule="auto"/>
        <w:ind w:left="724" w:right="758" w:firstLine="706"/>
        <w:rPr>
          <w:sz w:val="24"/>
          <w:szCs w:val="24"/>
        </w:rPr>
      </w:pPr>
      <w:r w:rsidRPr="00DF38D0">
        <w:rPr>
          <w:sz w:val="24"/>
          <w:szCs w:val="24"/>
        </w:rPr>
        <w:t xml:space="preserve">Теннисист должен обладать высоким уровнем развития специальных физических качеств: быстрота реакции, чувство мяча, быстрота ударных движений, быстрота передвижений. </w:t>
      </w:r>
    </w:p>
    <w:p w:rsidR="003B25BC" w:rsidRPr="00DF38D0" w:rsidRDefault="00646298" w:rsidP="006B69F9">
      <w:pPr>
        <w:spacing w:after="0" w:line="240" w:lineRule="auto"/>
        <w:ind w:left="1436" w:right="758"/>
        <w:rPr>
          <w:sz w:val="24"/>
          <w:szCs w:val="24"/>
        </w:rPr>
      </w:pPr>
      <w:r w:rsidRPr="00DF38D0">
        <w:rPr>
          <w:sz w:val="24"/>
          <w:szCs w:val="24"/>
        </w:rPr>
        <w:t xml:space="preserve">Для развития специальных физических качеств применяются:   </w:t>
      </w:r>
    </w:p>
    <w:p w:rsidR="003B25BC" w:rsidRPr="00DF38D0" w:rsidRDefault="00646298" w:rsidP="006B69F9">
      <w:pPr>
        <w:numPr>
          <w:ilvl w:val="0"/>
          <w:numId w:val="19"/>
        </w:numPr>
        <w:spacing w:after="0" w:line="240" w:lineRule="auto"/>
        <w:ind w:right="2154" w:hanging="163"/>
        <w:rPr>
          <w:sz w:val="24"/>
          <w:szCs w:val="24"/>
        </w:rPr>
      </w:pPr>
      <w:r w:rsidRPr="00DF38D0">
        <w:rPr>
          <w:sz w:val="24"/>
          <w:szCs w:val="24"/>
        </w:rPr>
        <w:t xml:space="preserve">упражнения для развития быстроты реакции: </w:t>
      </w:r>
    </w:p>
    <w:p w:rsidR="003B25BC" w:rsidRPr="00DF38D0" w:rsidRDefault="00646298" w:rsidP="006B69F9">
      <w:pPr>
        <w:spacing w:after="0" w:line="240" w:lineRule="auto"/>
        <w:ind w:left="734" w:right="758"/>
        <w:rPr>
          <w:sz w:val="24"/>
          <w:szCs w:val="24"/>
        </w:rPr>
      </w:pPr>
      <w:r w:rsidRPr="00DF38D0">
        <w:rPr>
          <w:sz w:val="24"/>
          <w:szCs w:val="24"/>
        </w:rPr>
        <w:lastRenderedPageBreak/>
        <w:t xml:space="preserve"> -для развития чувства мяча, </w:t>
      </w:r>
    </w:p>
    <w:p w:rsidR="003B25BC" w:rsidRPr="00DF38D0" w:rsidRDefault="00646298" w:rsidP="006B69F9">
      <w:pPr>
        <w:spacing w:after="0" w:line="240" w:lineRule="auto"/>
        <w:ind w:left="734" w:right="758"/>
        <w:rPr>
          <w:sz w:val="24"/>
          <w:szCs w:val="24"/>
        </w:rPr>
      </w:pPr>
      <w:r w:rsidRPr="00DF38D0">
        <w:rPr>
          <w:sz w:val="24"/>
          <w:szCs w:val="24"/>
        </w:rPr>
        <w:t xml:space="preserve"> -упражнения для развития быстроты ударных движений,  </w:t>
      </w:r>
    </w:p>
    <w:p w:rsidR="003B25BC" w:rsidRPr="00DF38D0" w:rsidRDefault="00646298" w:rsidP="006B69F9">
      <w:pPr>
        <w:numPr>
          <w:ilvl w:val="0"/>
          <w:numId w:val="19"/>
        </w:numPr>
        <w:spacing w:after="0" w:line="240" w:lineRule="auto"/>
        <w:ind w:right="2154" w:hanging="163"/>
        <w:rPr>
          <w:sz w:val="24"/>
          <w:szCs w:val="24"/>
        </w:rPr>
      </w:pPr>
      <w:r w:rsidRPr="00DF38D0">
        <w:rPr>
          <w:sz w:val="24"/>
          <w:szCs w:val="24"/>
        </w:rPr>
        <w:t xml:space="preserve">упражнения для развития быстроты передвижений;  - имитационные упражнения. </w:t>
      </w:r>
    </w:p>
    <w:p w:rsidR="003B25BC" w:rsidRPr="00DF38D0" w:rsidRDefault="00646298" w:rsidP="006B69F9">
      <w:pPr>
        <w:spacing w:after="0" w:line="240" w:lineRule="auto"/>
        <w:ind w:left="724" w:right="758" w:firstLine="706"/>
        <w:rPr>
          <w:sz w:val="24"/>
          <w:szCs w:val="24"/>
        </w:rPr>
      </w:pPr>
      <w:r w:rsidRPr="00DF38D0">
        <w:rPr>
          <w:sz w:val="24"/>
          <w:szCs w:val="24"/>
        </w:rPr>
        <w:t xml:space="preserve">Примеры упражнений по специальной физической подготовке представлены в </w:t>
      </w:r>
      <w:r w:rsidRPr="00DF38D0">
        <w:rPr>
          <w:i/>
          <w:sz w:val="24"/>
          <w:szCs w:val="24"/>
        </w:rPr>
        <w:t xml:space="preserve">Приложении №14 </w:t>
      </w:r>
    </w:p>
    <w:p w:rsidR="00502768" w:rsidRDefault="00646298" w:rsidP="006B69F9">
      <w:pPr>
        <w:spacing w:after="0" w:line="240" w:lineRule="auto"/>
        <w:ind w:left="734" w:right="2083"/>
        <w:rPr>
          <w:b/>
          <w:sz w:val="24"/>
          <w:szCs w:val="24"/>
        </w:rPr>
      </w:pPr>
      <w:r w:rsidRPr="00DF38D0">
        <w:rPr>
          <w:sz w:val="24"/>
          <w:szCs w:val="24"/>
        </w:rPr>
        <w:t xml:space="preserve"> Специальная техническая подготовка</w:t>
      </w:r>
      <w:r w:rsidRPr="00DF38D0">
        <w:rPr>
          <w:b/>
          <w:sz w:val="24"/>
          <w:szCs w:val="24"/>
        </w:rPr>
        <w:t xml:space="preserve"> на этапе НП  </w:t>
      </w:r>
    </w:p>
    <w:p w:rsidR="003B25BC" w:rsidRPr="00DF38D0" w:rsidRDefault="00646298" w:rsidP="006B69F9">
      <w:pPr>
        <w:spacing w:after="0" w:line="240" w:lineRule="auto"/>
        <w:ind w:left="734" w:right="2083"/>
        <w:rPr>
          <w:sz w:val="24"/>
          <w:szCs w:val="24"/>
        </w:rPr>
      </w:pPr>
      <w:r w:rsidRPr="00DF38D0">
        <w:rPr>
          <w:i/>
          <w:sz w:val="24"/>
          <w:szCs w:val="24"/>
          <w:u w:val="single" w:color="000000"/>
        </w:rPr>
        <w:t>Упражнения с мячом и ракеткой.</w:t>
      </w:r>
    </w:p>
    <w:p w:rsidR="003B25BC" w:rsidRPr="00DF38D0" w:rsidRDefault="00646298" w:rsidP="006B69F9">
      <w:pPr>
        <w:spacing w:after="0" w:line="240" w:lineRule="auto"/>
        <w:ind w:left="734" w:right="758"/>
        <w:rPr>
          <w:sz w:val="24"/>
          <w:szCs w:val="24"/>
        </w:rPr>
      </w:pPr>
      <w:r w:rsidRPr="00DF38D0">
        <w:rPr>
          <w:i/>
          <w:sz w:val="24"/>
          <w:szCs w:val="24"/>
        </w:rPr>
        <w:t>Варианты упражнений с мячом</w:t>
      </w:r>
      <w:r w:rsidRPr="00DF38D0">
        <w:rPr>
          <w:sz w:val="24"/>
          <w:szCs w:val="24"/>
        </w:rPr>
        <w:t xml:space="preserve">: отбивание ладонью, подбивание на ладони, отбивание мяча, катание мяча, ловля, вращения, передача, удержание, касание мяча, метание, бросание-ловля, упражнения с двумя мячами. </w:t>
      </w:r>
    </w:p>
    <w:p w:rsidR="003B25BC" w:rsidRPr="00DF38D0" w:rsidRDefault="00646298" w:rsidP="006B69F9">
      <w:pPr>
        <w:spacing w:after="0" w:line="240" w:lineRule="auto"/>
        <w:ind w:left="734" w:right="758"/>
        <w:rPr>
          <w:sz w:val="24"/>
          <w:szCs w:val="24"/>
        </w:rPr>
      </w:pPr>
      <w:r w:rsidRPr="00DF38D0">
        <w:rPr>
          <w:i/>
          <w:sz w:val="24"/>
          <w:szCs w:val="24"/>
        </w:rPr>
        <w:t xml:space="preserve">Упражнения с мячом и ракеткой: </w:t>
      </w:r>
      <w:r w:rsidRPr="00DF38D0">
        <w:rPr>
          <w:sz w:val="24"/>
          <w:szCs w:val="24"/>
        </w:rPr>
        <w:t xml:space="preserve">удержание на ракетке, катание мяча,отбивания, упражнения с ракеткой 2 и более мячами, с двумя ракетками. </w:t>
      </w:r>
    </w:p>
    <w:p w:rsidR="003B25BC" w:rsidRPr="00DF38D0" w:rsidRDefault="00646298" w:rsidP="006B69F9">
      <w:pPr>
        <w:spacing w:after="0" w:line="240" w:lineRule="auto"/>
        <w:ind w:left="734" w:right="758"/>
        <w:rPr>
          <w:sz w:val="24"/>
          <w:szCs w:val="24"/>
        </w:rPr>
      </w:pPr>
      <w:r w:rsidRPr="00DF38D0">
        <w:rPr>
          <w:sz w:val="24"/>
          <w:szCs w:val="24"/>
        </w:rPr>
        <w:t xml:space="preserve">Упражнения представлены в </w:t>
      </w:r>
      <w:r w:rsidRPr="00DF38D0">
        <w:rPr>
          <w:i/>
          <w:sz w:val="24"/>
          <w:szCs w:val="24"/>
        </w:rPr>
        <w:t xml:space="preserve">Приложении №15 </w:t>
      </w:r>
    </w:p>
    <w:p w:rsidR="003B25BC" w:rsidRPr="00DF38D0" w:rsidRDefault="00646298" w:rsidP="006B69F9">
      <w:pPr>
        <w:tabs>
          <w:tab w:val="center" w:pos="4007"/>
          <w:tab w:val="center" w:pos="7090"/>
        </w:tabs>
        <w:spacing w:after="0" w:line="240" w:lineRule="auto"/>
        <w:ind w:left="0" w:right="0" w:firstLine="0"/>
        <w:jc w:val="left"/>
        <w:rPr>
          <w:sz w:val="24"/>
          <w:szCs w:val="24"/>
        </w:rPr>
      </w:pPr>
      <w:r w:rsidRPr="00DF38D0">
        <w:rPr>
          <w:sz w:val="24"/>
          <w:szCs w:val="24"/>
        </w:rPr>
        <w:t xml:space="preserve">На </w:t>
      </w:r>
      <w:r w:rsidRPr="00DF38D0">
        <w:rPr>
          <w:b/>
          <w:sz w:val="24"/>
          <w:szCs w:val="24"/>
        </w:rPr>
        <w:t xml:space="preserve">тренировочном этапе 1-2 </w:t>
      </w:r>
      <w:r w:rsidRPr="00DF38D0">
        <w:rPr>
          <w:sz w:val="24"/>
          <w:szCs w:val="24"/>
        </w:rPr>
        <w:t xml:space="preserve">годов обучения </w:t>
      </w:r>
      <w:r w:rsidRPr="00DF38D0">
        <w:rPr>
          <w:sz w:val="24"/>
          <w:szCs w:val="24"/>
        </w:rPr>
        <w:tab/>
      </w:r>
    </w:p>
    <w:p w:rsidR="003B25BC" w:rsidRPr="00DF38D0" w:rsidRDefault="00646298" w:rsidP="006B69F9">
      <w:pPr>
        <w:spacing w:after="0" w:line="240" w:lineRule="auto"/>
        <w:ind w:left="10" w:right="767"/>
        <w:rPr>
          <w:sz w:val="24"/>
          <w:szCs w:val="24"/>
        </w:rPr>
      </w:pPr>
      <w:r w:rsidRPr="00DF38D0">
        <w:rPr>
          <w:sz w:val="24"/>
          <w:szCs w:val="24"/>
        </w:rPr>
        <w:t xml:space="preserve">Развитие специальных физических качеств, необходимых обучающемуся </w:t>
      </w:r>
    </w:p>
    <w:p w:rsidR="003B25BC" w:rsidRPr="00DF38D0" w:rsidRDefault="00646298" w:rsidP="006B69F9">
      <w:pPr>
        <w:spacing w:after="0" w:line="240" w:lineRule="auto"/>
        <w:ind w:left="734" w:right="758"/>
        <w:rPr>
          <w:sz w:val="24"/>
          <w:szCs w:val="24"/>
        </w:rPr>
      </w:pPr>
      <w:r w:rsidRPr="00DF38D0">
        <w:rPr>
          <w:sz w:val="24"/>
          <w:szCs w:val="24"/>
        </w:rPr>
        <w:t xml:space="preserve">для достижения высоких результатов в настольном теннисе, интенсификация тренировочного процесса. </w:t>
      </w:r>
    </w:p>
    <w:p w:rsidR="003B25BC" w:rsidRPr="00DF38D0" w:rsidRDefault="00646298" w:rsidP="00502768">
      <w:pPr>
        <w:spacing w:after="0" w:line="240" w:lineRule="auto"/>
        <w:ind w:left="724" w:right="758" w:firstLine="0"/>
        <w:rPr>
          <w:sz w:val="24"/>
          <w:szCs w:val="24"/>
        </w:rPr>
      </w:pPr>
      <w:r w:rsidRPr="00DF38D0">
        <w:rPr>
          <w:sz w:val="24"/>
          <w:szCs w:val="24"/>
        </w:rPr>
        <w:t xml:space="preserve">Использование имитационных упражнений – для совершенствования ударных движений, передвижений. </w:t>
      </w:r>
    </w:p>
    <w:p w:rsidR="003B25BC" w:rsidRPr="00DF38D0" w:rsidRDefault="00646298" w:rsidP="00502768">
      <w:pPr>
        <w:spacing w:after="0" w:line="240" w:lineRule="auto"/>
        <w:ind w:left="0" w:right="767" w:firstLine="0"/>
        <w:rPr>
          <w:sz w:val="24"/>
          <w:szCs w:val="24"/>
        </w:rPr>
      </w:pPr>
      <w:r w:rsidRPr="00DF38D0">
        <w:rPr>
          <w:sz w:val="24"/>
          <w:szCs w:val="24"/>
        </w:rPr>
        <w:t xml:space="preserve">Повторение упражнений, применяется на предыдущем этапе подготовки. </w:t>
      </w:r>
    </w:p>
    <w:p w:rsidR="003B25BC" w:rsidRPr="00DF38D0" w:rsidRDefault="00646298" w:rsidP="006B69F9">
      <w:pPr>
        <w:spacing w:after="0" w:line="240" w:lineRule="auto"/>
        <w:ind w:left="1090" w:right="758"/>
        <w:rPr>
          <w:sz w:val="24"/>
          <w:szCs w:val="24"/>
        </w:rPr>
      </w:pPr>
      <w:r w:rsidRPr="00DF38D0">
        <w:rPr>
          <w:sz w:val="24"/>
          <w:szCs w:val="24"/>
        </w:rPr>
        <w:t xml:space="preserve">   Применение тренажеров. </w:t>
      </w:r>
    </w:p>
    <w:p w:rsidR="003B25BC" w:rsidRPr="00DF38D0" w:rsidRDefault="00646298" w:rsidP="006B69F9">
      <w:pPr>
        <w:tabs>
          <w:tab w:val="center" w:pos="4007"/>
          <w:tab w:val="center" w:pos="7090"/>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На </w:t>
      </w:r>
      <w:r w:rsidRPr="00DF38D0">
        <w:rPr>
          <w:b/>
          <w:sz w:val="24"/>
          <w:szCs w:val="24"/>
        </w:rPr>
        <w:t xml:space="preserve">тренировочном этапе 3-5 </w:t>
      </w:r>
      <w:r w:rsidRPr="00DF38D0">
        <w:rPr>
          <w:sz w:val="24"/>
          <w:szCs w:val="24"/>
        </w:rPr>
        <w:t xml:space="preserve">годов обучения </w:t>
      </w:r>
      <w:r w:rsidRPr="00DF38D0">
        <w:rPr>
          <w:sz w:val="24"/>
          <w:szCs w:val="24"/>
        </w:rPr>
        <w:tab/>
      </w:r>
    </w:p>
    <w:p w:rsidR="003B25BC" w:rsidRPr="00DF38D0" w:rsidRDefault="00646298" w:rsidP="006B69F9">
      <w:pPr>
        <w:spacing w:after="0" w:line="240" w:lineRule="auto"/>
        <w:ind w:left="724" w:right="758" w:firstLine="360"/>
        <w:rPr>
          <w:sz w:val="24"/>
          <w:szCs w:val="24"/>
        </w:rPr>
      </w:pPr>
      <w:r w:rsidRPr="00DF38D0">
        <w:rPr>
          <w:sz w:val="24"/>
          <w:szCs w:val="24"/>
        </w:rPr>
        <w:t xml:space="preserve">Продолжение работы по развитию специальных физических качеств и способностей, характерных для сильнейших игроков настольного тенниса. </w:t>
      </w:r>
    </w:p>
    <w:p w:rsidR="003B25BC" w:rsidRPr="00DF38D0" w:rsidRDefault="00646298" w:rsidP="006B69F9">
      <w:pPr>
        <w:spacing w:after="0" w:line="240" w:lineRule="auto"/>
        <w:ind w:left="724" w:right="758" w:firstLine="360"/>
        <w:rPr>
          <w:sz w:val="24"/>
          <w:szCs w:val="24"/>
        </w:rPr>
      </w:pPr>
      <w:r w:rsidRPr="00DF38D0">
        <w:rPr>
          <w:sz w:val="24"/>
          <w:szCs w:val="24"/>
        </w:rPr>
        <w:t xml:space="preserve">Широкое применение в занятиях имитационных упражнений, как средства тренировки наиболее необходимых групп мышц. </w:t>
      </w:r>
    </w:p>
    <w:p w:rsidR="003B25BC" w:rsidRPr="00DF38D0" w:rsidRDefault="00646298" w:rsidP="006B69F9">
      <w:pPr>
        <w:spacing w:after="0" w:line="240" w:lineRule="auto"/>
        <w:ind w:left="724" w:right="758" w:firstLine="360"/>
        <w:rPr>
          <w:sz w:val="24"/>
          <w:szCs w:val="24"/>
        </w:rPr>
      </w:pPr>
      <w:r w:rsidRPr="00DF38D0">
        <w:rPr>
          <w:sz w:val="24"/>
          <w:szCs w:val="24"/>
        </w:rPr>
        <w:t xml:space="preserve">Повышение уровня функциональной работоспособности организма при помощи технических средств: тренажёров, роботов, приспособлений и педагогических методов. </w:t>
      </w:r>
    </w:p>
    <w:p w:rsidR="00B37597" w:rsidRPr="00DF38D0" w:rsidRDefault="00646298" w:rsidP="00B37874">
      <w:pPr>
        <w:spacing w:after="0" w:line="240" w:lineRule="auto"/>
        <w:ind w:left="734" w:right="758"/>
        <w:rPr>
          <w:sz w:val="24"/>
          <w:szCs w:val="24"/>
        </w:rPr>
      </w:pPr>
      <w:r w:rsidRPr="00DF38D0">
        <w:rPr>
          <w:sz w:val="24"/>
          <w:szCs w:val="24"/>
        </w:rPr>
        <w:t xml:space="preserve"> Повторение упражнений предыдущего этапа подготовки.</w:t>
      </w:r>
    </w:p>
    <w:p w:rsidR="003B25BC" w:rsidRPr="00DF38D0" w:rsidRDefault="00646298" w:rsidP="006B69F9">
      <w:pPr>
        <w:pStyle w:val="3"/>
        <w:spacing w:after="0" w:line="240" w:lineRule="auto"/>
        <w:ind w:left="672" w:right="712"/>
        <w:rPr>
          <w:sz w:val="24"/>
          <w:szCs w:val="24"/>
        </w:rPr>
      </w:pPr>
      <w:r w:rsidRPr="00DF38D0">
        <w:rPr>
          <w:sz w:val="24"/>
          <w:szCs w:val="24"/>
        </w:rPr>
        <w:t xml:space="preserve">3.1.3. Избранный вид спорта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Одним из ключевых вопросов технической подготовки в настольном теннисе является отбор наиболее эффективных тренировочных упражнений, технических приемов способных обеспечить спортсмену необходимую базовую подготовку.  </w:t>
      </w:r>
    </w:p>
    <w:p w:rsidR="003B25BC" w:rsidRPr="00DF38D0" w:rsidRDefault="00646298" w:rsidP="006B69F9">
      <w:pPr>
        <w:pStyle w:val="2"/>
        <w:spacing w:after="0" w:line="240" w:lineRule="auto"/>
        <w:ind w:left="672" w:right="712"/>
        <w:rPr>
          <w:sz w:val="24"/>
          <w:szCs w:val="24"/>
        </w:rPr>
      </w:pPr>
      <w:r w:rsidRPr="00DF38D0">
        <w:rPr>
          <w:sz w:val="24"/>
          <w:szCs w:val="24"/>
        </w:rPr>
        <w:t xml:space="preserve">Техническая подготовка </w:t>
      </w:r>
    </w:p>
    <w:p w:rsidR="003B25BC" w:rsidRDefault="00646298" w:rsidP="006B69F9">
      <w:pPr>
        <w:spacing w:after="0" w:line="240" w:lineRule="auto"/>
        <w:ind w:left="724" w:right="758" w:firstLine="706"/>
        <w:rPr>
          <w:sz w:val="24"/>
          <w:szCs w:val="24"/>
        </w:rPr>
      </w:pPr>
      <w:r w:rsidRPr="00DF38D0">
        <w:rPr>
          <w:b/>
          <w:i/>
          <w:sz w:val="24"/>
          <w:szCs w:val="24"/>
        </w:rPr>
        <w:t>Технический прием</w:t>
      </w:r>
      <w:r w:rsidRPr="00DF38D0">
        <w:rPr>
          <w:sz w:val="24"/>
          <w:szCs w:val="24"/>
        </w:rPr>
        <w:t xml:space="preserve"> – целенаправленное действие для решения определенных двигательных задач, применяемое в процессе тренировки и соревнований. В настольном теннисе все технические приемы носят ударный характер – способ обработки мяча с помощью рациональных действий, сходных по структуре и направленных на решение однотипных задач.  </w:t>
      </w:r>
    </w:p>
    <w:p w:rsidR="00502768" w:rsidRPr="00DF38D0" w:rsidRDefault="00502768" w:rsidP="006B69F9">
      <w:pPr>
        <w:spacing w:after="0" w:line="240" w:lineRule="auto"/>
        <w:ind w:left="724" w:right="758" w:firstLine="706"/>
        <w:rPr>
          <w:sz w:val="24"/>
          <w:szCs w:val="24"/>
        </w:rPr>
      </w:pPr>
    </w:p>
    <w:p w:rsidR="003B25BC" w:rsidRPr="00DF38D0" w:rsidRDefault="00646298" w:rsidP="006B69F9">
      <w:pPr>
        <w:spacing w:after="0" w:line="240" w:lineRule="auto"/>
        <w:ind w:left="1296" w:right="0"/>
        <w:jc w:val="left"/>
        <w:rPr>
          <w:sz w:val="24"/>
          <w:szCs w:val="24"/>
        </w:rPr>
      </w:pPr>
      <w:r w:rsidRPr="00DF38D0">
        <w:rPr>
          <w:i/>
          <w:sz w:val="24"/>
          <w:szCs w:val="24"/>
          <w:u w:val="single" w:color="000000"/>
        </w:rPr>
        <w:t>Педагогическая ориентировка для тренеров</w:t>
      </w:r>
    </w:p>
    <w:p w:rsidR="003B25BC" w:rsidRPr="00DF38D0" w:rsidRDefault="00646298" w:rsidP="006B69F9">
      <w:pPr>
        <w:spacing w:after="0" w:line="240" w:lineRule="auto"/>
        <w:ind w:left="724" w:right="758" w:firstLine="566"/>
        <w:rPr>
          <w:sz w:val="24"/>
          <w:szCs w:val="24"/>
        </w:rPr>
      </w:pPr>
      <w:r w:rsidRPr="00DF38D0">
        <w:rPr>
          <w:sz w:val="24"/>
          <w:szCs w:val="24"/>
        </w:rPr>
        <w:t xml:space="preserve">На возрастном уровне групп </w:t>
      </w:r>
      <w:r w:rsidRPr="00DF38D0">
        <w:rPr>
          <w:i/>
          <w:sz w:val="24"/>
          <w:szCs w:val="24"/>
        </w:rPr>
        <w:t>начальной подготовки</w:t>
      </w:r>
      <w:r w:rsidRPr="00DF38D0">
        <w:rPr>
          <w:sz w:val="24"/>
          <w:szCs w:val="24"/>
        </w:rPr>
        <w:t xml:space="preserve"> неправомерно требовать от детей четкого, технически безупречного выполнения конкретных заданий в упражнениях с мячом и ракеткой. </w:t>
      </w:r>
    </w:p>
    <w:p w:rsidR="003B25BC" w:rsidRPr="00DF38D0" w:rsidRDefault="00646298" w:rsidP="006B69F9">
      <w:pPr>
        <w:tabs>
          <w:tab w:val="center" w:pos="1990"/>
          <w:tab w:val="center" w:pos="4212"/>
          <w:tab w:val="center" w:pos="6473"/>
          <w:tab w:val="center" w:pos="8131"/>
          <w:tab w:val="center" w:pos="9558"/>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Основными </w:t>
      </w:r>
      <w:r w:rsidRPr="00DF38D0">
        <w:rPr>
          <w:sz w:val="24"/>
          <w:szCs w:val="24"/>
        </w:rPr>
        <w:tab/>
        <w:t xml:space="preserve">педагогическими </w:t>
      </w:r>
      <w:r w:rsidRPr="00DF38D0">
        <w:rPr>
          <w:sz w:val="24"/>
          <w:szCs w:val="24"/>
        </w:rPr>
        <w:tab/>
        <w:t xml:space="preserve">принципами </w:t>
      </w:r>
      <w:r w:rsidRPr="00DF38D0">
        <w:rPr>
          <w:sz w:val="24"/>
          <w:szCs w:val="24"/>
        </w:rPr>
        <w:tab/>
        <w:t xml:space="preserve">работы </w:t>
      </w:r>
      <w:r w:rsidRPr="00DF38D0">
        <w:rPr>
          <w:sz w:val="24"/>
          <w:szCs w:val="24"/>
        </w:rPr>
        <w:tab/>
        <w:t>тренера-</w:t>
      </w:r>
    </w:p>
    <w:p w:rsidR="003B25BC" w:rsidRPr="00DF38D0" w:rsidRDefault="00646298" w:rsidP="006B69F9">
      <w:pPr>
        <w:spacing w:after="0" w:line="240" w:lineRule="auto"/>
        <w:ind w:left="734" w:right="758"/>
        <w:rPr>
          <w:sz w:val="24"/>
          <w:szCs w:val="24"/>
        </w:rPr>
      </w:pPr>
      <w:r w:rsidRPr="00DF38D0">
        <w:rPr>
          <w:sz w:val="24"/>
          <w:szCs w:val="24"/>
        </w:rPr>
        <w:t xml:space="preserve">преподавателя являются последовательность и преемственность заданий и упражнений, переход от простого к сложному. </w:t>
      </w:r>
    </w:p>
    <w:p w:rsidR="003B25BC" w:rsidRPr="00DF38D0" w:rsidRDefault="00646298" w:rsidP="006B69F9">
      <w:pPr>
        <w:spacing w:after="0" w:line="240" w:lineRule="auto"/>
        <w:ind w:left="734" w:right="758"/>
        <w:rPr>
          <w:sz w:val="24"/>
          <w:szCs w:val="24"/>
        </w:rPr>
      </w:pPr>
      <w:r w:rsidRPr="00DF38D0">
        <w:rPr>
          <w:sz w:val="24"/>
          <w:szCs w:val="24"/>
        </w:rPr>
        <w:t>На этапе</w:t>
      </w:r>
      <w:r w:rsidRPr="00DF38D0">
        <w:rPr>
          <w:i/>
          <w:sz w:val="24"/>
          <w:szCs w:val="24"/>
        </w:rPr>
        <w:t xml:space="preserve"> тренировочном этапе  1-2 года - </w:t>
      </w:r>
      <w:r w:rsidRPr="00DF38D0">
        <w:rPr>
          <w:sz w:val="24"/>
          <w:szCs w:val="24"/>
        </w:rPr>
        <w:t xml:space="preserve">совершенствование правильной хватки и исходных положений для выполнения различных ударов справа и слева. Проведение технической и элементарной тактической подготовки. Обучение технике одиночных элементов - главная задача. </w:t>
      </w:r>
    </w:p>
    <w:p w:rsidR="003B25BC" w:rsidRPr="00DF38D0" w:rsidRDefault="00646298" w:rsidP="006B69F9">
      <w:pPr>
        <w:spacing w:after="0" w:line="240" w:lineRule="auto"/>
        <w:ind w:left="724" w:right="758" w:firstLine="706"/>
        <w:rPr>
          <w:sz w:val="24"/>
          <w:szCs w:val="24"/>
        </w:rPr>
      </w:pPr>
      <w:r w:rsidRPr="00DF38D0">
        <w:rPr>
          <w:sz w:val="24"/>
          <w:szCs w:val="24"/>
        </w:rPr>
        <w:lastRenderedPageBreak/>
        <w:t>На этапе</w:t>
      </w:r>
      <w:r w:rsidRPr="00DF38D0">
        <w:rPr>
          <w:i/>
          <w:sz w:val="24"/>
          <w:szCs w:val="24"/>
        </w:rPr>
        <w:t xml:space="preserve"> тренировочном этапе  3-5 годов  </w:t>
      </w:r>
      <w:r w:rsidRPr="00DF38D0">
        <w:rPr>
          <w:sz w:val="24"/>
          <w:szCs w:val="24"/>
        </w:rPr>
        <w:t xml:space="preserve">следуетпроводить техническую и тактическую подготовку на основе закрепления и совершенствования материала предыдущего этапа </w:t>
      </w:r>
    </w:p>
    <w:p w:rsidR="003B25BC" w:rsidRPr="00DF38D0" w:rsidRDefault="00646298" w:rsidP="006B69F9">
      <w:pPr>
        <w:spacing w:after="0" w:line="240" w:lineRule="auto"/>
        <w:ind w:left="332" w:right="236"/>
        <w:jc w:val="center"/>
        <w:rPr>
          <w:sz w:val="24"/>
          <w:szCs w:val="24"/>
        </w:rPr>
      </w:pPr>
      <w:r w:rsidRPr="00DF38D0">
        <w:rPr>
          <w:b/>
          <w:i/>
          <w:sz w:val="24"/>
          <w:szCs w:val="24"/>
        </w:rPr>
        <w:t>Хватка –</w:t>
      </w:r>
      <w:r w:rsidRPr="00DF38D0">
        <w:rPr>
          <w:sz w:val="24"/>
          <w:szCs w:val="24"/>
        </w:rPr>
        <w:t xml:space="preserve"> способ держания теннисной ракетки </w:t>
      </w:r>
      <w:r w:rsidRPr="00DF38D0">
        <w:rPr>
          <w:i/>
          <w:sz w:val="24"/>
          <w:szCs w:val="24"/>
        </w:rPr>
        <w:t xml:space="preserve">(Приложение №16). </w:t>
      </w:r>
    </w:p>
    <w:p w:rsidR="003B25BC" w:rsidRPr="00DF38D0" w:rsidRDefault="00646298" w:rsidP="006B69F9">
      <w:pPr>
        <w:spacing w:after="0" w:line="240" w:lineRule="auto"/>
        <w:ind w:left="724" w:right="758" w:firstLine="706"/>
        <w:rPr>
          <w:sz w:val="24"/>
          <w:szCs w:val="24"/>
        </w:rPr>
      </w:pPr>
      <w:r w:rsidRPr="00DF38D0">
        <w:rPr>
          <w:i/>
          <w:sz w:val="24"/>
          <w:szCs w:val="24"/>
        </w:rPr>
        <w:t>Вертикальная хватка</w:t>
      </w:r>
      <w:r w:rsidRPr="00DF38D0">
        <w:rPr>
          <w:sz w:val="24"/>
          <w:szCs w:val="24"/>
        </w:rPr>
        <w:t xml:space="preserve"> (азиатская) – способ держания ракетки, при котором ручка ракетки направлена вверх, а её ось ракетки перпендикулярна к горизонтальной плоскости стола. Большой и указательный пальцы обхватывают ручку ракетки так, как держат авторучку, остальные три пальца  </w:t>
      </w:r>
    </w:p>
    <w:p w:rsidR="003B25BC" w:rsidRPr="00DF38D0" w:rsidRDefault="00646298" w:rsidP="006B69F9">
      <w:pPr>
        <w:spacing w:after="0" w:line="240" w:lineRule="auto"/>
        <w:ind w:left="734" w:right="758"/>
        <w:rPr>
          <w:sz w:val="24"/>
          <w:szCs w:val="24"/>
        </w:rPr>
      </w:pPr>
      <w:r w:rsidRPr="00DF38D0">
        <w:rPr>
          <w:sz w:val="24"/>
          <w:szCs w:val="24"/>
        </w:rPr>
        <w:t xml:space="preserve">удобно располагаются на тыльной стороне ракетки веером или накладываются один на другой.  </w:t>
      </w:r>
    </w:p>
    <w:p w:rsidR="003B25BC" w:rsidRPr="00DF38D0" w:rsidRDefault="00646298" w:rsidP="006B69F9">
      <w:pPr>
        <w:spacing w:after="0" w:line="240" w:lineRule="auto"/>
        <w:ind w:left="724" w:right="758" w:firstLine="706"/>
        <w:rPr>
          <w:sz w:val="24"/>
          <w:szCs w:val="24"/>
        </w:rPr>
      </w:pPr>
      <w:r w:rsidRPr="00DF38D0">
        <w:rPr>
          <w:i/>
          <w:sz w:val="24"/>
          <w:szCs w:val="24"/>
        </w:rPr>
        <w:t>Горизонтальная хватка</w:t>
      </w:r>
      <w:r w:rsidRPr="00DF38D0">
        <w:rPr>
          <w:sz w:val="24"/>
          <w:szCs w:val="24"/>
        </w:rPr>
        <w:t xml:space="preserve"> (европейская) – способ держания ракетки, при котором ось ракетки параллельна горизонтальной плоскости стола. Ручку ракетки обхватывают тремя пальцами: средним, безымянным и мизинцем; указательный вытянут по краю тыльной поверхности ракетки, а большой расположен на ее ладонной поверхности и слегка соприкасается со средним. </w:t>
      </w:r>
    </w:p>
    <w:p w:rsidR="003B25BC" w:rsidRPr="00DF38D0" w:rsidRDefault="00646298" w:rsidP="006B69F9">
      <w:pPr>
        <w:spacing w:after="0" w:line="240" w:lineRule="auto"/>
        <w:ind w:left="734" w:right="758"/>
        <w:rPr>
          <w:sz w:val="24"/>
          <w:szCs w:val="24"/>
        </w:rPr>
      </w:pPr>
      <w:r w:rsidRPr="00DF38D0">
        <w:rPr>
          <w:sz w:val="24"/>
          <w:szCs w:val="24"/>
        </w:rPr>
        <w:t xml:space="preserve">Ручка ракетки при этом на ладони  по диагонали.  </w:t>
      </w:r>
    </w:p>
    <w:p w:rsidR="003B25BC" w:rsidRPr="00DF38D0" w:rsidRDefault="00646298" w:rsidP="006B69F9">
      <w:pPr>
        <w:spacing w:after="0" w:line="240" w:lineRule="auto"/>
        <w:ind w:left="734" w:right="758"/>
        <w:rPr>
          <w:sz w:val="24"/>
          <w:szCs w:val="24"/>
        </w:rPr>
      </w:pPr>
      <w:r w:rsidRPr="00DF38D0">
        <w:rPr>
          <w:b/>
          <w:i/>
          <w:sz w:val="24"/>
          <w:szCs w:val="24"/>
        </w:rPr>
        <w:t>1. Подача</w:t>
      </w:r>
      <w:r w:rsidRPr="00DF38D0">
        <w:rPr>
          <w:sz w:val="24"/>
          <w:szCs w:val="24"/>
        </w:rPr>
        <w:t xml:space="preserve">– начальный удар, с помощью которого мяч вводится в игру. Подброс мяча свободной рукой перед собой и выполнение удара по опускающемуся мячу так, чтобы он вначале ударился о свою половину стола, а затем перелетел через сетку на половину стола соперника. При этом игрок не должен заходить за концевую линию стола. </w:t>
      </w:r>
      <w:r w:rsidRPr="00DF38D0">
        <w:rPr>
          <w:i/>
          <w:sz w:val="24"/>
          <w:szCs w:val="24"/>
        </w:rPr>
        <w:t xml:space="preserve">(Приложение №17 «Подача»)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с нижним (обратным) вращением;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с нижним (боковым) вращением;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с боковым вращением,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с верхним (поступательным) вращением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с верхним (боковым) вращением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подача без эффектов вращения </w:t>
      </w:r>
    </w:p>
    <w:p w:rsidR="003B25BC" w:rsidRPr="00DF38D0" w:rsidRDefault="00646298" w:rsidP="006B69F9">
      <w:pPr>
        <w:numPr>
          <w:ilvl w:val="0"/>
          <w:numId w:val="20"/>
        </w:numPr>
        <w:spacing w:after="0" w:line="240" w:lineRule="auto"/>
        <w:ind w:left="1026" w:right="758" w:hanging="302"/>
        <w:rPr>
          <w:sz w:val="24"/>
          <w:szCs w:val="24"/>
        </w:rPr>
      </w:pPr>
      <w:r w:rsidRPr="00DF38D0">
        <w:rPr>
          <w:sz w:val="24"/>
          <w:szCs w:val="24"/>
        </w:rPr>
        <w:t xml:space="preserve">подачи  (обманки) за счет угла ракетки и кистевого движения  </w:t>
      </w:r>
    </w:p>
    <w:p w:rsidR="003B25BC" w:rsidRDefault="003B25BC"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Default="00B37874" w:rsidP="006B69F9">
      <w:pPr>
        <w:spacing w:after="0" w:line="240" w:lineRule="auto"/>
        <w:ind w:left="720" w:right="0" w:firstLine="0"/>
        <w:jc w:val="left"/>
        <w:rPr>
          <w:sz w:val="24"/>
          <w:szCs w:val="24"/>
        </w:rPr>
      </w:pPr>
    </w:p>
    <w:p w:rsidR="00B37874" w:rsidRPr="00DF38D0" w:rsidRDefault="00B37874" w:rsidP="006B69F9">
      <w:pPr>
        <w:spacing w:after="0" w:line="240" w:lineRule="auto"/>
        <w:ind w:left="720" w:right="0" w:firstLine="0"/>
        <w:jc w:val="left"/>
        <w:rPr>
          <w:sz w:val="24"/>
          <w:szCs w:val="24"/>
        </w:rPr>
      </w:pPr>
    </w:p>
    <w:p w:rsidR="003B25BC" w:rsidRPr="00DF38D0" w:rsidRDefault="00695412" w:rsidP="006B69F9">
      <w:pPr>
        <w:spacing w:after="0" w:line="240" w:lineRule="auto"/>
        <w:ind w:left="720" w:right="0" w:firstLine="0"/>
        <w:jc w:val="left"/>
        <w:rPr>
          <w:sz w:val="24"/>
          <w:szCs w:val="24"/>
        </w:rPr>
      </w:pPr>
      <w:r>
        <w:rPr>
          <w:rFonts w:eastAsia="Calibri"/>
          <w:noProof/>
          <w:sz w:val="24"/>
          <w:szCs w:val="24"/>
        </w:rPr>
      </w:r>
      <w:r>
        <w:rPr>
          <w:rFonts w:eastAsia="Calibri"/>
          <w:noProof/>
          <w:sz w:val="24"/>
          <w:szCs w:val="24"/>
        </w:rPr>
        <w:pict>
          <v:group id="Group 180637" o:spid="_x0000_s1238" style="width:475.15pt;height:120.4pt;mso-position-horizontal-relative:char;mso-position-vertical-relative:line" coordsize="60341,15290">
            <v:rect id="Rectangle 24732" o:spid="_x0000_s1282" style="position:absolute;top:848;width:18749;height:2244" filled="f" stroked="f">
              <v:textbox inset="0,0,0,0">
                <w:txbxContent>
                  <w:p w:rsidR="00B76308" w:rsidRDefault="00B76308">
                    <w:pPr>
                      <w:spacing w:after="160" w:line="259" w:lineRule="auto"/>
                      <w:ind w:left="0" w:right="0" w:firstLine="0"/>
                      <w:jc w:val="left"/>
                    </w:pPr>
                  </w:p>
                </w:txbxContent>
              </v:textbox>
            </v:rect>
            <v:rect id="Rectangle 24733" o:spid="_x0000_s1281" style="position:absolute;left:14081;top:848;width:506;height:2244" filled="f" stroked="f">
              <v:textbox inset="0,0,0,0">
                <w:txbxContent>
                  <w:p w:rsidR="00B76308" w:rsidRDefault="00B76308">
                    <w:pPr>
                      <w:spacing w:after="160" w:line="259" w:lineRule="auto"/>
                      <w:ind w:left="0" w:right="0" w:firstLine="0"/>
                      <w:jc w:val="left"/>
                    </w:pPr>
                  </w:p>
                </w:txbxContent>
              </v:textbox>
            </v:rect>
            <v:rect id="Rectangle 24734" o:spid="_x0000_s1280" style="position:absolute;left:2286;top:3378;width:17735;height:2244" filled="f" stroked="f">
              <v:textbox inset="0,0,0,0">
                <w:txbxContent>
                  <w:p w:rsidR="00B76308" w:rsidRDefault="00B76308">
                    <w:pPr>
                      <w:spacing w:after="160" w:line="259" w:lineRule="auto"/>
                      <w:ind w:left="0" w:right="0" w:firstLine="0"/>
                      <w:jc w:val="left"/>
                    </w:pPr>
                  </w:p>
                </w:txbxContent>
              </v:textbox>
            </v:rect>
            <v:rect id="Rectangle 24735" o:spid="_x0000_s1279" style="position:absolute;left:15605;top:3378;width:506;height:2244" filled="f" stroked="f">
              <v:textbox inset="0,0,0,0">
                <w:txbxContent>
                  <w:p w:rsidR="00B76308" w:rsidRDefault="00B76308">
                    <w:pPr>
                      <w:spacing w:after="160" w:line="259" w:lineRule="auto"/>
                      <w:ind w:left="0" w:right="0" w:firstLine="0"/>
                      <w:jc w:val="left"/>
                    </w:pPr>
                  </w:p>
                </w:txbxContent>
              </v:textbox>
            </v:rect>
            <v:rect id="Rectangle 24736" o:spid="_x0000_s1278" style="position:absolute;left:2286;top:5877;width:506;height:2244" filled="f" stroked="f">
              <v:textbox inset="0,0,0,0">
                <w:txbxContent>
                  <w:p w:rsidR="00B76308" w:rsidRDefault="00B76308">
                    <w:pPr>
                      <w:spacing w:after="160" w:line="259" w:lineRule="auto"/>
                      <w:ind w:left="0" w:right="0" w:firstLine="0"/>
                      <w:jc w:val="left"/>
                    </w:pPr>
                  </w:p>
                </w:txbxContent>
              </v:textbox>
            </v:rect>
            <v:rect id="Rectangle 24737" o:spid="_x0000_s1277" style="position:absolute;left:2286;top:8407;width:506;height:2244" filled="f" stroked="f">
              <v:textbox inset="0,0,0,0">
                <w:txbxContent>
                  <w:p w:rsidR="00B76308" w:rsidRDefault="00B76308">
                    <w:pPr>
                      <w:spacing w:after="160" w:line="259" w:lineRule="auto"/>
                      <w:ind w:left="0" w:right="0" w:firstLine="0"/>
                      <w:jc w:val="left"/>
                    </w:pPr>
                  </w:p>
                </w:txbxContent>
              </v:textbox>
            </v:rect>
            <v:rect id="Rectangle 24738" o:spid="_x0000_s1276" style="position:absolute;left:2286;top:10906;width:506;height:2244" filled="f" stroked="f">
              <v:textbox inset="0,0,0,0">
                <w:txbxContent>
                  <w:p w:rsidR="00B76308" w:rsidRDefault="00B76308">
                    <w:pPr>
                      <w:spacing w:after="160" w:line="259" w:lineRule="auto"/>
                      <w:ind w:left="0" w:right="0" w:firstLine="0"/>
                      <w:jc w:val="left"/>
                    </w:pPr>
                  </w:p>
                </w:txbxContent>
              </v:textbox>
            </v:rect>
            <v:shape id="Shape 24740" o:spid="_x0000_s1275" style="position:absolute;left:12621;width:25438;height:3714" coordsize="2543810,371475" path="m,l2543810,r,371475l,371475xe" filled="f" fillcolor="black">
              <v:fill opacity="0"/>
              <v:stroke joinstyle="miter"/>
            </v:shape>
            <v:rect id="Rectangle 24741" o:spid="_x0000_s1274" style="position:absolute;left:21915;top:574;width:9076;height:2244" filled="f" stroked="f">
              <v:textbox inset="0,0,0,0">
                <w:txbxContent>
                  <w:p w:rsidR="00B76308" w:rsidRDefault="00B76308">
                    <w:pPr>
                      <w:spacing w:after="160" w:line="259" w:lineRule="auto"/>
                      <w:ind w:left="0" w:right="0" w:firstLine="0"/>
                      <w:jc w:val="left"/>
                    </w:pPr>
                    <w:r>
                      <w:rPr>
                        <w:b/>
                        <w:sz w:val="24"/>
                      </w:rPr>
                      <w:t>ПОДАЧИ</w:t>
                    </w:r>
                  </w:p>
                </w:txbxContent>
              </v:textbox>
            </v:rect>
            <v:rect id="Rectangle 24742" o:spid="_x0000_s1273" style="position:absolute;left:28742;top:574;width:506;height:2244" filled="f" stroked="f">
              <v:textbox inset="0,0,0,0">
                <w:txbxContent>
                  <w:p w:rsidR="00B76308" w:rsidRDefault="00B76308">
                    <w:pPr>
                      <w:spacing w:after="160" w:line="259" w:lineRule="auto"/>
                      <w:ind w:left="0" w:right="0" w:firstLine="0"/>
                      <w:jc w:val="left"/>
                    </w:pPr>
                  </w:p>
                </w:txbxContent>
              </v:textbox>
            </v:rect>
            <v:shape id="Shape 24744" o:spid="_x0000_s1272" style="position:absolute;left:34547;top:5892;width:25793;height:4902" coordsize="2579371,490220" path="m,l2579371,r,490220l,490220xe" filled="f" fillcolor="black">
              <v:fill opacity="0"/>
              <v:stroke joinstyle="miter"/>
            </v:shape>
            <v:rect id="Rectangle 24745" o:spid="_x0000_s1271" style="position:absolute;left:40386;top:6426;width:8521;height:2244" filled="f" stroked="f">
              <v:textbox inset="0,0,0,0">
                <w:txbxContent>
                  <w:p w:rsidR="00B76308" w:rsidRDefault="00B76308">
                    <w:pPr>
                      <w:spacing w:after="160" w:line="259" w:lineRule="auto"/>
                      <w:ind w:left="0" w:right="0" w:firstLine="0"/>
                      <w:jc w:val="left"/>
                    </w:pPr>
                    <w:r>
                      <w:rPr>
                        <w:b/>
                        <w:sz w:val="24"/>
                      </w:rPr>
                      <w:t>Длинные</w:t>
                    </w:r>
                  </w:p>
                </w:txbxContent>
              </v:textbox>
            </v:rect>
            <v:rect id="Rectangle 24746" o:spid="_x0000_s1270" style="position:absolute;left:46786;top:6426;width:506;height:2244" filled="f" stroked="f">
              <v:textbox inset="0,0,0,0">
                <w:txbxContent>
                  <w:p w:rsidR="00B76308" w:rsidRDefault="00B76308">
                    <w:pPr>
                      <w:spacing w:after="160" w:line="259" w:lineRule="auto"/>
                      <w:ind w:left="0" w:right="0" w:firstLine="0"/>
                      <w:jc w:val="left"/>
                    </w:pPr>
                  </w:p>
                </w:txbxContent>
              </v:textbox>
            </v:rect>
            <v:rect id="Rectangle 24747" o:spid="_x0000_s1269" style="position:absolute;left:47183;top:6426;width:899;height:2244" filled="f" stroked="f">
              <v:textbox inset="0,0,0,0">
                <w:txbxContent>
                  <w:p w:rsidR="00B76308" w:rsidRDefault="00B76308">
                    <w:pPr>
                      <w:spacing w:after="160" w:line="259" w:lineRule="auto"/>
                      <w:ind w:left="0" w:right="0" w:firstLine="0"/>
                      <w:jc w:val="left"/>
                    </w:pPr>
                    <w:r>
                      <w:rPr>
                        <w:b/>
                        <w:sz w:val="24"/>
                      </w:rPr>
                      <w:t>с</w:t>
                    </w:r>
                  </w:p>
                </w:txbxContent>
              </v:textbox>
            </v:rect>
            <v:rect id="Rectangle 24748" o:spid="_x0000_s1268" style="position:absolute;left:47853;top:6426;width:506;height:2244" filled="f" stroked="f">
              <v:textbox inset="0,0,0,0">
                <w:txbxContent>
                  <w:p w:rsidR="00B76308" w:rsidRDefault="00B76308">
                    <w:pPr>
                      <w:spacing w:after="160" w:line="259" w:lineRule="auto"/>
                      <w:ind w:left="0" w:right="0" w:firstLine="0"/>
                      <w:jc w:val="left"/>
                    </w:pPr>
                  </w:p>
                </w:txbxContent>
              </v:textbox>
            </v:rect>
            <v:rect id="Rectangle 24749" o:spid="_x0000_s1267" style="position:absolute;left:48249;top:6426;width:8312;height:2244" filled="f" stroked="f">
              <v:textbox inset="0,0,0,0">
                <w:txbxContent>
                  <w:p w:rsidR="00B76308" w:rsidRDefault="00B76308">
                    <w:pPr>
                      <w:spacing w:after="160" w:line="259" w:lineRule="auto"/>
                      <w:ind w:left="0" w:right="0" w:firstLine="0"/>
                      <w:jc w:val="left"/>
                    </w:pPr>
                    <w:r>
                      <w:rPr>
                        <w:b/>
                        <w:sz w:val="24"/>
                      </w:rPr>
                      <w:t>высоким</w:t>
                    </w:r>
                  </w:p>
                </w:txbxContent>
              </v:textbox>
            </v:rect>
            <v:rect id="Rectangle 24750" o:spid="_x0000_s1266" style="position:absolute;left:54498;top:6426;width:506;height:2244" filled="f" stroked="f">
              <v:textbox inset="0,0,0,0">
                <w:txbxContent>
                  <w:p w:rsidR="00B76308" w:rsidRDefault="00B76308">
                    <w:pPr>
                      <w:spacing w:after="160" w:line="259" w:lineRule="auto"/>
                      <w:ind w:left="0" w:right="0" w:firstLine="0"/>
                      <w:jc w:val="left"/>
                    </w:pPr>
                  </w:p>
                </w:txbxContent>
              </v:textbox>
            </v:rect>
            <v:rect id="Rectangle 24751" o:spid="_x0000_s1265" style="position:absolute;left:39654;top:8224;width:15568;height:2244" filled="f" stroked="f">
              <v:textbox inset="0,0,0,0">
                <w:txbxContent>
                  <w:p w:rsidR="00B76308" w:rsidRDefault="00B76308">
                    <w:pPr>
                      <w:spacing w:after="160" w:line="259" w:lineRule="auto"/>
                      <w:ind w:left="0" w:right="0" w:firstLine="0"/>
                      <w:jc w:val="left"/>
                    </w:pPr>
                    <w:r>
                      <w:rPr>
                        <w:b/>
                        <w:sz w:val="24"/>
                      </w:rPr>
                      <w:t>подбрасыванием</w:t>
                    </w:r>
                  </w:p>
                </w:txbxContent>
              </v:textbox>
            </v:rect>
            <v:rect id="Rectangle 24752" o:spid="_x0000_s1264" style="position:absolute;left:51358;top:8224;width:506;height:2244" filled="f" stroked="f">
              <v:textbox inset="0,0,0,0">
                <w:txbxContent>
                  <w:p w:rsidR="00B76308" w:rsidRDefault="00B76308">
                    <w:pPr>
                      <w:spacing w:after="160" w:line="259" w:lineRule="auto"/>
                      <w:ind w:left="0" w:right="0" w:firstLine="0"/>
                      <w:jc w:val="left"/>
                    </w:pPr>
                  </w:p>
                </w:txbxContent>
              </v:textbox>
            </v:rect>
            <v:rect id="Rectangle 24753" o:spid="_x0000_s1263" style="position:absolute;left:51755;top:8224;width:4621;height:2244" filled="f" stroked="f">
              <v:textbox inset="0,0,0,0">
                <w:txbxContent>
                  <w:p w:rsidR="00B76308" w:rsidRDefault="00B76308">
                    <w:pPr>
                      <w:spacing w:after="160" w:line="259" w:lineRule="auto"/>
                      <w:ind w:left="0" w:right="0" w:firstLine="0"/>
                      <w:jc w:val="left"/>
                    </w:pPr>
                    <w:r>
                      <w:rPr>
                        <w:b/>
                        <w:sz w:val="24"/>
                      </w:rPr>
                      <w:t>мяча</w:t>
                    </w:r>
                  </w:p>
                </w:txbxContent>
              </v:textbox>
            </v:rect>
            <v:rect id="Rectangle 24754" o:spid="_x0000_s1262" style="position:absolute;left:55229;top:8224;width:506;height:2244" filled="f" stroked="f">
              <v:textbox inset="0,0,0,0">
                <w:txbxContent>
                  <w:p w:rsidR="00B76308" w:rsidRDefault="00B76308">
                    <w:pPr>
                      <w:spacing w:after="160" w:line="259" w:lineRule="auto"/>
                      <w:ind w:left="0" w:right="0" w:firstLine="0"/>
                      <w:jc w:val="left"/>
                    </w:pPr>
                  </w:p>
                </w:txbxContent>
              </v:textbox>
            </v:rect>
            <v:shape id="Shape 24756" o:spid="_x0000_s1261" style="position:absolute;left:15485;top:5892;width:18002;height:4902" coordsize="1800225,490220" path="m,l1800225,r,490220l,490220xe" filled="f" fillcolor="black">
              <v:fill opacity="0"/>
              <v:stroke joinstyle="miter"/>
            </v:shape>
            <v:rect id="Rectangle 24757" o:spid="_x0000_s1260" style="position:absolute;left:17952;top:6426;width:8521;height:2244" filled="f" stroked="f">
              <v:textbox inset="0,0,0,0">
                <w:txbxContent>
                  <w:p w:rsidR="00B76308" w:rsidRDefault="00B76308">
                    <w:pPr>
                      <w:spacing w:after="160" w:line="259" w:lineRule="auto"/>
                      <w:ind w:left="0" w:right="0" w:firstLine="0"/>
                      <w:jc w:val="left"/>
                    </w:pPr>
                    <w:r>
                      <w:rPr>
                        <w:b/>
                        <w:sz w:val="24"/>
                      </w:rPr>
                      <w:t>Длинные</w:t>
                    </w:r>
                  </w:p>
                </w:txbxContent>
              </v:textbox>
            </v:rect>
            <v:rect id="Rectangle 24758" o:spid="_x0000_s1259" style="position:absolute;left:24353;top:6426;width:506;height:2244" filled="f" stroked="f">
              <v:textbox inset="0,0,0,0">
                <w:txbxContent>
                  <w:p w:rsidR="00B76308" w:rsidRDefault="00B76308">
                    <w:pPr>
                      <w:spacing w:after="160" w:line="259" w:lineRule="auto"/>
                      <w:ind w:left="0" w:right="0" w:firstLine="0"/>
                      <w:jc w:val="left"/>
                    </w:pPr>
                  </w:p>
                </w:txbxContent>
              </v:textbox>
            </v:rect>
            <v:rect id="Rectangle 24759" o:spid="_x0000_s1258" style="position:absolute;left:24749;top:6426;width:899;height:2244" filled="f" stroked="f">
              <v:textbox inset="0,0,0,0">
                <w:txbxContent>
                  <w:p w:rsidR="00B76308" w:rsidRDefault="00B76308">
                    <w:pPr>
                      <w:spacing w:after="160" w:line="259" w:lineRule="auto"/>
                      <w:ind w:left="0" w:right="0" w:firstLine="0"/>
                      <w:jc w:val="left"/>
                    </w:pPr>
                    <w:r>
                      <w:rPr>
                        <w:b/>
                        <w:sz w:val="24"/>
                      </w:rPr>
                      <w:t>с</w:t>
                    </w:r>
                  </w:p>
                </w:txbxContent>
              </v:textbox>
            </v:rect>
            <v:rect id="Rectangle 24760" o:spid="_x0000_s1257" style="position:absolute;left:25420;top:6426;width:506;height:2244" filled="f" stroked="f">
              <v:textbox inset="0,0,0,0">
                <w:txbxContent>
                  <w:p w:rsidR="00B76308" w:rsidRDefault="00B76308">
                    <w:pPr>
                      <w:spacing w:after="160" w:line="259" w:lineRule="auto"/>
                      <w:ind w:left="0" w:right="0" w:firstLine="0"/>
                      <w:jc w:val="left"/>
                    </w:pPr>
                  </w:p>
                </w:txbxContent>
              </v:textbox>
            </v:rect>
            <v:rect id="Rectangle 24761" o:spid="_x0000_s1256" style="position:absolute;left:25816;top:6426;width:6893;height:2244" filled="f" stroked="f">
              <v:textbox inset="0,0,0,0">
                <w:txbxContent>
                  <w:p w:rsidR="00B76308" w:rsidRDefault="00B76308">
                    <w:pPr>
                      <w:spacing w:after="160" w:line="259" w:lineRule="auto"/>
                      <w:ind w:left="0" w:right="0" w:firstLine="0"/>
                      <w:jc w:val="left"/>
                    </w:pPr>
                    <w:r>
                      <w:rPr>
                        <w:b/>
                        <w:sz w:val="24"/>
                      </w:rPr>
                      <w:t>низким</w:t>
                    </w:r>
                  </w:p>
                </w:txbxContent>
              </v:textbox>
            </v:rect>
            <v:rect id="Rectangle 24762" o:spid="_x0000_s1255" style="position:absolute;left:30967;top:6426;width:506;height:2244" filled="f" stroked="f">
              <v:textbox inset="0,0,0,0">
                <w:txbxContent>
                  <w:p w:rsidR="00B76308" w:rsidRDefault="00B76308">
                    <w:pPr>
                      <w:spacing w:after="160" w:line="259" w:lineRule="auto"/>
                      <w:ind w:left="0" w:right="0" w:firstLine="0"/>
                      <w:jc w:val="left"/>
                    </w:pPr>
                  </w:p>
                </w:txbxContent>
              </v:textbox>
            </v:rect>
            <v:rect id="Rectangle 24763" o:spid="_x0000_s1254" style="position:absolute;left:16672;top:8224;width:15568;height:2244" filled="f" stroked="f">
              <v:textbox inset="0,0,0,0">
                <w:txbxContent>
                  <w:p w:rsidR="00B76308" w:rsidRDefault="00B76308">
                    <w:pPr>
                      <w:spacing w:after="160" w:line="259" w:lineRule="auto"/>
                      <w:ind w:left="0" w:right="0" w:firstLine="0"/>
                      <w:jc w:val="left"/>
                    </w:pPr>
                    <w:r>
                      <w:rPr>
                        <w:b/>
                        <w:sz w:val="24"/>
                      </w:rPr>
                      <w:t>подбрасыванием</w:t>
                    </w:r>
                  </w:p>
                </w:txbxContent>
              </v:textbox>
            </v:rect>
            <v:rect id="Rectangle 24764" o:spid="_x0000_s1253" style="position:absolute;left:28376;top:8224;width:506;height:2244" filled="f" stroked="f">
              <v:textbox inset="0,0,0,0">
                <w:txbxContent>
                  <w:p w:rsidR="00B76308" w:rsidRDefault="00B76308">
                    <w:pPr>
                      <w:spacing w:after="160" w:line="259" w:lineRule="auto"/>
                      <w:ind w:left="0" w:right="0" w:firstLine="0"/>
                      <w:jc w:val="left"/>
                    </w:pPr>
                  </w:p>
                </w:txbxContent>
              </v:textbox>
            </v:rect>
            <v:rect id="Rectangle 24765" o:spid="_x0000_s1252" style="position:absolute;left:28773;top:8224;width:4621;height:2244" filled="f" stroked="f">
              <v:textbox inset="0,0,0,0">
                <w:txbxContent>
                  <w:p w:rsidR="00B76308" w:rsidRDefault="00B76308">
                    <w:pPr>
                      <w:spacing w:after="160" w:line="259" w:lineRule="auto"/>
                      <w:ind w:left="0" w:right="0" w:firstLine="0"/>
                      <w:jc w:val="left"/>
                    </w:pPr>
                    <w:r>
                      <w:rPr>
                        <w:b/>
                        <w:sz w:val="24"/>
                      </w:rPr>
                      <w:t>мяча</w:t>
                    </w:r>
                  </w:p>
                </w:txbxContent>
              </v:textbox>
            </v:rect>
            <v:rect id="Rectangle 24766" o:spid="_x0000_s1251" style="position:absolute;left:32247;top:8224;width:506;height:2244" filled="f" stroked="f">
              <v:textbox inset="0,0,0,0">
                <w:txbxContent>
                  <w:p w:rsidR="00B76308" w:rsidRDefault="00B76308">
                    <w:pPr>
                      <w:spacing w:after="160" w:line="259" w:lineRule="auto"/>
                      <w:ind w:left="0" w:right="0" w:firstLine="0"/>
                      <w:jc w:val="left"/>
                    </w:pPr>
                  </w:p>
                </w:txbxContent>
              </v:textbox>
            </v:rect>
            <v:shape id="Shape 24768" o:spid="_x0000_s1250" style="position:absolute;left:289;top:5892;width:13766;height:4902" coordsize="1376680,490220" path="m,l1376680,r,490220l,490220xe" filled="f" fillcolor="black">
              <v:fill opacity="0"/>
              <v:stroke joinstyle="miter"/>
            </v:shape>
            <v:rect id="Rectangle 24769" o:spid="_x0000_s1249" style="position:absolute;left:3840;top:6456;width:8886;height:2244" filled="f" stroked="f">
              <v:textbox inset="0,0,0,0">
                <w:txbxContent>
                  <w:p w:rsidR="00B76308" w:rsidRDefault="00B76308">
                    <w:pPr>
                      <w:spacing w:after="160" w:line="259" w:lineRule="auto"/>
                      <w:ind w:left="0" w:right="0" w:firstLine="0"/>
                      <w:jc w:val="left"/>
                    </w:pPr>
                    <w:r>
                      <w:rPr>
                        <w:b/>
                        <w:sz w:val="24"/>
                      </w:rPr>
                      <w:t>Короткие</w:t>
                    </w:r>
                  </w:p>
                </w:txbxContent>
              </v:textbox>
            </v:rect>
            <v:rect id="Rectangle 24770" o:spid="_x0000_s1248" style="position:absolute;left:10485;top:6456;width:506;height:2244" filled="f" stroked="f">
              <v:textbox inset="0,0,0,0">
                <w:txbxContent>
                  <w:p w:rsidR="00B76308" w:rsidRDefault="00B76308">
                    <w:pPr>
                      <w:spacing w:after="160" w:line="259" w:lineRule="auto"/>
                      <w:ind w:left="0" w:right="0" w:firstLine="0"/>
                      <w:jc w:val="left"/>
                    </w:pPr>
                  </w:p>
                </w:txbxContent>
              </v:textbox>
            </v:rect>
            <v:shape id="Shape 24771" o:spid="_x0000_s1247" style="position:absolute;left:23987;top:3714;width:31;height:2178" coordsize="3175,217805" path="m3175,217805l,e" filled="f" fillcolor="black">
              <v:fill opacity="0"/>
            </v:shape>
            <v:shape id="Shape 24772" o:spid="_x0000_s1246" style="position:absolute;left:4912;top:12858;width:43110;height:0" coordsize="4311015,1" path="m,l4311015,1e" filled="f" fillcolor="black">
              <v:fill opacity="0"/>
            </v:shape>
            <v:shape id="Shape 24773" o:spid="_x0000_s1245" style="position:absolute;left:38059;top:10794;width:0;height:2063" coordsize="1,206375" path="m,l1,206375e" filled="f" fillcolor="black">
              <v:fill opacity="0"/>
            </v:shape>
            <v:shape id="Shape 24774" o:spid="_x0000_s1244" style="position:absolute;left:4912;top:12858;width:0;height:2432" coordsize="1,243205" path="m,l1,243205e" filled="f" fillcolor="black">
              <v:fill opacity="0"/>
            </v:shape>
            <v:shape id="Shape 24775" o:spid="_x0000_s1243" style="position:absolute;left:14056;top:13061;width:0;height:2228" coordsize="1,222885" path="m,l1,222885e" filled="f" fillcolor="black">
              <v:fill opacity="0"/>
            </v:shape>
            <v:shape id="Shape 24776" o:spid="_x0000_s1242" style="position:absolute;left:33487;top:13061;width:0;height:2228" coordsize="1,222885" path="m,l1,222885e" filled="f" fillcolor="black">
              <v:fill opacity="0"/>
            </v:shape>
            <v:shape id="Shape 24777" o:spid="_x0000_s1241" style="position:absolute;left:48022;top:13061;width:0;height:2228" coordsize="1,222885" path="m,l1,222885e" filled="f" fillcolor="black">
              <v:fill opacity="0"/>
            </v:shape>
            <v:shape id="Shape 24778" o:spid="_x0000_s1240" style="position:absolute;left:23200;top:10794;width:0;height:2063" coordsize="1,206375" path="m,l1,206375e" filled="f" fillcolor="black">
              <v:fill opacity="0"/>
            </v:shape>
            <v:shape id="Shape 24779" o:spid="_x0000_s1239" style="position:absolute;left:26051;top:13061;width:0;height:2228" coordsize="1,222885" path="m1,l,222885e" filled="f" fillcolor="black">
              <v:fill opacity="0"/>
            </v:shape>
            <w10:anchorlock/>
          </v:group>
        </w:pict>
      </w:r>
    </w:p>
    <w:p w:rsidR="003B25BC" w:rsidRPr="00DF38D0" w:rsidRDefault="003B25BC" w:rsidP="006B69F9">
      <w:pPr>
        <w:spacing w:after="0" w:line="240" w:lineRule="auto"/>
        <w:ind w:left="1080" w:right="0" w:firstLine="0"/>
        <w:jc w:val="left"/>
        <w:rPr>
          <w:sz w:val="24"/>
          <w:szCs w:val="24"/>
        </w:rPr>
      </w:pPr>
    </w:p>
    <w:tbl>
      <w:tblPr>
        <w:tblStyle w:val="TableGrid"/>
        <w:tblW w:w="8742" w:type="dxa"/>
        <w:tblInd w:w="766" w:type="dxa"/>
        <w:tblCellMar>
          <w:top w:w="85" w:type="dxa"/>
          <w:left w:w="149" w:type="dxa"/>
          <w:right w:w="112" w:type="dxa"/>
        </w:tblCellMar>
        <w:tblLook w:val="04A0" w:firstRow="1" w:lastRow="0" w:firstColumn="1" w:lastColumn="0" w:noHBand="0" w:noVBand="1"/>
      </w:tblPr>
      <w:tblGrid>
        <w:gridCol w:w="1408"/>
        <w:gridCol w:w="267"/>
        <w:gridCol w:w="2313"/>
        <w:gridCol w:w="267"/>
        <w:gridCol w:w="1433"/>
        <w:gridCol w:w="267"/>
        <w:gridCol w:w="1861"/>
        <w:gridCol w:w="267"/>
        <w:gridCol w:w="1519"/>
      </w:tblGrid>
      <w:tr w:rsidR="003B25BC" w:rsidRPr="00DF38D0">
        <w:trPr>
          <w:trHeight w:val="2028"/>
        </w:trPr>
        <w:tc>
          <w:tcPr>
            <w:tcW w:w="1278"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lastRenderedPageBreak/>
              <w:t xml:space="preserve">с  нижним боковым </w:t>
            </w:r>
          </w:p>
          <w:p w:rsidR="003B25BC" w:rsidRPr="00DF38D0" w:rsidRDefault="00646298" w:rsidP="006B69F9">
            <w:pPr>
              <w:tabs>
                <w:tab w:val="right" w:pos="1017"/>
              </w:tabs>
              <w:spacing w:after="0" w:line="240" w:lineRule="auto"/>
              <w:ind w:left="0" w:right="0" w:firstLine="0"/>
              <w:jc w:val="left"/>
              <w:rPr>
                <w:sz w:val="24"/>
                <w:szCs w:val="24"/>
              </w:rPr>
            </w:pPr>
            <w:r w:rsidRPr="00DF38D0">
              <w:rPr>
                <w:sz w:val="24"/>
                <w:szCs w:val="24"/>
              </w:rPr>
              <w:t xml:space="preserve">вращением </w:t>
            </w:r>
            <w:r w:rsidRPr="00DF38D0">
              <w:rPr>
                <w:sz w:val="24"/>
                <w:szCs w:val="24"/>
              </w:rPr>
              <w:tab/>
            </w:r>
          </w:p>
          <w:p w:rsidR="003B25BC" w:rsidRPr="00DF38D0" w:rsidRDefault="003B25BC" w:rsidP="006B69F9">
            <w:pPr>
              <w:spacing w:after="0" w:line="240" w:lineRule="auto"/>
              <w:ind w:left="165" w:right="0" w:firstLine="0"/>
              <w:jc w:val="left"/>
              <w:rPr>
                <w:sz w:val="24"/>
                <w:szCs w:val="24"/>
              </w:rPr>
            </w:pPr>
          </w:p>
          <w:p w:rsidR="003B25BC" w:rsidRPr="00DF38D0" w:rsidRDefault="003B25BC" w:rsidP="006B69F9">
            <w:pPr>
              <w:spacing w:after="0" w:line="240" w:lineRule="auto"/>
              <w:ind w:left="165" w:right="0" w:firstLine="0"/>
              <w:jc w:val="left"/>
              <w:rPr>
                <w:sz w:val="24"/>
                <w:szCs w:val="24"/>
              </w:rPr>
            </w:pPr>
          </w:p>
          <w:p w:rsidR="003B25BC" w:rsidRPr="00DF38D0" w:rsidRDefault="003B25BC" w:rsidP="006B69F9">
            <w:pPr>
              <w:spacing w:after="0" w:line="240" w:lineRule="auto"/>
              <w:ind w:left="165" w:right="0" w:firstLine="0"/>
              <w:jc w:val="left"/>
              <w:rPr>
                <w:sz w:val="24"/>
                <w:szCs w:val="24"/>
              </w:rPr>
            </w:pPr>
          </w:p>
        </w:tc>
        <w:tc>
          <w:tcPr>
            <w:tcW w:w="350" w:type="dxa"/>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455"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быстрые с верхним, </w:t>
            </w:r>
          </w:p>
          <w:p w:rsidR="003B25BC" w:rsidRPr="00DF38D0" w:rsidRDefault="00646298" w:rsidP="006B69F9">
            <w:pPr>
              <w:spacing w:after="0" w:line="240" w:lineRule="auto"/>
              <w:ind w:left="0" w:right="0" w:firstLine="0"/>
              <w:jc w:val="center"/>
              <w:rPr>
                <w:sz w:val="24"/>
                <w:szCs w:val="24"/>
              </w:rPr>
            </w:pPr>
            <w:r w:rsidRPr="00DF38D0">
              <w:rPr>
                <w:sz w:val="24"/>
                <w:szCs w:val="24"/>
              </w:rPr>
              <w:t>боковым, верхне-</w:t>
            </w:r>
          </w:p>
          <w:p w:rsidR="003B25BC" w:rsidRPr="00DF38D0" w:rsidRDefault="00646298" w:rsidP="006B69F9">
            <w:pPr>
              <w:spacing w:after="0" w:line="240" w:lineRule="auto"/>
              <w:ind w:left="0" w:right="0" w:firstLine="0"/>
              <w:jc w:val="center"/>
              <w:rPr>
                <w:sz w:val="24"/>
                <w:szCs w:val="24"/>
              </w:rPr>
            </w:pPr>
            <w:r w:rsidRPr="00DF38D0">
              <w:rPr>
                <w:sz w:val="24"/>
                <w:szCs w:val="24"/>
              </w:rPr>
              <w:t xml:space="preserve">боковымвращением </w:t>
            </w:r>
          </w:p>
        </w:tc>
        <w:tc>
          <w:tcPr>
            <w:tcW w:w="183" w:type="dxa"/>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56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0" w:firstLine="0"/>
              <w:jc w:val="center"/>
              <w:rPr>
                <w:sz w:val="24"/>
                <w:szCs w:val="24"/>
              </w:rPr>
            </w:pPr>
            <w:r w:rsidRPr="00DF38D0">
              <w:rPr>
                <w:sz w:val="24"/>
                <w:szCs w:val="24"/>
              </w:rPr>
              <w:t xml:space="preserve">медленные </w:t>
            </w:r>
          </w:p>
          <w:p w:rsidR="003B25BC" w:rsidRPr="00DF38D0" w:rsidRDefault="00646298" w:rsidP="006B69F9">
            <w:pPr>
              <w:spacing w:after="0" w:line="240" w:lineRule="auto"/>
              <w:ind w:left="0" w:right="0" w:firstLine="0"/>
              <w:jc w:val="center"/>
              <w:rPr>
                <w:sz w:val="24"/>
                <w:szCs w:val="24"/>
              </w:rPr>
            </w:pPr>
            <w:r w:rsidRPr="00DF38D0">
              <w:rPr>
                <w:sz w:val="24"/>
                <w:szCs w:val="24"/>
              </w:rPr>
              <w:t>с нижним, нижне-</w:t>
            </w:r>
          </w:p>
          <w:p w:rsidR="003B25BC" w:rsidRPr="00DF38D0" w:rsidRDefault="00646298" w:rsidP="006B69F9">
            <w:pPr>
              <w:spacing w:after="0" w:line="240" w:lineRule="auto"/>
              <w:ind w:left="0" w:right="0" w:firstLine="0"/>
              <w:jc w:val="center"/>
              <w:rPr>
                <w:sz w:val="24"/>
                <w:szCs w:val="24"/>
              </w:rPr>
            </w:pPr>
            <w:r w:rsidRPr="00DF38D0">
              <w:rPr>
                <w:sz w:val="24"/>
                <w:szCs w:val="24"/>
              </w:rPr>
              <w:t xml:space="preserve">боковым вращением </w:t>
            </w:r>
          </w:p>
        </w:tc>
        <w:tc>
          <w:tcPr>
            <w:tcW w:w="143" w:type="dxa"/>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2007"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44" w:firstLine="0"/>
              <w:jc w:val="center"/>
              <w:rPr>
                <w:sz w:val="24"/>
                <w:szCs w:val="24"/>
              </w:rPr>
            </w:pPr>
            <w:r w:rsidRPr="00DF38D0">
              <w:rPr>
                <w:sz w:val="24"/>
                <w:szCs w:val="24"/>
              </w:rPr>
              <w:t xml:space="preserve">быстрые с </w:t>
            </w:r>
          </w:p>
          <w:p w:rsidR="003B25BC" w:rsidRPr="00DF38D0" w:rsidRDefault="00646298" w:rsidP="006B69F9">
            <w:pPr>
              <w:spacing w:after="0" w:line="240" w:lineRule="auto"/>
              <w:ind w:left="0" w:right="50" w:firstLine="0"/>
              <w:jc w:val="center"/>
              <w:rPr>
                <w:sz w:val="24"/>
                <w:szCs w:val="24"/>
              </w:rPr>
            </w:pPr>
            <w:r w:rsidRPr="00DF38D0">
              <w:rPr>
                <w:sz w:val="24"/>
                <w:szCs w:val="24"/>
              </w:rPr>
              <w:t xml:space="preserve">ложными </w:t>
            </w:r>
          </w:p>
          <w:p w:rsidR="003B25BC" w:rsidRPr="00DF38D0" w:rsidRDefault="00646298" w:rsidP="006B69F9">
            <w:pPr>
              <w:spacing w:after="0" w:line="240" w:lineRule="auto"/>
              <w:ind w:left="0" w:right="0" w:firstLine="0"/>
              <w:jc w:val="center"/>
              <w:rPr>
                <w:sz w:val="24"/>
                <w:szCs w:val="24"/>
              </w:rPr>
            </w:pPr>
            <w:r w:rsidRPr="00DF38D0">
              <w:rPr>
                <w:sz w:val="24"/>
                <w:szCs w:val="24"/>
              </w:rPr>
              <w:t xml:space="preserve">движениями руки с ракеткой, с </w:t>
            </w:r>
          </w:p>
          <w:p w:rsidR="003B25BC" w:rsidRPr="00DF38D0" w:rsidRDefault="00646298" w:rsidP="006B69F9">
            <w:pPr>
              <w:spacing w:after="0" w:line="240" w:lineRule="auto"/>
              <w:ind w:left="0" w:right="38" w:firstLine="0"/>
              <w:jc w:val="center"/>
              <w:rPr>
                <w:sz w:val="24"/>
                <w:szCs w:val="24"/>
              </w:rPr>
            </w:pPr>
            <w:r w:rsidRPr="00DF38D0">
              <w:rPr>
                <w:sz w:val="24"/>
                <w:szCs w:val="24"/>
              </w:rPr>
              <w:t>нижним, нижне-</w:t>
            </w:r>
          </w:p>
          <w:p w:rsidR="003B25BC" w:rsidRPr="00DF38D0" w:rsidRDefault="00646298" w:rsidP="006B69F9">
            <w:pPr>
              <w:spacing w:after="0" w:line="240" w:lineRule="auto"/>
              <w:ind w:left="20" w:right="0" w:hanging="20"/>
              <w:jc w:val="center"/>
              <w:rPr>
                <w:sz w:val="24"/>
                <w:szCs w:val="24"/>
              </w:rPr>
            </w:pPr>
            <w:r w:rsidRPr="00DF38D0">
              <w:rPr>
                <w:sz w:val="24"/>
                <w:szCs w:val="24"/>
              </w:rPr>
              <w:t xml:space="preserve">боковым верхнебоковым вращением </w:t>
            </w:r>
          </w:p>
        </w:tc>
        <w:tc>
          <w:tcPr>
            <w:tcW w:w="244" w:type="dxa"/>
            <w:tcBorders>
              <w:top w:val="nil"/>
              <w:left w:val="single" w:sz="6" w:space="0" w:color="000000"/>
              <w:bottom w:val="nil"/>
              <w:right w:val="single" w:sz="6" w:space="0" w:color="000000"/>
            </w:tcBorders>
          </w:tcPr>
          <w:p w:rsidR="003B25BC" w:rsidRPr="00DF38D0" w:rsidRDefault="003B25BC" w:rsidP="006B69F9">
            <w:pPr>
              <w:spacing w:after="0" w:line="240" w:lineRule="auto"/>
              <w:ind w:left="0" w:right="0" w:firstLine="0"/>
              <w:jc w:val="left"/>
              <w:rPr>
                <w:sz w:val="24"/>
                <w:szCs w:val="24"/>
              </w:rPr>
            </w:pPr>
          </w:p>
        </w:tc>
        <w:tc>
          <w:tcPr>
            <w:tcW w:w="1521" w:type="dxa"/>
            <w:tcBorders>
              <w:top w:val="single" w:sz="6" w:space="0" w:color="000000"/>
              <w:left w:val="single" w:sz="6" w:space="0" w:color="000000"/>
              <w:bottom w:val="single" w:sz="6" w:space="0" w:color="000000"/>
              <w:right w:val="single" w:sz="6" w:space="0" w:color="000000"/>
            </w:tcBorders>
          </w:tcPr>
          <w:p w:rsidR="003B25BC" w:rsidRPr="00DF38D0" w:rsidRDefault="00646298" w:rsidP="006B69F9">
            <w:pPr>
              <w:spacing w:after="0" w:line="240" w:lineRule="auto"/>
              <w:ind w:left="0" w:right="126" w:firstLine="0"/>
              <w:jc w:val="left"/>
              <w:rPr>
                <w:sz w:val="24"/>
                <w:szCs w:val="24"/>
              </w:rPr>
            </w:pPr>
            <w:r w:rsidRPr="00DF38D0">
              <w:rPr>
                <w:sz w:val="24"/>
                <w:szCs w:val="24"/>
              </w:rPr>
              <w:t>медленные  с нижним, нижне-</w:t>
            </w:r>
          </w:p>
          <w:p w:rsidR="003B25BC" w:rsidRPr="00DF38D0" w:rsidRDefault="00646298" w:rsidP="006B69F9">
            <w:pPr>
              <w:spacing w:after="0" w:line="240" w:lineRule="auto"/>
              <w:ind w:left="0" w:right="0" w:firstLine="0"/>
              <w:jc w:val="center"/>
              <w:rPr>
                <w:sz w:val="24"/>
                <w:szCs w:val="24"/>
              </w:rPr>
            </w:pPr>
            <w:r w:rsidRPr="00DF38D0">
              <w:rPr>
                <w:sz w:val="24"/>
                <w:szCs w:val="24"/>
              </w:rPr>
              <w:t xml:space="preserve">боковым вращением </w:t>
            </w:r>
          </w:p>
        </w:tc>
      </w:tr>
    </w:tbl>
    <w:p w:rsidR="003B25BC" w:rsidRPr="00DF38D0" w:rsidRDefault="003B25BC" w:rsidP="006B69F9">
      <w:pPr>
        <w:spacing w:after="0" w:line="240" w:lineRule="auto"/>
        <w:ind w:left="720" w:right="2124" w:firstLine="0"/>
        <w:jc w:val="left"/>
        <w:rPr>
          <w:sz w:val="24"/>
          <w:szCs w:val="24"/>
        </w:rPr>
      </w:pPr>
    </w:p>
    <w:p w:rsidR="003B25BC" w:rsidRPr="00DF38D0" w:rsidRDefault="00695412" w:rsidP="006B69F9">
      <w:pPr>
        <w:spacing w:after="0" w:line="240" w:lineRule="auto"/>
        <w:ind w:left="903" w:right="0" w:firstLine="0"/>
        <w:jc w:val="left"/>
        <w:rPr>
          <w:sz w:val="24"/>
          <w:szCs w:val="24"/>
        </w:rPr>
      </w:pPr>
      <w:r>
        <w:rPr>
          <w:rFonts w:eastAsia="Calibri"/>
          <w:noProof/>
          <w:sz w:val="24"/>
          <w:szCs w:val="24"/>
        </w:rPr>
      </w:r>
      <w:r>
        <w:rPr>
          <w:rFonts w:eastAsia="Calibri"/>
          <w:noProof/>
          <w:sz w:val="24"/>
          <w:szCs w:val="24"/>
        </w:rPr>
        <w:pict>
          <v:group id="Group 181527" o:spid="_x0000_s1088" style="width:390.7pt;height:351.85pt;mso-position-horizontal-relative:char;mso-position-vertical-relative:line" coordsize="49618,44685">
            <v:rect id="Rectangle 24818" o:spid="_x0000_s1237" style="position:absolute;left:1126;top:47;width:425;height:1885" filled="f" stroked="f">
              <v:textbox inset="0,0,0,0">
                <w:txbxContent>
                  <w:p w:rsidR="00B76308" w:rsidRDefault="00B76308">
                    <w:pPr>
                      <w:spacing w:after="160" w:line="259" w:lineRule="auto"/>
                      <w:ind w:left="0" w:right="0" w:firstLine="0"/>
                      <w:jc w:val="left"/>
                    </w:pPr>
                  </w:p>
                </w:txbxContent>
              </v:textbox>
            </v:rect>
            <v:rect id="Rectangle 24819" o:spid="_x0000_s1236" style="position:absolute;left:1126;top:1510;width:425;height:1885" filled="f" stroked="f">
              <v:textbox inset="0,0,0,0">
                <w:txbxContent>
                  <w:p w:rsidR="00B76308" w:rsidRDefault="00B76308">
                    <w:pPr>
                      <w:spacing w:after="160" w:line="259" w:lineRule="auto"/>
                      <w:ind w:left="0" w:right="0" w:firstLine="0"/>
                      <w:jc w:val="left"/>
                    </w:pPr>
                  </w:p>
                </w:txbxContent>
              </v:textbox>
            </v:rect>
            <v:rect id="Rectangle 24820" o:spid="_x0000_s1235" style="position:absolute;left:1126;top:2973;width:425;height:1885" filled="f" stroked="f">
              <v:textbox inset="0,0,0,0">
                <w:txbxContent>
                  <w:p w:rsidR="00B76308" w:rsidRDefault="00B76308">
                    <w:pPr>
                      <w:spacing w:after="160" w:line="259" w:lineRule="auto"/>
                      <w:ind w:left="0" w:right="0" w:firstLine="0"/>
                      <w:jc w:val="left"/>
                    </w:pPr>
                  </w:p>
                </w:txbxContent>
              </v:textbox>
            </v:rect>
            <v:rect id="Rectangle 24821" o:spid="_x0000_s1234" style="position:absolute;left:1126;top:4406;width:425;height:1885" filled="f" stroked="f">
              <v:textbox inset="0,0,0,0">
                <w:txbxContent>
                  <w:p w:rsidR="00B76308" w:rsidRDefault="00B76308">
                    <w:pPr>
                      <w:spacing w:after="160" w:line="259" w:lineRule="auto"/>
                      <w:ind w:left="0" w:right="0" w:firstLine="0"/>
                      <w:jc w:val="left"/>
                    </w:pPr>
                  </w:p>
                </w:txbxContent>
              </v:textbox>
            </v:rect>
            <v:rect id="Rectangle 24822" o:spid="_x0000_s1233" style="position:absolute;left:1126;top:5869;width:425;height:1885" filled="f" stroked="f">
              <v:textbox inset="0,0,0,0">
                <w:txbxContent>
                  <w:p w:rsidR="00B76308" w:rsidRDefault="00B76308">
                    <w:pPr>
                      <w:spacing w:after="160" w:line="259" w:lineRule="auto"/>
                      <w:ind w:left="0" w:right="0" w:firstLine="0"/>
                      <w:jc w:val="left"/>
                    </w:pPr>
                  </w:p>
                </w:txbxContent>
              </v:textbox>
            </v:rect>
            <v:rect id="Rectangle 24823" o:spid="_x0000_s1232" style="position:absolute;left:1126;top:7332;width:425;height:1885" filled="f" stroked="f">
              <v:textbox inset="0,0,0,0">
                <w:txbxContent>
                  <w:p w:rsidR="00B76308" w:rsidRDefault="00B76308">
                    <w:pPr>
                      <w:spacing w:after="160" w:line="259" w:lineRule="auto"/>
                      <w:ind w:left="0" w:right="0" w:firstLine="0"/>
                      <w:jc w:val="left"/>
                    </w:pPr>
                  </w:p>
                </w:txbxContent>
              </v:textbox>
            </v:rect>
            <v:rect id="Rectangle 24824" o:spid="_x0000_s1231" style="position:absolute;left:1126;top:8795;width:425;height:1885" filled="f" stroked="f">
              <v:textbox inset="0,0,0,0">
                <w:txbxContent>
                  <w:p w:rsidR="00B76308" w:rsidRDefault="00B76308">
                    <w:pPr>
                      <w:spacing w:after="160" w:line="259" w:lineRule="auto"/>
                      <w:ind w:left="0" w:right="0" w:firstLine="0"/>
                      <w:jc w:val="left"/>
                    </w:pPr>
                  </w:p>
                </w:txbxContent>
              </v:textbox>
            </v:rect>
            <v:rect id="Rectangle 24825" o:spid="_x0000_s1230" style="position:absolute;left:1126;top:10258;width:425;height:1885" filled="f" stroked="f">
              <v:textbox inset="0,0,0,0">
                <w:txbxContent>
                  <w:p w:rsidR="00B76308" w:rsidRDefault="00B76308">
                    <w:pPr>
                      <w:spacing w:after="160" w:line="259" w:lineRule="auto"/>
                      <w:ind w:left="0" w:right="0" w:firstLine="0"/>
                      <w:jc w:val="left"/>
                    </w:pPr>
                  </w:p>
                </w:txbxContent>
              </v:textbox>
            </v:rect>
            <v:rect id="Rectangle 24826" o:spid="_x0000_s1229" style="position:absolute;left:1126;top:11721;width:425;height:1885" filled="f" stroked="f">
              <v:textbox inset="0,0,0,0">
                <w:txbxContent>
                  <w:p w:rsidR="00B76308" w:rsidRDefault="00B76308">
                    <w:pPr>
                      <w:spacing w:after="160" w:line="259" w:lineRule="auto"/>
                      <w:ind w:left="0" w:right="0" w:firstLine="0"/>
                      <w:jc w:val="left"/>
                    </w:pPr>
                  </w:p>
                </w:txbxContent>
              </v:textbox>
            </v:rect>
            <v:rect id="Rectangle 24827" o:spid="_x0000_s1228" style="position:absolute;left:1126;top:13184;width:425;height:1885" filled="f" stroked="f">
              <v:textbox inset="0,0,0,0">
                <w:txbxContent>
                  <w:p w:rsidR="00B76308" w:rsidRDefault="00B76308">
                    <w:pPr>
                      <w:spacing w:after="160" w:line="259" w:lineRule="auto"/>
                      <w:ind w:left="0" w:right="0" w:firstLine="0"/>
                      <w:jc w:val="left"/>
                    </w:pPr>
                  </w:p>
                </w:txbxContent>
              </v:textbox>
            </v:rect>
            <v:rect id="Rectangle 24828" o:spid="_x0000_s1227" style="position:absolute;left:1126;top:14647;width:425;height:1885" filled="f" stroked="f">
              <v:textbox inset="0,0,0,0">
                <w:txbxContent>
                  <w:p w:rsidR="00B76308" w:rsidRDefault="00B76308">
                    <w:pPr>
                      <w:spacing w:after="160" w:line="259" w:lineRule="auto"/>
                      <w:ind w:left="0" w:right="0" w:firstLine="0"/>
                      <w:jc w:val="left"/>
                    </w:pPr>
                  </w:p>
                </w:txbxContent>
              </v:textbox>
            </v:rect>
            <v:rect id="Rectangle 24829" o:spid="_x0000_s1226" style="position:absolute;left:1126;top:16110;width:425;height:1885" filled="f" stroked="f">
              <v:textbox inset="0,0,0,0">
                <w:txbxContent>
                  <w:p w:rsidR="00B76308" w:rsidRDefault="00B76308">
                    <w:pPr>
                      <w:spacing w:after="160" w:line="259" w:lineRule="auto"/>
                      <w:ind w:left="0" w:right="0" w:firstLine="0"/>
                      <w:jc w:val="left"/>
                    </w:pPr>
                  </w:p>
                </w:txbxContent>
              </v:textbox>
            </v:rect>
            <v:rect id="Rectangle 24830" o:spid="_x0000_s1225" style="position:absolute;left:1126;top:17573;width:425;height:1885" filled="f" stroked="f">
              <v:textbox inset="0,0,0,0">
                <w:txbxContent>
                  <w:p w:rsidR="00B76308" w:rsidRDefault="00B76308">
                    <w:pPr>
                      <w:spacing w:after="160" w:line="259" w:lineRule="auto"/>
                      <w:ind w:left="0" w:right="0" w:firstLine="0"/>
                      <w:jc w:val="left"/>
                    </w:pPr>
                  </w:p>
                </w:txbxContent>
              </v:textbox>
            </v:rect>
            <v:rect id="Rectangle 24831" o:spid="_x0000_s1224" style="position:absolute;left:1126;top:19036;width:425;height:1885" filled="f" stroked="f">
              <v:textbox inset="0,0,0,0">
                <w:txbxContent>
                  <w:p w:rsidR="00B76308" w:rsidRDefault="00B76308">
                    <w:pPr>
                      <w:spacing w:after="160" w:line="259" w:lineRule="auto"/>
                      <w:ind w:left="0" w:right="0" w:firstLine="0"/>
                      <w:jc w:val="left"/>
                    </w:pPr>
                  </w:p>
                </w:txbxContent>
              </v:textbox>
            </v:rect>
            <v:rect id="Rectangle 24832" o:spid="_x0000_s1223" style="position:absolute;left:1126;top:20499;width:425;height:1885" filled="f" stroked="f">
              <v:textbox inset="0,0,0,0">
                <w:txbxContent>
                  <w:p w:rsidR="00B76308" w:rsidRDefault="00B76308">
                    <w:pPr>
                      <w:spacing w:after="160" w:line="259" w:lineRule="auto"/>
                      <w:ind w:left="0" w:right="0" w:firstLine="0"/>
                      <w:jc w:val="left"/>
                    </w:pPr>
                  </w:p>
                </w:txbxContent>
              </v:textbox>
            </v:rect>
            <v:rect id="Rectangle 24833" o:spid="_x0000_s1222" style="position:absolute;left:1126;top:21932;width:425;height:1885" filled="f" stroked="f">
              <v:textbox inset="0,0,0,0">
                <w:txbxContent>
                  <w:p w:rsidR="00B76308" w:rsidRDefault="00B76308">
                    <w:pPr>
                      <w:spacing w:after="160" w:line="259" w:lineRule="auto"/>
                      <w:ind w:left="0" w:right="0" w:firstLine="0"/>
                      <w:jc w:val="left"/>
                    </w:pPr>
                  </w:p>
                </w:txbxContent>
              </v:textbox>
            </v:rect>
            <v:rect id="Rectangle 24834" o:spid="_x0000_s1221" style="position:absolute;left:1126;top:23395;width:425;height:1885" filled="f" stroked="f">
              <v:textbox inset="0,0,0,0">
                <w:txbxContent>
                  <w:p w:rsidR="00B76308" w:rsidRDefault="00B76308">
                    <w:pPr>
                      <w:spacing w:after="160" w:line="259" w:lineRule="auto"/>
                      <w:ind w:left="0" w:right="0" w:firstLine="0"/>
                      <w:jc w:val="left"/>
                    </w:pPr>
                  </w:p>
                </w:txbxContent>
              </v:textbox>
            </v:rect>
            <v:rect id="Rectangle 24835" o:spid="_x0000_s1220" style="position:absolute;left:1126;top:24858;width:425;height:1885" filled="f" stroked="f">
              <v:textbox inset="0,0,0,0">
                <w:txbxContent>
                  <w:p w:rsidR="00B76308" w:rsidRDefault="00B76308">
                    <w:pPr>
                      <w:spacing w:after="160" w:line="259" w:lineRule="auto"/>
                      <w:ind w:left="0" w:right="0" w:firstLine="0"/>
                      <w:jc w:val="left"/>
                    </w:pPr>
                  </w:p>
                </w:txbxContent>
              </v:textbox>
            </v:rect>
            <v:rect id="Rectangle 24836" o:spid="_x0000_s1219" style="position:absolute;left:1126;top:26321;width:425;height:1885" filled="f" stroked="f">
              <v:textbox inset="0,0,0,0">
                <w:txbxContent>
                  <w:p w:rsidR="00B76308" w:rsidRDefault="00B76308">
                    <w:pPr>
                      <w:spacing w:after="160" w:line="259" w:lineRule="auto"/>
                      <w:ind w:left="0" w:right="0" w:firstLine="0"/>
                      <w:jc w:val="left"/>
                    </w:pPr>
                  </w:p>
                </w:txbxContent>
              </v:textbox>
            </v:rect>
            <v:rect id="Rectangle 24837" o:spid="_x0000_s1218" style="position:absolute;left:1126;top:27784;width:425;height:1885" filled="f" stroked="f">
              <v:textbox inset="0,0,0,0">
                <w:txbxContent>
                  <w:p w:rsidR="00B76308" w:rsidRDefault="00B76308">
                    <w:pPr>
                      <w:spacing w:after="160" w:line="259" w:lineRule="auto"/>
                      <w:ind w:left="0" w:right="0" w:firstLine="0"/>
                      <w:jc w:val="left"/>
                    </w:pPr>
                  </w:p>
                </w:txbxContent>
              </v:textbox>
            </v:rect>
            <v:rect id="Rectangle 24838" o:spid="_x0000_s1217" style="position:absolute;left:1126;top:29247;width:425;height:1885" filled="f" stroked="f">
              <v:textbox inset="0,0,0,0">
                <w:txbxContent>
                  <w:p w:rsidR="00B76308" w:rsidRDefault="00B76308">
                    <w:pPr>
                      <w:spacing w:after="160" w:line="259" w:lineRule="auto"/>
                      <w:ind w:left="0" w:right="0" w:firstLine="0"/>
                      <w:jc w:val="left"/>
                    </w:pPr>
                  </w:p>
                </w:txbxContent>
              </v:textbox>
            </v:rect>
            <v:rect id="Rectangle 24839" o:spid="_x0000_s1216" style="position:absolute;left:1126;top:30710;width:425;height:1885" filled="f" stroked="f">
              <v:textbox inset="0,0,0,0">
                <w:txbxContent>
                  <w:p w:rsidR="00B76308" w:rsidRDefault="00B76308">
                    <w:pPr>
                      <w:spacing w:after="160" w:line="259" w:lineRule="auto"/>
                      <w:ind w:left="0" w:right="0" w:firstLine="0"/>
                      <w:jc w:val="left"/>
                    </w:pPr>
                  </w:p>
                </w:txbxContent>
              </v:textbox>
            </v:rect>
            <v:rect id="Rectangle 24840" o:spid="_x0000_s1215" style="position:absolute;left:1126;top:32173;width:425;height:1885" filled="f" stroked="f">
              <v:textbox inset="0,0,0,0">
                <w:txbxContent>
                  <w:p w:rsidR="00B76308" w:rsidRDefault="00B76308">
                    <w:pPr>
                      <w:spacing w:after="160" w:line="259" w:lineRule="auto"/>
                      <w:ind w:left="0" w:right="0" w:firstLine="0"/>
                      <w:jc w:val="left"/>
                    </w:pPr>
                  </w:p>
                </w:txbxContent>
              </v:textbox>
            </v:rect>
            <v:rect id="Rectangle 24841" o:spid="_x0000_s1214" style="position:absolute;left:1126;top:34398;width:425;height:1885" filled="f" stroked="f">
              <v:textbox inset="0,0,0,0">
                <w:txbxContent>
                  <w:p w:rsidR="00B76308" w:rsidRDefault="00B76308">
                    <w:pPr>
                      <w:spacing w:after="160" w:line="259" w:lineRule="auto"/>
                      <w:ind w:left="0" w:right="0" w:firstLine="0"/>
                      <w:jc w:val="left"/>
                    </w:pPr>
                  </w:p>
                </w:txbxContent>
              </v:textbox>
            </v:rect>
            <v:rect id="Rectangle 24842" o:spid="_x0000_s1213" style="position:absolute;left:1126;top:36623;width:425;height:1885" filled="f" stroked="f">
              <v:textbox inset="0,0,0,0">
                <w:txbxContent>
                  <w:p w:rsidR="00B76308" w:rsidRDefault="00B76308">
                    <w:pPr>
                      <w:spacing w:after="160" w:line="259" w:lineRule="auto"/>
                      <w:ind w:left="0" w:right="0" w:firstLine="0"/>
                      <w:jc w:val="left"/>
                    </w:pPr>
                  </w:p>
                </w:txbxContent>
              </v:textbox>
            </v:rect>
            <v:rect id="Rectangle 24843" o:spid="_x0000_s1212" style="position:absolute;left:1126;top:38848;width:425;height:1885" filled="f" stroked="f">
              <v:textbox inset="0,0,0,0">
                <w:txbxContent>
                  <w:p w:rsidR="00B76308" w:rsidRDefault="00B76308">
                    <w:pPr>
                      <w:spacing w:after="160" w:line="259" w:lineRule="auto"/>
                      <w:ind w:left="0" w:right="0" w:firstLine="0"/>
                      <w:jc w:val="left"/>
                    </w:pPr>
                  </w:p>
                </w:txbxContent>
              </v:textbox>
            </v:rect>
            <v:rect id="Rectangle 24844" o:spid="_x0000_s1211" style="position:absolute;left:1126;top:41073;width:425;height:1885" filled="f" stroked="f">
              <v:textbox inset="0,0,0,0">
                <w:txbxContent>
                  <w:p w:rsidR="00B76308" w:rsidRDefault="00B76308">
                    <w:pPr>
                      <w:spacing w:after="160" w:line="259" w:lineRule="auto"/>
                      <w:ind w:left="0" w:right="0" w:firstLine="0"/>
                      <w:jc w:val="left"/>
                    </w:pPr>
                  </w:p>
                </w:txbxContent>
              </v:textbox>
            </v:rect>
            <v:rect id="Rectangle 24845" o:spid="_x0000_s1210" style="position:absolute;left:1126;top:43268;width:425;height:1885" filled="f" stroked="f">
              <v:textbox inset="0,0,0,0">
                <w:txbxContent>
                  <w:p w:rsidR="00B76308" w:rsidRDefault="00B76308">
                    <w:pPr>
                      <w:spacing w:after="160" w:line="259" w:lineRule="auto"/>
                      <w:ind w:left="0" w:right="0" w:firstLine="0"/>
                      <w:jc w:val="left"/>
                    </w:pPr>
                  </w:p>
                </w:txbxContent>
              </v:textbox>
            </v:rect>
            <v:shape id="Shape 25181" o:spid="_x0000_s1209" style="position:absolute;left:12573;width:27832;height:5715" coordsize="2783205,571500" path="m,l2783205,r,571500l,571500xe" filled="f" fillcolor="black">
              <v:fill opacity="0"/>
              <v:stroke joinstyle="miter"/>
            </v:shape>
            <v:rect id="Rectangle 25182" o:spid="_x0000_s1208" style="position:absolute;left:18134;top:1842;width:6072;height:2244" filled="f" stroked="f">
              <v:textbox inset="0,0,0,0">
                <w:txbxContent>
                  <w:p w:rsidR="00B76308" w:rsidRDefault="00B76308">
                    <w:pPr>
                      <w:spacing w:after="160" w:line="259" w:lineRule="auto"/>
                      <w:ind w:left="0" w:right="0" w:firstLine="0"/>
                      <w:jc w:val="left"/>
                    </w:pPr>
                    <w:r>
                      <w:rPr>
                        <w:b/>
                        <w:sz w:val="24"/>
                      </w:rPr>
                      <w:t>Выбор</w:t>
                    </w:r>
                  </w:p>
                </w:txbxContent>
              </v:textbox>
            </v:rect>
            <v:rect id="Rectangle 25183" o:spid="_x0000_s1207" style="position:absolute;left:22706;top:1842;width:506;height:2244" filled="f" stroked="f">
              <v:textbox inset="0,0,0,0">
                <w:txbxContent>
                  <w:p w:rsidR="00B76308" w:rsidRDefault="00B76308">
                    <w:pPr>
                      <w:spacing w:after="160" w:line="259" w:lineRule="auto"/>
                      <w:ind w:left="0" w:right="0" w:firstLine="0"/>
                      <w:jc w:val="left"/>
                    </w:pPr>
                  </w:p>
                </w:txbxContent>
              </v:textbox>
            </v:rect>
            <v:rect id="Rectangle 25184" o:spid="_x0000_s1206" style="position:absolute;left:23102;top:1842;width:8634;height:2244" filled="f" stroked="f">
              <v:textbox inset="0,0,0,0">
                <w:txbxContent>
                  <w:p w:rsidR="00B76308" w:rsidRDefault="00B76308">
                    <w:pPr>
                      <w:spacing w:after="160" w:line="259" w:lineRule="auto"/>
                      <w:ind w:left="0" w:right="0" w:firstLine="0"/>
                      <w:jc w:val="left"/>
                    </w:pPr>
                    <w:r>
                      <w:rPr>
                        <w:b/>
                        <w:sz w:val="24"/>
                      </w:rPr>
                      <w:t>варианта</w:t>
                    </w:r>
                  </w:p>
                </w:txbxContent>
              </v:textbox>
            </v:rect>
            <v:rect id="Rectangle 25185" o:spid="_x0000_s1205" style="position:absolute;left:29564;top:1842;width:506;height:2244" filled="f" stroked="f">
              <v:textbox inset="0,0,0,0">
                <w:txbxContent>
                  <w:p w:rsidR="00B76308" w:rsidRDefault="00B76308">
                    <w:pPr>
                      <w:spacing w:after="160" w:line="259" w:lineRule="auto"/>
                      <w:ind w:left="0" w:right="0" w:firstLine="0"/>
                      <w:jc w:val="left"/>
                    </w:pPr>
                  </w:p>
                </w:txbxContent>
              </v:textbox>
            </v:rect>
            <v:rect id="Rectangle 25186" o:spid="_x0000_s1204" style="position:absolute;left:29960;top:1842;width:6518;height:2244" filled="f" stroked="f">
              <v:textbox inset="0,0,0,0">
                <w:txbxContent>
                  <w:p w:rsidR="00B76308" w:rsidRDefault="00B76308">
                    <w:pPr>
                      <w:spacing w:after="160" w:line="259" w:lineRule="auto"/>
                      <w:ind w:left="0" w:right="0" w:firstLine="0"/>
                      <w:jc w:val="left"/>
                    </w:pPr>
                    <w:r>
                      <w:rPr>
                        <w:b/>
                        <w:sz w:val="24"/>
                      </w:rPr>
                      <w:t>подачи</w:t>
                    </w:r>
                  </w:p>
                </w:txbxContent>
              </v:textbox>
            </v:rect>
            <v:rect id="Rectangle 25187" o:spid="_x0000_s1203" style="position:absolute;left:34837;top:1842;width:506;height:2244" filled="f" stroked="f">
              <v:textbox inset="0,0,0,0">
                <w:txbxContent>
                  <w:p w:rsidR="00B76308" w:rsidRDefault="00B76308">
                    <w:pPr>
                      <w:spacing w:after="160" w:line="259" w:lineRule="auto"/>
                      <w:ind w:left="0" w:right="0" w:firstLine="0"/>
                      <w:jc w:val="left"/>
                    </w:pPr>
                  </w:p>
                </w:txbxContent>
              </v:textbox>
            </v:rect>
            <v:rect id="Rectangle 180928" o:spid="_x0000_s1202" style="position:absolute;left:15634;top:3853;width:506;height:2244" filled="f" stroked="f">
              <v:textbox inset="0,0,0,0">
                <w:txbxContent>
                  <w:p w:rsidR="00B76308" w:rsidRDefault="00B76308">
                    <w:pPr>
                      <w:spacing w:after="160" w:line="259" w:lineRule="auto"/>
                      <w:ind w:left="0" w:right="0" w:firstLine="0"/>
                      <w:jc w:val="left"/>
                    </w:pPr>
                  </w:p>
                </w:txbxContent>
              </v:textbox>
            </v:rect>
            <v:rect id="Rectangle 180927" o:spid="_x0000_s1201" style="position:absolute;left:15116;top:3853;width:674;height:2244" filled="f" stroked="f">
              <v:textbox inset="0,0,0,0">
                <w:txbxContent>
                  <w:p w:rsidR="00B76308" w:rsidRDefault="00B76308">
                    <w:pPr>
                      <w:spacing w:after="160" w:line="259" w:lineRule="auto"/>
                      <w:ind w:left="0" w:right="0" w:firstLine="0"/>
                      <w:jc w:val="left"/>
                    </w:pPr>
                    <w:r>
                      <w:rPr>
                        <w:b/>
                        <w:sz w:val="24"/>
                      </w:rPr>
                      <w:t>(</w:t>
                    </w:r>
                  </w:p>
                </w:txbxContent>
              </v:textbox>
            </v:rect>
            <v:rect id="Rectangle 25189" o:spid="_x0000_s1200" style="position:absolute;left:16031;top:3853;width:11845;height:2244" filled="f" stroked="f">
              <v:textbox inset="0,0,0,0">
                <w:txbxContent>
                  <w:p w:rsidR="00B76308" w:rsidRDefault="00B76308">
                    <w:pPr>
                      <w:spacing w:after="160" w:line="259" w:lineRule="auto"/>
                      <w:ind w:left="0" w:right="0" w:firstLine="0"/>
                      <w:jc w:val="left"/>
                    </w:pPr>
                    <w:r>
                      <w:rPr>
                        <w:b/>
                        <w:sz w:val="24"/>
                      </w:rPr>
                      <w:t>направление</w:t>
                    </w:r>
                  </w:p>
                </w:txbxContent>
              </v:textbox>
            </v:rect>
            <v:rect id="Rectangle 25190" o:spid="_x0000_s1199" style="position:absolute;left:24931;top:3853;width:1033;height:2244" filled="f" stroked="f">
              <v:textbox inset="0,0,0,0">
                <w:txbxContent>
                  <w:p w:rsidR="00B76308" w:rsidRDefault="00B76308">
                    <w:pPr>
                      <w:spacing w:after="160" w:line="259" w:lineRule="auto"/>
                      <w:ind w:left="0" w:right="0" w:firstLine="0"/>
                      <w:jc w:val="left"/>
                    </w:pPr>
                    <w:r>
                      <w:rPr>
                        <w:b/>
                        <w:sz w:val="24"/>
                      </w:rPr>
                      <w:t xml:space="preserve">, </w:t>
                    </w:r>
                  </w:p>
                </w:txbxContent>
              </v:textbox>
            </v:rect>
            <v:rect id="Rectangle 25191" o:spid="_x0000_s1198" style="position:absolute;left:25723;top:3853;width:9048;height:2244" filled="f" stroked="f">
              <v:textbox inset="0,0,0,0">
                <w:txbxContent>
                  <w:p w:rsidR="00B76308" w:rsidRDefault="00B76308">
                    <w:pPr>
                      <w:spacing w:after="160" w:line="259" w:lineRule="auto"/>
                      <w:ind w:left="0" w:right="0" w:firstLine="0"/>
                      <w:jc w:val="left"/>
                    </w:pPr>
                    <w:r>
                      <w:rPr>
                        <w:b/>
                        <w:sz w:val="24"/>
                      </w:rPr>
                      <w:t>вращение</w:t>
                    </w:r>
                  </w:p>
                </w:txbxContent>
              </v:textbox>
            </v:rect>
            <v:rect id="Rectangle 25192" o:spid="_x0000_s1197" style="position:absolute;left:32520;top:3853;width:1033;height:2244" filled="f" stroked="f">
              <v:textbox inset="0,0,0,0">
                <w:txbxContent>
                  <w:p w:rsidR="00B76308" w:rsidRDefault="00B76308">
                    <w:pPr>
                      <w:spacing w:after="160" w:line="259" w:lineRule="auto"/>
                      <w:ind w:left="0" w:right="0" w:firstLine="0"/>
                      <w:jc w:val="left"/>
                    </w:pPr>
                    <w:r>
                      <w:rPr>
                        <w:b/>
                        <w:sz w:val="24"/>
                      </w:rPr>
                      <w:t xml:space="preserve">, </w:t>
                    </w:r>
                  </w:p>
                </w:txbxContent>
              </v:textbox>
            </v:rect>
            <v:rect id="Rectangle 25193" o:spid="_x0000_s1196" style="position:absolute;left:33313;top:3853;width:5513;height:2244" filled="f" stroked="f">
              <v:textbox inset="0,0,0,0">
                <w:txbxContent>
                  <w:p w:rsidR="00B76308" w:rsidRDefault="00B76308">
                    <w:pPr>
                      <w:spacing w:after="160" w:line="259" w:lineRule="auto"/>
                      <w:ind w:left="0" w:right="0" w:firstLine="0"/>
                      <w:jc w:val="left"/>
                    </w:pPr>
                    <w:r>
                      <w:rPr>
                        <w:b/>
                        <w:sz w:val="24"/>
                      </w:rPr>
                      <w:t>длина</w:t>
                    </w:r>
                  </w:p>
                </w:txbxContent>
              </v:textbox>
            </v:rect>
            <v:rect id="Rectangle 25194" o:spid="_x0000_s1195" style="position:absolute;left:37428;top:3785;width:553;height:2325" filled="f" stroked="f">
              <v:textbox inset="0,0,0,0">
                <w:txbxContent>
                  <w:p w:rsidR="00B76308" w:rsidRDefault="00B76308">
                    <w:pPr>
                      <w:spacing w:after="160" w:line="259" w:lineRule="auto"/>
                      <w:ind w:left="0" w:right="0" w:firstLine="0"/>
                      <w:jc w:val="left"/>
                    </w:pPr>
                    <w:r>
                      <w:rPr>
                        <w:rFonts w:ascii="Arial" w:eastAsia="Arial" w:hAnsi="Arial" w:cs="Arial"/>
                        <w:b/>
                        <w:sz w:val="24"/>
                      </w:rPr>
                      <w:t>)</w:t>
                    </w:r>
                  </w:p>
                </w:txbxContent>
              </v:textbox>
            </v:rect>
            <v:rect id="Rectangle 25195" o:spid="_x0000_s1194" style="position:absolute;left:37824;top:3785;width:462;height:2325" filled="f" stroked="f">
              <v:textbox inset="0,0,0,0">
                <w:txbxContent>
                  <w:p w:rsidR="00B76308" w:rsidRDefault="00B76308">
                    <w:pPr>
                      <w:spacing w:after="160" w:line="259" w:lineRule="auto"/>
                      <w:ind w:left="0" w:right="0" w:firstLine="0"/>
                      <w:jc w:val="left"/>
                    </w:pPr>
                  </w:p>
                </w:txbxContent>
              </v:textbox>
            </v:rect>
            <v:shape id="Shape 25197" o:spid="_x0000_s1193" style="position:absolute;left:1143;top:14859;width:17145;height:4572" coordsize="1714500,457200" path="m,l1714500,r,457200l,457200xe" filled="f" fillcolor="black">
              <v:fill opacity="0"/>
              <v:stroke joinstyle="miter"/>
            </v:shape>
            <v:rect id="Rectangle 25198" o:spid="_x0000_s1192" style="position:absolute;left:2833;top:15436;width:13629;height:2244" filled="f" stroked="f">
              <v:textbox inset="0,0,0,0">
                <w:txbxContent>
                  <w:p w:rsidR="00B76308" w:rsidRDefault="00B76308">
                    <w:pPr>
                      <w:spacing w:after="160" w:line="259" w:lineRule="auto"/>
                      <w:ind w:left="0" w:right="0" w:firstLine="0"/>
                      <w:jc w:val="left"/>
                    </w:pPr>
                    <w:r>
                      <w:rPr>
                        <w:sz w:val="24"/>
                      </w:rPr>
                      <w:t>Подбрасывание</w:t>
                    </w:r>
                  </w:p>
                </w:txbxContent>
              </v:textbox>
            </v:rect>
            <v:rect id="Rectangle 25199" o:spid="_x0000_s1191" style="position:absolute;left:13074;top:15436;width:506;height:2244" filled="f" stroked="f">
              <v:textbox inset="0,0,0,0">
                <w:txbxContent>
                  <w:p w:rsidR="00B76308" w:rsidRDefault="00B76308">
                    <w:pPr>
                      <w:spacing w:after="160" w:line="259" w:lineRule="auto"/>
                      <w:ind w:left="0" w:right="0" w:firstLine="0"/>
                      <w:jc w:val="left"/>
                    </w:pPr>
                  </w:p>
                </w:txbxContent>
              </v:textbox>
            </v:rect>
            <v:rect id="Rectangle 25200" o:spid="_x0000_s1190" style="position:absolute;left:13470;top:15436;width:4143;height:2244" filled="f" stroked="f">
              <v:textbox inset="0,0,0,0">
                <w:txbxContent>
                  <w:p w:rsidR="00B76308" w:rsidRDefault="00B76308">
                    <w:pPr>
                      <w:spacing w:after="160" w:line="259" w:lineRule="auto"/>
                      <w:ind w:left="0" w:right="0" w:firstLine="0"/>
                      <w:jc w:val="left"/>
                    </w:pPr>
                    <w:r>
                      <w:rPr>
                        <w:sz w:val="24"/>
                      </w:rPr>
                      <w:t>мяча</w:t>
                    </w:r>
                  </w:p>
                </w:txbxContent>
              </v:textbox>
            </v:rect>
            <v:rect id="Rectangle 25201" o:spid="_x0000_s1189" style="position:absolute;left:16579;top:15436;width:506;height:2244" filled="f" stroked="f">
              <v:textbox inset="0,0,0,0">
                <w:txbxContent>
                  <w:p w:rsidR="00B76308" w:rsidRDefault="00B76308">
                    <w:pPr>
                      <w:spacing w:after="160" w:line="259" w:lineRule="auto"/>
                      <w:ind w:left="0" w:right="0" w:firstLine="0"/>
                      <w:jc w:val="left"/>
                    </w:pPr>
                  </w:p>
                </w:txbxContent>
              </v:textbox>
            </v:rect>
            <v:shape id="Shape 25203" o:spid="_x0000_s1188" style="position:absolute;left:24003;top:14859;width:24003;height:4572" coordsize="2400300,457200" path="m,l2400300,r,457200l,457200xe" filled="f" fillcolor="black">
              <v:fill opacity="0"/>
              <v:stroke joinstyle="miter"/>
            </v:shape>
            <v:rect id="Rectangle 25204" o:spid="_x0000_s1187" style="position:absolute;left:25144;top:15405;width:12007;height:2244" filled="f" stroked="f">
              <v:textbox inset="0,0,0,0">
                <w:txbxContent>
                  <w:p w:rsidR="00B76308" w:rsidRDefault="00B76308">
                    <w:pPr>
                      <w:spacing w:after="160" w:line="259" w:lineRule="auto"/>
                      <w:ind w:left="0" w:right="0" w:firstLine="0"/>
                      <w:jc w:val="left"/>
                    </w:pPr>
                    <w:r>
                      <w:rPr>
                        <w:sz w:val="24"/>
                      </w:rPr>
                      <w:t>Перемещение</w:t>
                    </w:r>
                  </w:p>
                </w:txbxContent>
              </v:textbox>
            </v:rect>
            <v:rect id="Rectangle 25205" o:spid="_x0000_s1186" style="position:absolute;left:34166;top:15405;width:506;height:2244" filled="f" stroked="f">
              <v:textbox inset="0,0,0,0">
                <w:txbxContent>
                  <w:p w:rsidR="00B76308" w:rsidRDefault="00B76308">
                    <w:pPr>
                      <w:spacing w:after="160" w:line="259" w:lineRule="auto"/>
                      <w:ind w:left="0" w:right="0" w:firstLine="0"/>
                      <w:jc w:val="left"/>
                    </w:pPr>
                  </w:p>
                </w:txbxContent>
              </v:textbox>
            </v:rect>
            <v:rect id="Rectangle 25206" o:spid="_x0000_s1185" style="position:absolute;left:34563;top:15405;width:3012;height:2244" filled="f" stroked="f">
              <v:textbox inset="0,0,0,0">
                <w:txbxContent>
                  <w:p w:rsidR="00B76308" w:rsidRDefault="00B76308">
                    <w:pPr>
                      <w:spacing w:after="160" w:line="259" w:lineRule="auto"/>
                      <w:ind w:left="0" w:right="0" w:firstLine="0"/>
                      <w:jc w:val="left"/>
                    </w:pPr>
                    <w:r>
                      <w:rPr>
                        <w:sz w:val="24"/>
                      </w:rPr>
                      <w:t>рук</w:t>
                    </w:r>
                  </w:p>
                </w:txbxContent>
              </v:textbox>
            </v:rect>
            <v:rect id="Rectangle 25207" o:spid="_x0000_s1184" style="position:absolute;left:36818;top:15405;width:993;height:2244" filled="f" stroked="f">
              <v:textbox inset="0,0,0,0">
                <w:txbxContent>
                  <w:p w:rsidR="00B76308" w:rsidRDefault="00B76308">
                    <w:pPr>
                      <w:spacing w:after="160" w:line="259" w:lineRule="auto"/>
                      <w:ind w:left="0" w:right="0" w:firstLine="0"/>
                      <w:jc w:val="left"/>
                    </w:pPr>
                    <w:r>
                      <w:rPr>
                        <w:sz w:val="24"/>
                      </w:rPr>
                      <w:t xml:space="preserve">, </w:t>
                    </w:r>
                  </w:p>
                </w:txbxContent>
              </v:textbox>
            </v:rect>
            <v:rect id="Rectangle 25208" o:spid="_x0000_s1183" style="position:absolute;left:37580;top:15405;width:8440;height:2244" filled="f" stroked="f">
              <v:textbox inset="0,0,0,0">
                <w:txbxContent>
                  <w:p w:rsidR="00B76308" w:rsidRDefault="00B76308">
                    <w:pPr>
                      <w:spacing w:after="160" w:line="259" w:lineRule="auto"/>
                      <w:ind w:left="0" w:right="0" w:firstLine="0"/>
                      <w:jc w:val="left"/>
                    </w:pPr>
                    <w:r>
                      <w:rPr>
                        <w:sz w:val="24"/>
                      </w:rPr>
                      <w:t>туловища</w:t>
                    </w:r>
                  </w:p>
                </w:txbxContent>
              </v:textbox>
            </v:rect>
            <v:rect id="Rectangle 25209" o:spid="_x0000_s1182" style="position:absolute;left:43920;top:15405;width:993;height:2244" filled="f" stroked="f">
              <v:textbox inset="0,0,0,0">
                <w:txbxContent>
                  <w:p w:rsidR="00B76308" w:rsidRDefault="00B76308">
                    <w:pPr>
                      <w:spacing w:after="160" w:line="259" w:lineRule="auto"/>
                      <w:ind w:left="0" w:right="0" w:firstLine="0"/>
                      <w:jc w:val="left"/>
                    </w:pPr>
                    <w:r>
                      <w:rPr>
                        <w:sz w:val="24"/>
                      </w:rPr>
                      <w:t xml:space="preserve">, </w:t>
                    </w:r>
                  </w:p>
                </w:txbxContent>
              </v:textbox>
            </v:rect>
            <v:rect id="Rectangle 25210" o:spid="_x0000_s1181" style="position:absolute;left:44682;top:15405;width:2939;height:2244" filled="f" stroked="f">
              <v:textbox inset="0,0,0,0">
                <w:txbxContent>
                  <w:p w:rsidR="00B76308" w:rsidRDefault="00B76308">
                    <w:pPr>
                      <w:spacing w:after="160" w:line="259" w:lineRule="auto"/>
                      <w:ind w:left="0" w:right="0" w:firstLine="0"/>
                      <w:jc w:val="left"/>
                    </w:pPr>
                    <w:r>
                      <w:rPr>
                        <w:sz w:val="24"/>
                      </w:rPr>
                      <w:t>ног</w:t>
                    </w:r>
                  </w:p>
                </w:txbxContent>
              </v:textbox>
            </v:rect>
            <v:rect id="Rectangle 25211" o:spid="_x0000_s1180" style="position:absolute;left:46876;top:15405;width:506;height:2244" filled="f" stroked="f">
              <v:textbox inset="0,0,0,0">
                <w:txbxContent>
                  <w:p w:rsidR="00B76308" w:rsidRDefault="00B76308">
                    <w:pPr>
                      <w:spacing w:after="160" w:line="259" w:lineRule="auto"/>
                      <w:ind w:left="0" w:right="0" w:firstLine="0"/>
                      <w:jc w:val="left"/>
                    </w:pPr>
                  </w:p>
                </w:txbxContent>
              </v:textbox>
            </v:rect>
            <v:rect id="Rectangle 25212" o:spid="_x0000_s1179" style="position:absolute;left:28375;top:17173;width:2959;height:2244" filled="f" stroked="f">
              <v:textbox inset="0,0,0,0">
                <w:txbxContent>
                  <w:p w:rsidR="00B76308" w:rsidRDefault="00B76308">
                    <w:pPr>
                      <w:spacing w:after="160" w:line="259" w:lineRule="auto"/>
                      <w:ind w:left="0" w:right="0" w:firstLine="0"/>
                      <w:jc w:val="left"/>
                    </w:pPr>
                    <w:r>
                      <w:rPr>
                        <w:sz w:val="24"/>
                      </w:rPr>
                      <w:t>для</w:t>
                    </w:r>
                  </w:p>
                </w:txbxContent>
              </v:textbox>
            </v:rect>
            <v:rect id="Rectangle 25213" o:spid="_x0000_s1178" style="position:absolute;left:30600;top:17173;width:506;height:2244" filled="f" stroked="f">
              <v:textbox inset="0,0,0,0">
                <w:txbxContent>
                  <w:p w:rsidR="00B76308" w:rsidRDefault="00B76308">
                    <w:pPr>
                      <w:spacing w:after="160" w:line="259" w:lineRule="auto"/>
                      <w:ind w:left="0" w:right="0" w:firstLine="0"/>
                      <w:jc w:val="left"/>
                    </w:pPr>
                  </w:p>
                </w:txbxContent>
              </v:textbox>
            </v:rect>
            <v:rect id="Rectangle 25214" o:spid="_x0000_s1177" style="position:absolute;left:30996;top:17173;width:10539;height:2244" filled="f" stroked="f">
              <v:textbox inset="0,0,0,0">
                <w:txbxContent>
                  <w:p w:rsidR="00B76308" w:rsidRDefault="00B76308">
                    <w:pPr>
                      <w:spacing w:after="160" w:line="259" w:lineRule="auto"/>
                      <w:ind w:left="0" w:right="0" w:firstLine="0"/>
                      <w:jc w:val="left"/>
                    </w:pPr>
                    <w:r>
                      <w:rPr>
                        <w:sz w:val="24"/>
                      </w:rPr>
                      <w:t>выполнения</w:t>
                    </w:r>
                  </w:p>
                </w:txbxContent>
              </v:textbox>
            </v:rect>
            <v:rect id="Rectangle 25215" o:spid="_x0000_s1176" style="position:absolute;left:38921;top:17173;width:506;height:2244" filled="f" stroked="f">
              <v:textbox inset="0,0,0,0">
                <w:txbxContent>
                  <w:p w:rsidR="00B76308" w:rsidRDefault="00B76308">
                    <w:pPr>
                      <w:spacing w:after="160" w:line="259" w:lineRule="auto"/>
                      <w:ind w:left="0" w:right="0" w:firstLine="0"/>
                      <w:jc w:val="left"/>
                    </w:pPr>
                  </w:p>
                </w:txbxContent>
              </v:textbox>
            </v:rect>
            <v:rect id="Rectangle 25216" o:spid="_x0000_s1175" style="position:absolute;left:39287;top:17173;width:5764;height:2244" filled="f" stroked="f">
              <v:textbox inset="0,0,0,0">
                <w:txbxContent>
                  <w:p w:rsidR="00B76308" w:rsidRDefault="00B76308">
                    <w:pPr>
                      <w:spacing w:after="160" w:line="259" w:lineRule="auto"/>
                      <w:ind w:left="0" w:right="0" w:firstLine="0"/>
                      <w:jc w:val="left"/>
                    </w:pPr>
                    <w:r>
                      <w:rPr>
                        <w:sz w:val="24"/>
                      </w:rPr>
                      <w:t>замаха</w:t>
                    </w:r>
                  </w:p>
                </w:txbxContent>
              </v:textbox>
            </v:rect>
            <v:rect id="Rectangle 25217" o:spid="_x0000_s1174" style="position:absolute;left:43646;top:17173;width:506;height:2244" filled="f" stroked="f">
              <v:textbox inset="0,0,0,0">
                <w:txbxContent>
                  <w:p w:rsidR="00B76308" w:rsidRDefault="00B76308">
                    <w:pPr>
                      <w:spacing w:after="160" w:line="259" w:lineRule="auto"/>
                      <w:ind w:left="0" w:right="0" w:firstLine="0"/>
                      <w:jc w:val="left"/>
                    </w:pPr>
                  </w:p>
                </w:txbxContent>
              </v:textbox>
            </v:rect>
            <v:shape id="Shape 25219" o:spid="_x0000_s1173" style="position:absolute;left:13716;top:8001;width:21717;height:3429" coordsize="2171700,342900" path="m,l2171700,r,342900l,342900xe" filled="f" fillcolor="black">
              <v:fill opacity="0"/>
              <v:stroke joinstyle="miter"/>
            </v:shape>
            <v:rect id="Rectangle 25220" o:spid="_x0000_s1172" style="position:absolute;left:15817;top:8578;width:6818;height:2244" filled="f" stroked="f">
              <v:textbox inset="0,0,0,0">
                <w:txbxContent>
                  <w:p w:rsidR="00B76308" w:rsidRDefault="00B76308">
                    <w:pPr>
                      <w:spacing w:after="160" w:line="259" w:lineRule="auto"/>
                      <w:ind w:left="0" w:right="0" w:firstLine="0"/>
                      <w:jc w:val="left"/>
                    </w:pPr>
                    <w:r>
                      <w:rPr>
                        <w:sz w:val="24"/>
                      </w:rPr>
                      <w:t>Занятие</w:t>
                    </w:r>
                  </w:p>
                </w:txbxContent>
              </v:textbox>
            </v:rect>
            <v:rect id="Rectangle 25221" o:spid="_x0000_s1171" style="position:absolute;left:20938;top:8578;width:506;height:2244" filled="f" stroked="f">
              <v:textbox inset="0,0,0,0">
                <w:txbxContent>
                  <w:p w:rsidR="00B76308" w:rsidRDefault="00B76308">
                    <w:pPr>
                      <w:spacing w:after="160" w:line="259" w:lineRule="auto"/>
                      <w:ind w:left="0" w:right="0" w:firstLine="0"/>
                      <w:jc w:val="left"/>
                    </w:pPr>
                  </w:p>
                </w:txbxContent>
              </v:textbox>
            </v:rect>
            <v:rect id="Rectangle 25222" o:spid="_x0000_s1170" style="position:absolute;left:21334;top:8578;width:8178;height:2244" filled="f" stroked="f">
              <v:textbox inset="0,0,0,0">
                <w:txbxContent>
                  <w:p w:rsidR="00B76308" w:rsidRDefault="00B76308">
                    <w:pPr>
                      <w:spacing w:after="160" w:line="259" w:lineRule="auto"/>
                      <w:ind w:left="0" w:right="0" w:firstLine="0"/>
                      <w:jc w:val="left"/>
                    </w:pPr>
                    <w:r>
                      <w:rPr>
                        <w:sz w:val="24"/>
                      </w:rPr>
                      <w:t>исходной</w:t>
                    </w:r>
                  </w:p>
                </w:txbxContent>
              </v:textbox>
            </v:rect>
            <v:rect id="Rectangle 25223" o:spid="_x0000_s1169" style="position:absolute;left:27491;top:8578;width:506;height:2244" filled="f" stroked="f">
              <v:textbox inset="0,0,0,0">
                <w:txbxContent>
                  <w:p w:rsidR="00B76308" w:rsidRDefault="00B76308">
                    <w:pPr>
                      <w:spacing w:after="160" w:line="259" w:lineRule="auto"/>
                      <w:ind w:left="0" w:right="0" w:firstLine="0"/>
                      <w:jc w:val="left"/>
                    </w:pPr>
                  </w:p>
                </w:txbxContent>
              </v:textbox>
            </v:rect>
            <v:rect id="Rectangle 25224" o:spid="_x0000_s1168" style="position:absolute;left:27887;top:8578;width:7246;height:2244" filled="f" stroked="f">
              <v:textbox inset="0,0,0,0">
                <w:txbxContent>
                  <w:p w:rsidR="00B76308" w:rsidRDefault="00B76308">
                    <w:pPr>
                      <w:spacing w:after="160" w:line="259" w:lineRule="auto"/>
                      <w:ind w:left="0" w:right="0" w:firstLine="0"/>
                      <w:jc w:val="left"/>
                    </w:pPr>
                    <w:r>
                      <w:rPr>
                        <w:sz w:val="24"/>
                      </w:rPr>
                      <w:t>позиции</w:t>
                    </w:r>
                  </w:p>
                </w:txbxContent>
              </v:textbox>
            </v:rect>
            <v:rect id="Rectangle 25225" o:spid="_x0000_s1167" style="position:absolute;left:33313;top:8578;width:506;height:2244" filled="f" stroked="f">
              <v:textbox inset="0,0,0,0">
                <w:txbxContent>
                  <w:p w:rsidR="00B76308" w:rsidRDefault="00B76308">
                    <w:pPr>
                      <w:spacing w:after="160" w:line="259" w:lineRule="auto"/>
                      <w:ind w:left="0" w:right="0" w:firstLine="0"/>
                      <w:jc w:val="left"/>
                    </w:pPr>
                  </w:p>
                </w:txbxContent>
              </v:textbox>
            </v:rect>
            <v:shape id="Shape 25227" o:spid="_x0000_s1166" style="position:absolute;left:2286;top:39595;width:47332;height:4889" coordsize="4733290,488950" path="m,l4733290,r,488950l,488950xe" filled="f" fillcolor="black">
              <v:fill opacity="0"/>
              <v:stroke joinstyle="miter"/>
            </v:shape>
            <v:rect id="Rectangle 25228" o:spid="_x0000_s1165" style="position:absolute;left:3991;top:40124;width:12007;height:2244" filled="f" stroked="f">
              <v:textbox inset="0,0,0,0">
                <w:txbxContent>
                  <w:p w:rsidR="00B76308" w:rsidRDefault="00B76308">
                    <w:pPr>
                      <w:spacing w:after="160" w:line="259" w:lineRule="auto"/>
                      <w:ind w:left="0" w:right="0" w:firstLine="0"/>
                      <w:jc w:val="left"/>
                    </w:pPr>
                    <w:r>
                      <w:rPr>
                        <w:sz w:val="24"/>
                      </w:rPr>
                      <w:t>Перемещение</w:t>
                    </w:r>
                  </w:p>
                </w:txbxContent>
              </v:textbox>
            </v:rect>
            <v:rect id="Rectangle 25229" o:spid="_x0000_s1164" style="position:absolute;left:13013;top:40124;width:506;height:2244" filled="f" stroked="f">
              <v:textbox inset="0,0,0,0">
                <w:txbxContent>
                  <w:p w:rsidR="00B76308" w:rsidRDefault="00B76308">
                    <w:pPr>
                      <w:spacing w:after="160" w:line="259" w:lineRule="auto"/>
                      <w:ind w:left="0" w:right="0" w:firstLine="0"/>
                      <w:jc w:val="left"/>
                    </w:pPr>
                  </w:p>
                </w:txbxContent>
              </v:textbox>
            </v:rect>
            <v:rect id="Rectangle 25230" o:spid="_x0000_s1163" style="position:absolute;left:13409;top:40124;width:3012;height:2244" filled="f" stroked="f">
              <v:textbox inset="0,0,0,0">
                <w:txbxContent>
                  <w:p w:rsidR="00B76308" w:rsidRDefault="00B76308">
                    <w:pPr>
                      <w:spacing w:after="160" w:line="259" w:lineRule="auto"/>
                      <w:ind w:left="0" w:right="0" w:firstLine="0"/>
                      <w:jc w:val="left"/>
                    </w:pPr>
                    <w:r>
                      <w:rPr>
                        <w:sz w:val="24"/>
                      </w:rPr>
                      <w:t>рук</w:t>
                    </w:r>
                  </w:p>
                </w:txbxContent>
              </v:textbox>
            </v:rect>
            <v:rect id="Rectangle 25231" o:spid="_x0000_s1162" style="position:absolute;left:15665;top:40124;width:993;height:2244" filled="f" stroked="f">
              <v:textbox inset="0,0,0,0">
                <w:txbxContent>
                  <w:p w:rsidR="00B76308" w:rsidRDefault="00B76308">
                    <w:pPr>
                      <w:spacing w:after="160" w:line="259" w:lineRule="auto"/>
                      <w:ind w:left="0" w:right="0" w:firstLine="0"/>
                      <w:jc w:val="left"/>
                    </w:pPr>
                    <w:r>
                      <w:rPr>
                        <w:sz w:val="24"/>
                      </w:rPr>
                      <w:t xml:space="preserve">, </w:t>
                    </w:r>
                  </w:p>
                </w:txbxContent>
              </v:textbox>
            </v:rect>
            <v:rect id="Rectangle 25232" o:spid="_x0000_s1161" style="position:absolute;left:16427;top:40124;width:8440;height:2244" filled="f" stroked="f">
              <v:textbox inset="0,0,0,0">
                <w:txbxContent>
                  <w:p w:rsidR="00B76308" w:rsidRDefault="00B76308">
                    <w:pPr>
                      <w:spacing w:after="160" w:line="259" w:lineRule="auto"/>
                      <w:ind w:left="0" w:right="0" w:firstLine="0"/>
                      <w:jc w:val="left"/>
                    </w:pPr>
                    <w:r>
                      <w:rPr>
                        <w:sz w:val="24"/>
                      </w:rPr>
                      <w:t>туловища</w:t>
                    </w:r>
                  </w:p>
                </w:txbxContent>
              </v:textbox>
            </v:rect>
            <v:rect id="Rectangle 25233" o:spid="_x0000_s1160" style="position:absolute;left:22767;top:40124;width:993;height:2244" filled="f" stroked="f">
              <v:textbox inset="0,0,0,0">
                <w:txbxContent>
                  <w:p w:rsidR="00B76308" w:rsidRDefault="00B76308">
                    <w:pPr>
                      <w:spacing w:after="160" w:line="259" w:lineRule="auto"/>
                      <w:ind w:left="0" w:right="0" w:firstLine="0"/>
                      <w:jc w:val="left"/>
                    </w:pPr>
                    <w:r>
                      <w:rPr>
                        <w:sz w:val="24"/>
                      </w:rPr>
                      <w:t xml:space="preserve">, </w:t>
                    </w:r>
                  </w:p>
                </w:txbxContent>
              </v:textbox>
            </v:rect>
            <v:rect id="Rectangle 25234" o:spid="_x0000_s1159" style="position:absolute;left:23529;top:40124;width:2939;height:2244" filled="f" stroked="f">
              <v:textbox inset="0,0,0,0">
                <w:txbxContent>
                  <w:p w:rsidR="00B76308" w:rsidRDefault="00B76308">
                    <w:pPr>
                      <w:spacing w:after="160" w:line="259" w:lineRule="auto"/>
                      <w:ind w:left="0" w:right="0" w:firstLine="0"/>
                      <w:jc w:val="left"/>
                    </w:pPr>
                    <w:r>
                      <w:rPr>
                        <w:sz w:val="24"/>
                      </w:rPr>
                      <w:t>ног</w:t>
                    </w:r>
                  </w:p>
                </w:txbxContent>
              </v:textbox>
            </v:rect>
            <v:rect id="Rectangle 25235" o:spid="_x0000_s1158" style="position:absolute;left:25723;top:40124;width:506;height:2244" filled="f" stroked="f">
              <v:textbox inset="0,0,0,0">
                <w:txbxContent>
                  <w:p w:rsidR="00B76308" w:rsidRDefault="00B76308">
                    <w:pPr>
                      <w:spacing w:after="160" w:line="259" w:lineRule="auto"/>
                      <w:ind w:left="0" w:right="0" w:firstLine="0"/>
                      <w:jc w:val="left"/>
                    </w:pPr>
                  </w:p>
                </w:txbxContent>
              </v:textbox>
            </v:rect>
            <v:rect id="Rectangle 25236" o:spid="_x0000_s1157" style="position:absolute;left:26120;top:40124;width:4913;height:2244" filled="f" stroked="f">
              <v:textbox inset="0,0,0,0">
                <w:txbxContent>
                  <w:p w:rsidR="00B76308" w:rsidRDefault="00B76308">
                    <w:pPr>
                      <w:spacing w:after="160" w:line="259" w:lineRule="auto"/>
                      <w:ind w:left="0" w:right="0" w:firstLine="0"/>
                      <w:jc w:val="left"/>
                    </w:pPr>
                    <w:r>
                      <w:rPr>
                        <w:sz w:val="24"/>
                      </w:rPr>
                      <w:t>после</w:t>
                    </w:r>
                  </w:p>
                </w:txbxContent>
              </v:textbox>
            </v:rect>
            <v:rect id="Rectangle 25237" o:spid="_x0000_s1156" style="position:absolute;left:29808;top:40124;width:506;height:2244" filled="f" stroked="f">
              <v:textbox inset="0,0,0,0">
                <w:txbxContent>
                  <w:p w:rsidR="00B76308" w:rsidRDefault="00B76308">
                    <w:pPr>
                      <w:spacing w:after="160" w:line="259" w:lineRule="auto"/>
                      <w:ind w:left="0" w:right="0" w:firstLine="0"/>
                      <w:jc w:val="left"/>
                    </w:pPr>
                  </w:p>
                </w:txbxContent>
              </v:textbox>
            </v:rect>
            <v:rect id="Rectangle 25238" o:spid="_x0000_s1155" style="position:absolute;left:30204;top:40124;width:7588;height:2244" filled="f" stroked="f">
              <v:textbox inset="0,0,0,0">
                <w:txbxContent>
                  <w:p w:rsidR="00B76308" w:rsidRDefault="00B76308">
                    <w:pPr>
                      <w:spacing w:after="160" w:line="259" w:lineRule="auto"/>
                      <w:ind w:left="0" w:right="0" w:firstLine="0"/>
                      <w:jc w:val="left"/>
                    </w:pPr>
                    <w:r>
                      <w:rPr>
                        <w:sz w:val="24"/>
                      </w:rPr>
                      <w:t>контакта</w:t>
                    </w:r>
                  </w:p>
                </w:txbxContent>
              </v:textbox>
            </v:rect>
            <v:rect id="Rectangle 25239" o:spid="_x0000_s1154" style="position:absolute;left:35904;top:40124;width:506;height:2244" filled="f" stroked="f">
              <v:textbox inset="0,0,0,0">
                <w:txbxContent>
                  <w:p w:rsidR="00B76308" w:rsidRDefault="00B76308">
                    <w:pPr>
                      <w:spacing w:after="160" w:line="259" w:lineRule="auto"/>
                      <w:ind w:left="0" w:right="0" w:firstLine="0"/>
                      <w:jc w:val="left"/>
                    </w:pPr>
                  </w:p>
                </w:txbxContent>
              </v:textbox>
            </v:rect>
            <v:rect id="Rectangle 25240" o:spid="_x0000_s1153" style="position:absolute;left:36300;top:40124;width:4143;height:2244" filled="f" stroked="f">
              <v:textbox inset="0,0,0,0">
                <w:txbxContent>
                  <w:p w:rsidR="00B76308" w:rsidRDefault="00B76308">
                    <w:pPr>
                      <w:spacing w:after="160" w:line="259" w:lineRule="auto"/>
                      <w:ind w:left="0" w:right="0" w:firstLine="0"/>
                      <w:jc w:val="left"/>
                    </w:pPr>
                    <w:r>
                      <w:rPr>
                        <w:sz w:val="24"/>
                      </w:rPr>
                      <w:t>мяча</w:t>
                    </w:r>
                  </w:p>
                </w:txbxContent>
              </v:textbox>
            </v:rect>
            <v:rect id="Rectangle 25241" o:spid="_x0000_s1152" style="position:absolute;left:39409;top:40124;width:506;height:2244" filled="f" stroked="f">
              <v:textbox inset="0,0,0,0">
                <w:txbxContent>
                  <w:p w:rsidR="00B76308" w:rsidRDefault="00B76308">
                    <w:pPr>
                      <w:spacing w:after="160" w:line="259" w:lineRule="auto"/>
                      <w:ind w:left="0" w:right="0" w:firstLine="0"/>
                      <w:jc w:val="left"/>
                    </w:pPr>
                  </w:p>
                </w:txbxContent>
              </v:textbox>
            </v:rect>
            <v:rect id="Rectangle 25242" o:spid="_x0000_s1151" style="position:absolute;left:39805;top:40124;width:899;height:2244" filled="f" stroked="f">
              <v:textbox inset="0,0,0,0">
                <w:txbxContent>
                  <w:p w:rsidR="00B76308" w:rsidRDefault="00B76308">
                    <w:pPr>
                      <w:spacing w:after="160" w:line="259" w:lineRule="auto"/>
                      <w:ind w:left="0" w:right="0" w:firstLine="0"/>
                      <w:jc w:val="left"/>
                    </w:pPr>
                    <w:r>
                      <w:rPr>
                        <w:sz w:val="24"/>
                      </w:rPr>
                      <w:t>с</w:t>
                    </w:r>
                  </w:p>
                </w:txbxContent>
              </v:textbox>
            </v:rect>
            <v:rect id="Rectangle 25243" o:spid="_x0000_s1150" style="position:absolute;left:40476;top:40124;width:506;height:2244" filled="f" stroked="f">
              <v:textbox inset="0,0,0,0">
                <w:txbxContent>
                  <w:p w:rsidR="00B76308" w:rsidRDefault="00B76308">
                    <w:pPr>
                      <w:spacing w:after="160" w:line="259" w:lineRule="auto"/>
                      <w:ind w:left="0" w:right="0" w:firstLine="0"/>
                      <w:jc w:val="left"/>
                    </w:pPr>
                  </w:p>
                </w:txbxContent>
              </v:textbox>
            </v:rect>
            <v:rect id="Rectangle 25244" o:spid="_x0000_s1149" style="position:absolute;left:40872;top:40124;width:7732;height:2244" filled="f" stroked="f">
              <v:textbox inset="0,0,0,0">
                <w:txbxContent>
                  <w:p w:rsidR="00B76308" w:rsidRDefault="00B76308">
                    <w:pPr>
                      <w:spacing w:after="160" w:line="259" w:lineRule="auto"/>
                      <w:ind w:left="0" w:right="0" w:firstLine="0"/>
                      <w:jc w:val="left"/>
                    </w:pPr>
                    <w:r>
                      <w:rPr>
                        <w:sz w:val="24"/>
                      </w:rPr>
                      <w:t>ракеткой</w:t>
                    </w:r>
                  </w:p>
                </w:txbxContent>
              </v:textbox>
            </v:rect>
            <v:rect id="Rectangle 25245" o:spid="_x0000_s1148" style="position:absolute;left:46694;top:40124;width:506;height:2244" filled="f" stroked="f">
              <v:textbox inset="0,0,0,0">
                <w:txbxContent>
                  <w:p w:rsidR="00B76308" w:rsidRDefault="00B76308">
                    <w:pPr>
                      <w:spacing w:after="160" w:line="259" w:lineRule="auto"/>
                      <w:ind w:left="0" w:right="0" w:firstLine="0"/>
                      <w:jc w:val="left"/>
                    </w:pPr>
                  </w:p>
                </w:txbxContent>
              </v:textbox>
            </v:rect>
            <v:rect id="Rectangle 25246" o:spid="_x0000_s1147" style="position:absolute;left:47059;top:40124;width:1084;height:2244" filled="f" stroked="f">
              <v:textbox inset="0,0,0,0">
                <w:txbxContent>
                  <w:p w:rsidR="00B76308" w:rsidRDefault="00B76308">
                    <w:pPr>
                      <w:spacing w:after="160" w:line="259" w:lineRule="auto"/>
                      <w:ind w:left="0" w:right="0" w:firstLine="0"/>
                      <w:jc w:val="left"/>
                    </w:pPr>
                    <w:r>
                      <w:rPr>
                        <w:sz w:val="24"/>
                      </w:rPr>
                      <w:t>и</w:t>
                    </w:r>
                  </w:p>
                </w:txbxContent>
              </v:textbox>
            </v:rect>
            <v:rect id="Rectangle 25247" o:spid="_x0000_s1146" style="position:absolute;left:47882;top:40124;width:506;height:2244" filled="f" stroked="f">
              <v:textbox inset="0,0,0,0">
                <w:txbxContent>
                  <w:p w:rsidR="00B76308" w:rsidRDefault="00B76308">
                    <w:pPr>
                      <w:spacing w:after="160" w:line="259" w:lineRule="auto"/>
                      <w:ind w:left="0" w:right="0" w:firstLine="0"/>
                      <w:jc w:val="left"/>
                    </w:pPr>
                  </w:p>
                </w:txbxContent>
              </v:textbox>
            </v:rect>
            <v:rect id="Rectangle 25248" o:spid="_x0000_s1145" style="position:absolute;left:13257;top:41923;width:9737;height:2244" filled="f" stroked="f">
              <v:textbox inset="0,0,0,0">
                <w:txbxContent>
                  <w:p w:rsidR="00B76308" w:rsidRDefault="00B76308">
                    <w:pPr>
                      <w:spacing w:after="160" w:line="259" w:lineRule="auto"/>
                      <w:ind w:left="0" w:right="0" w:firstLine="0"/>
                      <w:jc w:val="left"/>
                    </w:pPr>
                    <w:r>
                      <w:rPr>
                        <w:sz w:val="24"/>
                      </w:rPr>
                      <w:t>подготовка</w:t>
                    </w:r>
                  </w:p>
                </w:txbxContent>
              </v:textbox>
            </v:rect>
            <v:rect id="Rectangle 25249" o:spid="_x0000_s1144" style="position:absolute;left:20572;top:41923;width:506;height:2244" filled="f" stroked="f">
              <v:textbox inset="0,0,0,0">
                <w:txbxContent>
                  <w:p w:rsidR="00B76308" w:rsidRDefault="00B76308">
                    <w:pPr>
                      <w:spacing w:after="160" w:line="259" w:lineRule="auto"/>
                      <w:ind w:left="0" w:right="0" w:firstLine="0"/>
                      <w:jc w:val="left"/>
                    </w:pPr>
                  </w:p>
                </w:txbxContent>
              </v:textbox>
            </v:rect>
            <v:rect id="Rectangle 25250" o:spid="_x0000_s1143" style="position:absolute;left:20968;top:41923;width:985;height:2244" filled="f" stroked="f">
              <v:textbox inset="0,0,0,0">
                <w:txbxContent>
                  <w:p w:rsidR="00B76308" w:rsidRDefault="00B76308">
                    <w:pPr>
                      <w:spacing w:after="160" w:line="259" w:lineRule="auto"/>
                      <w:ind w:left="0" w:right="0" w:firstLine="0"/>
                      <w:jc w:val="left"/>
                    </w:pPr>
                    <w:r>
                      <w:rPr>
                        <w:sz w:val="24"/>
                      </w:rPr>
                      <w:t>к</w:t>
                    </w:r>
                  </w:p>
                </w:txbxContent>
              </v:textbox>
            </v:rect>
            <v:rect id="Rectangle 25251" o:spid="_x0000_s1142" style="position:absolute;left:21700;top:41923;width:506;height:2244" filled="f" stroked="f">
              <v:textbox inset="0,0,0,0">
                <w:txbxContent>
                  <w:p w:rsidR="00B76308" w:rsidRDefault="00B76308">
                    <w:pPr>
                      <w:spacing w:after="160" w:line="259" w:lineRule="auto"/>
                      <w:ind w:left="0" w:right="0" w:firstLine="0"/>
                      <w:jc w:val="left"/>
                    </w:pPr>
                  </w:p>
                </w:txbxContent>
              </v:textbox>
            </v:rect>
            <v:rect id="Rectangle 25252" o:spid="_x0000_s1141" style="position:absolute;left:22096;top:41923;width:12390;height:2244" filled="f" stroked="f">
              <v:textbox inset="0,0,0,0">
                <w:txbxContent>
                  <w:p w:rsidR="00B76308" w:rsidRDefault="00B76308">
                    <w:pPr>
                      <w:spacing w:after="160" w:line="259" w:lineRule="auto"/>
                      <w:ind w:left="0" w:right="0" w:firstLine="0"/>
                      <w:jc w:val="left"/>
                    </w:pPr>
                    <w:r>
                      <w:rPr>
                        <w:sz w:val="24"/>
                      </w:rPr>
                      <w:t>последующим</w:t>
                    </w:r>
                  </w:p>
                </w:txbxContent>
              </v:textbox>
            </v:rect>
            <v:rect id="Rectangle 25253" o:spid="_x0000_s1140" style="position:absolute;left:31393;top:41923;width:506;height:2244" filled="f" stroked="f">
              <v:textbox inset="0,0,0,0">
                <w:txbxContent>
                  <w:p w:rsidR="00B76308" w:rsidRDefault="00B76308">
                    <w:pPr>
                      <w:spacing w:after="160" w:line="259" w:lineRule="auto"/>
                      <w:ind w:left="0" w:right="0" w:firstLine="0"/>
                      <w:jc w:val="left"/>
                    </w:pPr>
                  </w:p>
                </w:txbxContent>
              </v:textbox>
            </v:rect>
            <v:rect id="Rectangle 25254" o:spid="_x0000_s1139" style="position:absolute;left:31789;top:41923;width:9066;height:2244" filled="f" stroked="f">
              <v:textbox inset="0,0,0,0">
                <w:txbxContent>
                  <w:p w:rsidR="00B76308" w:rsidRDefault="00B76308">
                    <w:pPr>
                      <w:spacing w:after="160" w:line="259" w:lineRule="auto"/>
                      <w:ind w:left="0" w:right="0" w:firstLine="0"/>
                      <w:jc w:val="left"/>
                    </w:pPr>
                    <w:r>
                      <w:rPr>
                        <w:sz w:val="24"/>
                      </w:rPr>
                      <w:t>действиям</w:t>
                    </w:r>
                  </w:p>
                </w:txbxContent>
              </v:textbox>
            </v:rect>
            <v:rect id="Rectangle 25255" o:spid="_x0000_s1138" style="position:absolute;left:38586;top:41923;width:506;height:2244" filled="f" stroked="f">
              <v:textbox inset="0,0,0,0">
                <w:txbxContent>
                  <w:p w:rsidR="00B76308" w:rsidRDefault="00B76308">
                    <w:pPr>
                      <w:spacing w:after="160" w:line="259" w:lineRule="auto"/>
                      <w:ind w:left="0" w:right="0" w:firstLine="0"/>
                      <w:jc w:val="left"/>
                    </w:pPr>
                  </w:p>
                </w:txbxContent>
              </v:textbox>
            </v:rect>
            <v:shape id="Shape 25257" o:spid="_x0000_s1137" style="position:absolute;left:2286;top:27429;width:44577;height:5080" coordsize="4457700,508000" path="m,l4457700,r,508000l,508000xe" filled="f" fillcolor="black">
              <v:fill opacity="0"/>
              <v:stroke joinstyle="miter"/>
            </v:shape>
            <v:rect id="Rectangle 25258" o:spid="_x0000_s1136" style="position:absolute;left:14690;top:27963;width:12007;height:2244" filled="f" stroked="f">
              <v:textbox inset="0,0,0,0">
                <w:txbxContent>
                  <w:p w:rsidR="00B76308" w:rsidRDefault="00B76308">
                    <w:pPr>
                      <w:spacing w:after="160" w:line="259" w:lineRule="auto"/>
                      <w:ind w:left="0" w:right="0" w:firstLine="0"/>
                      <w:jc w:val="left"/>
                    </w:pPr>
                    <w:r>
                      <w:rPr>
                        <w:sz w:val="24"/>
                      </w:rPr>
                      <w:t>Перемещение</w:t>
                    </w:r>
                  </w:p>
                </w:txbxContent>
              </v:textbox>
            </v:rect>
            <v:rect id="Rectangle 25259" o:spid="_x0000_s1135" style="position:absolute;left:23712;top:27963;width:506;height:2244" filled="f" stroked="f">
              <v:textbox inset="0,0,0,0">
                <w:txbxContent>
                  <w:p w:rsidR="00B76308" w:rsidRDefault="00B76308">
                    <w:pPr>
                      <w:spacing w:after="160" w:line="259" w:lineRule="auto"/>
                      <w:ind w:left="0" w:right="0" w:firstLine="0"/>
                      <w:jc w:val="left"/>
                    </w:pPr>
                  </w:p>
                </w:txbxContent>
              </v:textbox>
            </v:rect>
            <v:rect id="Rectangle 25260" o:spid="_x0000_s1134" style="position:absolute;left:24108;top:27963;width:4084;height:2244" filled="f" stroked="f">
              <v:textbox inset="0,0,0,0">
                <w:txbxContent>
                  <w:p w:rsidR="00B76308" w:rsidRDefault="00B76308">
                    <w:pPr>
                      <w:spacing w:after="160" w:line="259" w:lineRule="auto"/>
                      <w:ind w:left="0" w:right="0" w:firstLine="0"/>
                      <w:jc w:val="left"/>
                    </w:pPr>
                    <w:r>
                      <w:rPr>
                        <w:sz w:val="24"/>
                      </w:rPr>
                      <w:t>руки</w:t>
                    </w:r>
                  </w:p>
                </w:txbxContent>
              </v:textbox>
            </v:rect>
            <v:rect id="Rectangle 25261" o:spid="_x0000_s1133" style="position:absolute;left:27186;top:27963;width:506;height:2244" filled="f" stroked="f">
              <v:textbox inset="0,0,0,0">
                <w:txbxContent>
                  <w:p w:rsidR="00B76308" w:rsidRDefault="00B76308">
                    <w:pPr>
                      <w:spacing w:after="160" w:line="259" w:lineRule="auto"/>
                      <w:ind w:left="0" w:right="0" w:firstLine="0"/>
                      <w:jc w:val="left"/>
                    </w:pPr>
                  </w:p>
                </w:txbxContent>
              </v:textbox>
            </v:rect>
            <v:rect id="Rectangle 25262" o:spid="_x0000_s1132" style="position:absolute;left:27583;top:27963;width:899;height:2244" filled="f" stroked="f">
              <v:textbox inset="0,0,0,0">
                <w:txbxContent>
                  <w:p w:rsidR="00B76308" w:rsidRDefault="00B76308">
                    <w:pPr>
                      <w:spacing w:after="160" w:line="259" w:lineRule="auto"/>
                      <w:ind w:left="0" w:right="0" w:firstLine="0"/>
                      <w:jc w:val="left"/>
                    </w:pPr>
                    <w:r>
                      <w:rPr>
                        <w:sz w:val="24"/>
                      </w:rPr>
                      <w:t>с</w:t>
                    </w:r>
                  </w:p>
                </w:txbxContent>
              </v:textbox>
            </v:rect>
            <v:rect id="Rectangle 25263" o:spid="_x0000_s1131" style="position:absolute;left:28223;top:27963;width:506;height:2244" filled="f" stroked="f">
              <v:textbox inset="0,0,0,0">
                <w:txbxContent>
                  <w:p w:rsidR="00B76308" w:rsidRDefault="00B76308">
                    <w:pPr>
                      <w:spacing w:after="160" w:line="259" w:lineRule="auto"/>
                      <w:ind w:left="0" w:right="0" w:firstLine="0"/>
                      <w:jc w:val="left"/>
                    </w:pPr>
                  </w:p>
                </w:txbxContent>
              </v:textbox>
            </v:rect>
            <v:rect id="Rectangle 25264" o:spid="_x0000_s1130" style="position:absolute;left:28619;top:27963;width:7732;height:2244" filled="f" stroked="f">
              <v:textbox inset="0,0,0,0">
                <w:txbxContent>
                  <w:p w:rsidR="00B76308" w:rsidRDefault="00B76308">
                    <w:pPr>
                      <w:spacing w:after="160" w:line="259" w:lineRule="auto"/>
                      <w:ind w:left="0" w:right="0" w:firstLine="0"/>
                      <w:jc w:val="left"/>
                    </w:pPr>
                    <w:r>
                      <w:rPr>
                        <w:sz w:val="24"/>
                      </w:rPr>
                      <w:t>ракеткой</w:t>
                    </w:r>
                  </w:p>
                </w:txbxContent>
              </v:textbox>
            </v:rect>
            <v:rect id="Rectangle 25265" o:spid="_x0000_s1129" style="position:absolute;left:34441;top:27963;width:506;height:2244" filled="f" stroked="f">
              <v:textbox inset="0,0,0,0">
                <w:txbxContent>
                  <w:p w:rsidR="00B76308" w:rsidRDefault="00B76308">
                    <w:pPr>
                      <w:spacing w:after="160" w:line="259" w:lineRule="auto"/>
                      <w:ind w:left="0" w:right="0" w:firstLine="0"/>
                      <w:jc w:val="left"/>
                    </w:pPr>
                  </w:p>
                </w:txbxContent>
              </v:textbox>
            </v:rect>
            <v:rect id="Rectangle 25266" o:spid="_x0000_s1128" style="position:absolute;left:4235;top:29761;width:8480;height:2244" filled="f" stroked="f">
              <v:textbox inset="0,0,0,0">
                <w:txbxContent>
                  <w:p w:rsidR="00B76308" w:rsidRDefault="00B76308">
                    <w:pPr>
                      <w:spacing w:after="160" w:line="259" w:lineRule="auto"/>
                      <w:ind w:left="0" w:right="0" w:firstLine="0"/>
                      <w:jc w:val="left"/>
                    </w:pPr>
                    <w:r>
                      <w:rPr>
                        <w:sz w:val="24"/>
                      </w:rPr>
                      <w:t>туловища</w:t>
                    </w:r>
                  </w:p>
                </w:txbxContent>
              </v:textbox>
            </v:rect>
            <v:rect id="Rectangle 25267" o:spid="_x0000_s1127" style="position:absolute;left:10575;top:29761;width:1033;height:2244" filled="f" stroked="f">
              <v:textbox inset="0,0,0,0">
                <w:txbxContent>
                  <w:p w:rsidR="00B76308" w:rsidRDefault="00B76308">
                    <w:pPr>
                      <w:spacing w:after="160" w:line="259" w:lineRule="auto"/>
                      <w:ind w:left="0" w:right="0" w:firstLine="0"/>
                      <w:jc w:val="left"/>
                    </w:pPr>
                    <w:r>
                      <w:rPr>
                        <w:sz w:val="24"/>
                      </w:rPr>
                      <w:t xml:space="preserve">, </w:t>
                    </w:r>
                  </w:p>
                </w:txbxContent>
              </v:textbox>
            </v:rect>
            <v:rect id="Rectangle 25268" o:spid="_x0000_s1126" style="position:absolute;left:11367;top:29761;width:2898;height:2244" filled="f" stroked="f">
              <v:textbox inset="0,0,0,0">
                <w:txbxContent>
                  <w:p w:rsidR="00B76308" w:rsidRDefault="00B76308">
                    <w:pPr>
                      <w:spacing w:after="160" w:line="259" w:lineRule="auto"/>
                      <w:ind w:left="0" w:right="0" w:firstLine="0"/>
                      <w:jc w:val="left"/>
                    </w:pPr>
                    <w:r>
                      <w:rPr>
                        <w:sz w:val="24"/>
                      </w:rPr>
                      <w:t>ног</w:t>
                    </w:r>
                  </w:p>
                </w:txbxContent>
              </v:textbox>
            </v:rect>
            <v:rect id="Rectangle 25269" o:spid="_x0000_s1125" style="position:absolute;left:13562;top:29761;width:506;height:2244" filled="f" stroked="f">
              <v:textbox inset="0,0,0,0">
                <w:txbxContent>
                  <w:p w:rsidR="00B76308" w:rsidRDefault="00B76308">
                    <w:pPr>
                      <w:spacing w:after="160" w:line="259" w:lineRule="auto"/>
                      <w:ind w:left="0" w:right="0" w:firstLine="0"/>
                      <w:jc w:val="left"/>
                    </w:pPr>
                  </w:p>
                </w:txbxContent>
              </v:textbox>
            </v:rect>
            <v:rect id="Rectangle 25270" o:spid="_x0000_s1124" style="position:absolute;left:13958;top:29761;width:2959;height:2244" filled="f" stroked="f">
              <v:textbox inset="0,0,0,0">
                <w:txbxContent>
                  <w:p w:rsidR="00B76308" w:rsidRDefault="00B76308">
                    <w:pPr>
                      <w:spacing w:after="160" w:line="259" w:lineRule="auto"/>
                      <w:ind w:left="0" w:right="0" w:firstLine="0"/>
                      <w:jc w:val="left"/>
                    </w:pPr>
                    <w:r>
                      <w:rPr>
                        <w:sz w:val="24"/>
                      </w:rPr>
                      <w:t>для</w:t>
                    </w:r>
                  </w:p>
                </w:txbxContent>
              </v:textbox>
            </v:rect>
            <v:rect id="Rectangle 25271" o:spid="_x0000_s1123" style="position:absolute;left:16153;top:29761;width:506;height:2244" filled="f" stroked="f">
              <v:textbox inset="0,0,0,0">
                <w:txbxContent>
                  <w:p w:rsidR="00B76308" w:rsidRDefault="00B76308">
                    <w:pPr>
                      <w:spacing w:after="160" w:line="259" w:lineRule="auto"/>
                      <w:ind w:left="0" w:right="0" w:firstLine="0"/>
                      <w:jc w:val="left"/>
                    </w:pPr>
                  </w:p>
                </w:txbxContent>
              </v:textbox>
            </v:rect>
            <v:rect id="Rectangle 25272" o:spid="_x0000_s1122" style="position:absolute;left:16549;top:29761;width:10539;height:2244" filled="f" stroked="f">
              <v:textbox inset="0,0,0,0">
                <w:txbxContent>
                  <w:p w:rsidR="00B76308" w:rsidRDefault="00B76308">
                    <w:pPr>
                      <w:spacing w:after="160" w:line="259" w:lineRule="auto"/>
                      <w:ind w:left="0" w:right="0" w:firstLine="0"/>
                      <w:jc w:val="left"/>
                    </w:pPr>
                    <w:r>
                      <w:rPr>
                        <w:sz w:val="24"/>
                      </w:rPr>
                      <w:t>выполнения</w:t>
                    </w:r>
                  </w:p>
                </w:txbxContent>
              </v:textbox>
            </v:rect>
            <v:rect id="Rectangle 25273" o:spid="_x0000_s1121" style="position:absolute;left:24443;top:29761;width:506;height:2244" filled="f" stroked="f">
              <v:textbox inset="0,0,0,0">
                <w:txbxContent>
                  <w:p w:rsidR="00B76308" w:rsidRDefault="00B76308">
                    <w:pPr>
                      <w:spacing w:after="160" w:line="259" w:lineRule="auto"/>
                      <w:ind w:left="0" w:right="0" w:firstLine="0"/>
                      <w:jc w:val="left"/>
                    </w:pPr>
                  </w:p>
                </w:txbxContent>
              </v:textbox>
            </v:rect>
            <v:rect id="Rectangle 25274" o:spid="_x0000_s1120" style="position:absolute;left:24839;top:29761;width:4832;height:2244" filled="f" stroked="f">
              <v:textbox inset="0,0,0,0">
                <w:txbxContent>
                  <w:p w:rsidR="00B76308" w:rsidRDefault="00B76308">
                    <w:pPr>
                      <w:spacing w:after="160" w:line="259" w:lineRule="auto"/>
                      <w:ind w:left="0" w:right="0" w:firstLine="0"/>
                      <w:jc w:val="left"/>
                    </w:pPr>
                    <w:r>
                      <w:rPr>
                        <w:sz w:val="24"/>
                      </w:rPr>
                      <w:t>удара</w:t>
                    </w:r>
                  </w:p>
                </w:txbxContent>
              </v:textbox>
            </v:rect>
            <v:rect id="Rectangle 25275" o:spid="_x0000_s1119" style="position:absolute;left:28467;top:29761;width:506;height:2244" filled="f" stroked="f">
              <v:textbox inset="0,0,0,0">
                <w:txbxContent>
                  <w:p w:rsidR="00B76308" w:rsidRDefault="00B76308">
                    <w:pPr>
                      <w:spacing w:after="160" w:line="259" w:lineRule="auto"/>
                      <w:ind w:left="0" w:right="0" w:firstLine="0"/>
                      <w:jc w:val="left"/>
                    </w:pPr>
                  </w:p>
                </w:txbxContent>
              </v:textbox>
            </v:rect>
            <v:rect id="Rectangle 25276" o:spid="_x0000_s1118" style="position:absolute;left:28863;top:29761;width:2108;height:2244" filled="f" stroked="f">
              <v:textbox inset="0,0,0,0">
                <w:txbxContent>
                  <w:p w:rsidR="00B76308" w:rsidRDefault="00B76308">
                    <w:pPr>
                      <w:spacing w:after="160" w:line="259" w:lineRule="auto"/>
                      <w:ind w:left="0" w:right="0" w:firstLine="0"/>
                      <w:jc w:val="left"/>
                    </w:pPr>
                    <w:r>
                      <w:rPr>
                        <w:sz w:val="24"/>
                      </w:rPr>
                      <w:t>по</w:t>
                    </w:r>
                  </w:p>
                </w:txbxContent>
              </v:textbox>
            </v:rect>
            <v:rect id="Rectangle 25277" o:spid="_x0000_s1117" style="position:absolute;left:30448;top:29761;width:506;height:2244" filled="f" stroked="f">
              <v:textbox inset="0,0,0,0">
                <w:txbxContent>
                  <w:p w:rsidR="00B76308" w:rsidRDefault="00B76308">
                    <w:pPr>
                      <w:spacing w:after="160" w:line="259" w:lineRule="auto"/>
                      <w:ind w:left="0" w:right="0" w:firstLine="0"/>
                      <w:jc w:val="left"/>
                    </w:pPr>
                  </w:p>
                </w:txbxContent>
              </v:textbox>
            </v:rect>
            <v:rect id="Rectangle 25278" o:spid="_x0000_s1116" style="position:absolute;left:30844;top:29761;width:13945;height:2244" filled="f" stroked="f">
              <v:textbox inset="0,0,0,0">
                <w:txbxContent>
                  <w:p w:rsidR="00B76308" w:rsidRDefault="00B76308">
                    <w:pPr>
                      <w:spacing w:after="160" w:line="259" w:lineRule="auto"/>
                      <w:ind w:left="0" w:right="0" w:firstLine="0"/>
                      <w:jc w:val="left"/>
                    </w:pPr>
                    <w:r>
                      <w:rPr>
                        <w:sz w:val="24"/>
                      </w:rPr>
                      <w:t>опускающемуся</w:t>
                    </w:r>
                  </w:p>
                </w:txbxContent>
              </v:textbox>
            </v:rect>
            <v:rect id="Rectangle 25279" o:spid="_x0000_s1115" style="position:absolute;left:41329;top:29761;width:506;height:2244" filled="f" stroked="f">
              <v:textbox inset="0,0,0,0">
                <w:txbxContent>
                  <w:p w:rsidR="00B76308" w:rsidRDefault="00B76308">
                    <w:pPr>
                      <w:spacing w:after="160" w:line="259" w:lineRule="auto"/>
                      <w:ind w:left="0" w:right="0" w:firstLine="0"/>
                      <w:jc w:val="left"/>
                    </w:pPr>
                  </w:p>
                </w:txbxContent>
              </v:textbox>
            </v:rect>
            <v:rect id="Rectangle 25280" o:spid="_x0000_s1114" style="position:absolute;left:41725;top:29761;width:4256;height:2244" filled="f" stroked="f">
              <v:textbox inset="0,0,0,0">
                <w:txbxContent>
                  <w:p w:rsidR="00B76308" w:rsidRDefault="00B76308">
                    <w:pPr>
                      <w:spacing w:after="160" w:line="259" w:lineRule="auto"/>
                      <w:ind w:left="0" w:right="0" w:firstLine="0"/>
                      <w:jc w:val="left"/>
                    </w:pPr>
                    <w:r>
                      <w:rPr>
                        <w:sz w:val="24"/>
                      </w:rPr>
                      <w:t>мячу</w:t>
                    </w:r>
                  </w:p>
                </w:txbxContent>
              </v:textbox>
            </v:rect>
            <v:rect id="Rectangle 25281" o:spid="_x0000_s1113" style="position:absolute;left:44895;top:29761;width:506;height:2244" filled="f" stroked="f">
              <v:textbox inset="0,0,0,0">
                <w:txbxContent>
                  <w:p w:rsidR="00B76308" w:rsidRDefault="00B76308">
                    <w:pPr>
                      <w:spacing w:after="160" w:line="259" w:lineRule="auto"/>
                      <w:ind w:left="0" w:right="0" w:firstLine="0"/>
                      <w:jc w:val="left"/>
                    </w:pPr>
                  </w:p>
                </w:txbxContent>
              </v:textbox>
            </v:rect>
            <v:shape id="Shape 25283" o:spid="_x0000_s1112" style="position:absolute;top:21308;width:10287;height:4375" coordsize="1028700,437515" path="m,218758c,97941,230282,,514350,v284068,,514350,97941,514350,218758c1028700,339574,798418,437515,514350,437515,230282,437515,,339574,,218758xe" filled="f" fillcolor="black">
              <v:fill opacity="0"/>
            </v:shape>
            <v:rect id="Rectangle 25284" o:spid="_x0000_s1111" style="position:absolute;left:2772;top:22507;width:6242;height:2244" filled="f" stroked="f">
              <v:textbox inset="0,0,0,0">
                <w:txbxContent>
                  <w:p w:rsidR="00B76308" w:rsidRDefault="00B76308">
                    <w:pPr>
                      <w:spacing w:after="160" w:line="259" w:lineRule="auto"/>
                      <w:ind w:left="0" w:right="0" w:firstLine="0"/>
                      <w:jc w:val="left"/>
                    </w:pPr>
                    <w:r>
                      <w:rPr>
                        <w:sz w:val="24"/>
                      </w:rPr>
                      <w:t>высоко</w:t>
                    </w:r>
                  </w:p>
                </w:txbxContent>
              </v:textbox>
            </v:rect>
            <v:rect id="Rectangle 25285" o:spid="_x0000_s1110" style="position:absolute;left:4784;top:24244;width:899;height:2244" filled="f" stroked="f">
              <v:textbox inset="0,0,0,0">
                <w:txbxContent>
                  <w:p w:rsidR="00B76308" w:rsidRDefault="00B76308">
                    <w:pPr>
                      <w:spacing w:after="160" w:line="259" w:lineRule="auto"/>
                      <w:ind w:left="0" w:right="0" w:firstLine="0"/>
                      <w:jc w:val="left"/>
                    </w:pPr>
                    <w:r>
                      <w:rPr>
                        <w:sz w:val="24"/>
                      </w:rPr>
                      <w:t>е</w:t>
                    </w:r>
                  </w:p>
                </w:txbxContent>
              </v:textbox>
            </v:rect>
            <v:rect id="Rectangle 25286" o:spid="_x0000_s1109" style="position:absolute;left:5454;top:24244;width:506;height:2244" filled="f" stroked="f">
              <v:textbox inset="0,0,0,0">
                <w:txbxContent>
                  <w:p w:rsidR="00B76308" w:rsidRDefault="00B76308">
                    <w:pPr>
                      <w:spacing w:after="160" w:line="259" w:lineRule="auto"/>
                      <w:ind w:left="0" w:right="0" w:firstLine="0"/>
                      <w:jc w:val="left"/>
                    </w:pPr>
                  </w:p>
                </w:txbxContent>
              </v:textbox>
            </v:rect>
            <v:shape id="Shape 25288" o:spid="_x0000_s1108" style="position:absolute;left:11430;top:21308;width:9144;height:4375" coordsize="914400,437515" path="m,218758c,97941,204695,,457200,,709705,,914400,97941,914400,218758v,120816,-204695,218757,-457200,218757c204695,437515,,339574,,218758xe" filled="f" fillcolor="black">
              <v:fill opacity="0"/>
            </v:shape>
            <v:rect id="Rectangle 25289" o:spid="_x0000_s1107" style="position:absolute;left:13775;top:22537;width:5886;height:2244" filled="f" stroked="f">
              <v:textbox inset="0,0,0,0">
                <w:txbxContent>
                  <w:p w:rsidR="00B76308" w:rsidRDefault="00B76308">
                    <w:pPr>
                      <w:spacing w:after="160" w:line="259" w:lineRule="auto"/>
                      <w:ind w:left="0" w:right="0" w:firstLine="0"/>
                      <w:jc w:val="left"/>
                    </w:pPr>
                    <w:r>
                      <w:rPr>
                        <w:sz w:val="24"/>
                      </w:rPr>
                      <w:t>низкое</w:t>
                    </w:r>
                  </w:p>
                </w:txbxContent>
              </v:textbox>
            </v:rect>
            <v:rect id="Rectangle 25290" o:spid="_x0000_s1106" style="position:absolute;left:18195;top:22537;width:506;height:2244" filled="f" stroked="f">
              <v:textbox inset="0,0,0,0">
                <w:txbxContent>
                  <w:p w:rsidR="00B76308" w:rsidRDefault="00B76308">
                    <w:pPr>
                      <w:spacing w:after="160" w:line="259" w:lineRule="auto"/>
                      <w:ind w:left="0" w:right="0" w:firstLine="0"/>
                      <w:jc w:val="left"/>
                    </w:pPr>
                  </w:p>
                </w:txbxContent>
              </v:textbox>
            </v:rect>
            <v:shape id="Shape 25292" o:spid="_x0000_s1105" style="position:absolute;left:14859;top:34572;width:16002;height:3346" coordsize="1600200,334645" path="m,167322c,74913,358217,,800100,v441883,,800100,74913,800100,167322c1600200,259732,1241983,334645,800100,334645,358217,334645,,259732,,167322xe" filled="f" fillcolor="black">
              <v:fill opacity="0"/>
            </v:shape>
            <v:rect id="Rectangle 25293" o:spid="_x0000_s1104" style="position:absolute;left:18439;top:35613;width:4337;height:2244" filled="f" stroked="f">
              <v:textbox inset="0,0,0,0">
                <w:txbxContent>
                  <w:p w:rsidR="00B76308" w:rsidRDefault="00B76308">
                    <w:pPr>
                      <w:spacing w:after="160" w:line="259" w:lineRule="auto"/>
                      <w:ind w:left="0" w:right="0" w:firstLine="0"/>
                      <w:jc w:val="left"/>
                    </w:pPr>
                    <w:r>
                      <w:rPr>
                        <w:sz w:val="24"/>
                      </w:rPr>
                      <w:t>Удар</w:t>
                    </w:r>
                  </w:p>
                </w:txbxContent>
              </v:textbox>
            </v:rect>
            <v:rect id="Rectangle 25294" o:spid="_x0000_s1103" style="position:absolute;left:21700;top:35613;width:506;height:2244" filled="f" stroked="f">
              <v:textbox inset="0,0,0,0">
                <w:txbxContent>
                  <w:p w:rsidR="00B76308" w:rsidRDefault="00B76308">
                    <w:pPr>
                      <w:spacing w:after="160" w:line="259" w:lineRule="auto"/>
                      <w:ind w:left="0" w:right="0" w:firstLine="0"/>
                      <w:jc w:val="left"/>
                    </w:pPr>
                  </w:p>
                </w:txbxContent>
              </v:textbox>
            </v:rect>
            <v:rect id="Rectangle 25295" o:spid="_x0000_s1102" style="position:absolute;left:22096;top:35613;width:2108;height:2244" filled="f" stroked="f">
              <v:textbox inset="0,0,0,0">
                <w:txbxContent>
                  <w:p w:rsidR="00B76308" w:rsidRDefault="00B76308">
                    <w:pPr>
                      <w:spacing w:after="160" w:line="259" w:lineRule="auto"/>
                      <w:ind w:left="0" w:right="0" w:firstLine="0"/>
                      <w:jc w:val="left"/>
                    </w:pPr>
                    <w:r>
                      <w:rPr>
                        <w:sz w:val="24"/>
                      </w:rPr>
                      <w:t>по</w:t>
                    </w:r>
                  </w:p>
                </w:txbxContent>
              </v:textbox>
            </v:rect>
            <v:rect id="Rectangle 25296" o:spid="_x0000_s1101" style="position:absolute;left:23681;top:35613;width:506;height:2244" filled="f" stroked="f">
              <v:textbox inset="0,0,0,0">
                <w:txbxContent>
                  <w:p w:rsidR="00B76308" w:rsidRDefault="00B76308">
                    <w:pPr>
                      <w:spacing w:after="160" w:line="259" w:lineRule="auto"/>
                      <w:ind w:left="0" w:right="0" w:firstLine="0"/>
                      <w:jc w:val="left"/>
                    </w:pPr>
                  </w:p>
                </w:txbxContent>
              </v:textbox>
            </v:rect>
            <v:rect id="Rectangle 25297" o:spid="_x0000_s1100" style="position:absolute;left:24077;top:35613;width:4256;height:2244" filled="f" stroked="f">
              <v:textbox inset="0,0,0,0">
                <w:txbxContent>
                  <w:p w:rsidR="00B76308" w:rsidRDefault="00B76308">
                    <w:pPr>
                      <w:spacing w:after="160" w:line="259" w:lineRule="auto"/>
                      <w:ind w:left="0" w:right="0" w:firstLine="0"/>
                      <w:jc w:val="left"/>
                    </w:pPr>
                    <w:r>
                      <w:rPr>
                        <w:sz w:val="24"/>
                      </w:rPr>
                      <w:t>мячу</w:t>
                    </w:r>
                  </w:p>
                </w:txbxContent>
              </v:textbox>
            </v:rect>
            <v:rect id="Rectangle 25298" o:spid="_x0000_s1099" style="position:absolute;left:27278;top:35613;width:506;height:2244" filled="f" stroked="f">
              <v:textbox inset="0,0,0,0">
                <w:txbxContent>
                  <w:p w:rsidR="00B76308" w:rsidRDefault="00B76308">
                    <w:pPr>
                      <w:spacing w:after="160" w:line="259" w:lineRule="auto"/>
                      <w:ind w:left="0" w:right="0" w:firstLine="0"/>
                      <w:jc w:val="left"/>
                    </w:pPr>
                  </w:p>
                </w:txbxContent>
              </v:textbox>
            </v:rect>
            <v:shape id="Shape 25299" o:spid="_x0000_s1098" style="position:absolute;left:22860;top:5715;width:0;height:2286" coordsize="1,228600" path="m,l1,228600e" filled="f" fillcolor="black">
              <v:fill opacity="0"/>
            </v:shape>
            <v:shape id="Shape 25300" o:spid="_x0000_s1097" style="position:absolute;left:9467;top:11429;width:13392;height:3429" coordsize="1339215,342900" path="m1339215,l,342900e" filled="f" fillcolor="black">
              <v:fill opacity="0"/>
            </v:shape>
            <v:shape id="Shape 25301" o:spid="_x0000_s1096" style="position:absolute;left:22860;top:11430;width:13716;height:3429" coordsize="1371600,342900" path="m,l1371600,342900e" filled="f" fillcolor="black">
              <v:fill opacity="0"/>
            </v:shape>
            <v:shape id="Shape 25302" o:spid="_x0000_s1095" style="position:absolute;left:5715;top:19429;width:0;height:1879" coordsize="1,187960" path="m,187960l1,e" filled="f" fillcolor="black">
              <v:fill opacity="0"/>
            </v:shape>
            <v:shape id="Shape 25303" o:spid="_x0000_s1094" style="position:absolute;left:14859;top:19429;width:0;height:1879" coordsize="1,187960" path="m,187960l1,e" filled="f" fillcolor="black">
              <v:fill opacity="0"/>
            </v:shape>
            <v:shape id="Shape 25304" o:spid="_x0000_s1093" style="position:absolute;left:5715;top:26210;width:0;height:1219" coordsize="1,121920" path="m,l1,121920e" filled="f" fillcolor="black">
              <v:fill opacity="0"/>
            </v:shape>
            <v:shape id="Shape 25305" o:spid="_x0000_s1092" style="position:absolute;left:14859;top:26210;width:0;height:1219" coordsize="1,121920" path="m,l1,121920e" filled="f" fillcolor="black">
              <v:fill opacity="0"/>
            </v:shape>
            <v:shape id="Shape 25306" o:spid="_x0000_s1091" style="position:absolute;left:35433;top:19429;width:0;height:8001" coordsize="1,800100" path="m,l1,800100e" filled="f" fillcolor="black">
              <v:fill opacity="0"/>
            </v:shape>
            <v:shape id="Shape 25307" o:spid="_x0000_s1090" style="position:absolute;left:22796;top:32509;width:63;height:2063" coordsize="6350,206375" path="m6350,206375l,e" filled="f" fillcolor="black">
              <v:fill opacity="0"/>
            </v:shape>
            <v:shape id="Shape 25308" o:spid="_x0000_s1089" style="position:absolute;left:22796;top:37919;width:31;height:1676" coordsize="3175,167640" path="m,l3175,167640e" filled="f" fillcolor="black">
              <v:fill opacity="0"/>
            </v:shape>
            <w10:anchorlock/>
          </v:group>
        </w:pict>
      </w:r>
    </w:p>
    <w:p w:rsidR="003B25BC" w:rsidRPr="00DF38D0" w:rsidRDefault="00646298" w:rsidP="006B69F9">
      <w:pPr>
        <w:spacing w:after="0" w:line="240" w:lineRule="auto"/>
        <w:ind w:left="1090" w:right="758"/>
        <w:rPr>
          <w:sz w:val="24"/>
          <w:szCs w:val="24"/>
        </w:rPr>
      </w:pPr>
      <w:r w:rsidRPr="00DF38D0">
        <w:rPr>
          <w:sz w:val="24"/>
          <w:szCs w:val="24"/>
        </w:rPr>
        <w:t xml:space="preserve">Примеры  технических приемов представлены в </w:t>
      </w:r>
      <w:r w:rsidRPr="00DF38D0">
        <w:rPr>
          <w:i/>
          <w:sz w:val="24"/>
          <w:szCs w:val="24"/>
        </w:rPr>
        <w:t xml:space="preserve">Приложении №18 </w:t>
      </w:r>
    </w:p>
    <w:p w:rsidR="003B25BC" w:rsidRPr="00DF38D0" w:rsidRDefault="00646298" w:rsidP="006B69F9">
      <w:pPr>
        <w:numPr>
          <w:ilvl w:val="0"/>
          <w:numId w:val="21"/>
        </w:numPr>
        <w:spacing w:after="0" w:line="240" w:lineRule="auto"/>
        <w:ind w:right="758" w:hanging="283"/>
        <w:rPr>
          <w:sz w:val="24"/>
          <w:szCs w:val="24"/>
        </w:rPr>
      </w:pPr>
      <w:r w:rsidRPr="00DF38D0">
        <w:rPr>
          <w:b/>
          <w:i/>
          <w:sz w:val="24"/>
          <w:szCs w:val="24"/>
        </w:rPr>
        <w:t>Толчок</w:t>
      </w:r>
      <w:r w:rsidRPr="00DF38D0">
        <w:rPr>
          <w:sz w:val="24"/>
          <w:szCs w:val="24"/>
        </w:rPr>
        <w:t xml:space="preserve"> – технический прием, заключается в отталкивании мяча от себя тыльной стороной ракетки, плоскость которой расположена перпендикулярно к игровой поверхности стола, мячу при этом почти не придается какого-либо вращения. Удар по центру мяча выполняется новичками.  </w:t>
      </w:r>
    </w:p>
    <w:p w:rsidR="003B25BC" w:rsidRPr="00DF38D0" w:rsidRDefault="00646298" w:rsidP="006B69F9">
      <w:pPr>
        <w:numPr>
          <w:ilvl w:val="0"/>
          <w:numId w:val="21"/>
        </w:numPr>
        <w:spacing w:after="0" w:line="240" w:lineRule="auto"/>
        <w:ind w:right="758" w:hanging="283"/>
        <w:rPr>
          <w:sz w:val="24"/>
          <w:szCs w:val="24"/>
        </w:rPr>
      </w:pPr>
      <w:r w:rsidRPr="00DF38D0">
        <w:rPr>
          <w:b/>
          <w:i/>
          <w:sz w:val="24"/>
          <w:szCs w:val="24"/>
        </w:rPr>
        <w:t>Откидка</w:t>
      </w:r>
      <w:r w:rsidRPr="00DF38D0">
        <w:rPr>
          <w:sz w:val="24"/>
          <w:szCs w:val="24"/>
        </w:rPr>
        <w:t xml:space="preserve"> – пассивный возврат мяча без вращения. </w:t>
      </w:r>
    </w:p>
    <w:p w:rsidR="003B25BC" w:rsidRPr="00DF38D0" w:rsidRDefault="00646298" w:rsidP="006B69F9">
      <w:pPr>
        <w:numPr>
          <w:ilvl w:val="0"/>
          <w:numId w:val="21"/>
        </w:numPr>
        <w:spacing w:after="0" w:line="240" w:lineRule="auto"/>
        <w:ind w:right="758" w:hanging="283"/>
        <w:rPr>
          <w:sz w:val="24"/>
          <w:szCs w:val="24"/>
        </w:rPr>
      </w:pPr>
      <w:r w:rsidRPr="00DF38D0">
        <w:rPr>
          <w:b/>
          <w:i/>
          <w:sz w:val="24"/>
          <w:szCs w:val="24"/>
        </w:rPr>
        <w:t>Подставка</w:t>
      </w:r>
      <w:r w:rsidRPr="00DF38D0">
        <w:rPr>
          <w:sz w:val="24"/>
          <w:szCs w:val="24"/>
        </w:rPr>
        <w:t xml:space="preserve"> – (удар с полулета) – вариант толчка – технический прием, при котором закрытая ракетка подставляется к отскочившему от стола мячу с минимальным продвижением руки вперед, используя энергию мяча, придаваемую ему соперником. Различают активную и пассивную подставку </w:t>
      </w:r>
      <w:r w:rsidRPr="00DF38D0">
        <w:rPr>
          <w:b/>
          <w:i/>
          <w:sz w:val="24"/>
          <w:szCs w:val="24"/>
        </w:rPr>
        <w:t>5. Накат</w:t>
      </w:r>
      <w:r w:rsidRPr="00DF38D0">
        <w:rPr>
          <w:sz w:val="24"/>
          <w:szCs w:val="24"/>
        </w:rPr>
        <w:t xml:space="preserve"> – удар по мячу с приданием ему примерно в одинаковой степени, как верхнего вращения, так и поступательной скорости.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 xml:space="preserve">Контрнакат </w:t>
      </w:r>
      <w:r w:rsidRPr="00DF38D0">
        <w:rPr>
          <w:sz w:val="24"/>
          <w:szCs w:val="24"/>
        </w:rPr>
        <w:t xml:space="preserve">– накат, выполненный по мячу, имеющему верхнее вращение (ответное действие накатом на накат).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lastRenderedPageBreak/>
        <w:t>Скидка</w:t>
      </w:r>
      <w:r w:rsidRPr="00DF38D0">
        <w:rPr>
          <w:sz w:val="24"/>
          <w:szCs w:val="24"/>
        </w:rPr>
        <w:t xml:space="preserve"> – накат, выполняемый по укороченному мячу или при приеме короткой подачи, используемый как начало атаки; кистевой удар; атака короткого мяча. Может быть с вращением и без вращения.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Топ-спин</w:t>
      </w:r>
      <w:r w:rsidRPr="00DF38D0">
        <w:rPr>
          <w:sz w:val="24"/>
          <w:szCs w:val="24"/>
        </w:rPr>
        <w:t xml:space="preserve"> – технический прием, с помощью которого мячу придается сильное верхнее вращение.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Контртоn-сnин</w:t>
      </w:r>
      <w:r w:rsidRPr="00DF38D0">
        <w:rPr>
          <w:sz w:val="24"/>
          <w:szCs w:val="24"/>
        </w:rPr>
        <w:t xml:space="preserve"> – ответный, еще более сильный топ-спин, выполняемый по мячу, возвращенному соперником с сильным верхним вращением (топспин на топ-спин, так называемая «перекрутка» или перекручивание).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Тоnс-удар</w:t>
      </w:r>
      <w:r w:rsidRPr="00DF38D0">
        <w:rPr>
          <w:sz w:val="24"/>
          <w:szCs w:val="24"/>
        </w:rPr>
        <w:t xml:space="preserve"> – быстрый, завершающий топ-спин с более прямолинейной траекторией полета мяча; выполняемый с целью быстрого выигрыша очка.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Боковой топ-спин</w:t>
      </w:r>
      <w:r w:rsidRPr="00DF38D0">
        <w:rPr>
          <w:sz w:val="24"/>
          <w:szCs w:val="24"/>
        </w:rPr>
        <w:t xml:space="preserve"> – топ-спин, при выполнении которого мячу кроме верхнего дополнительно придается боковое вращение правое и левое.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Зависающий топ-спин</w:t>
      </w:r>
      <w:r w:rsidRPr="00DF38D0">
        <w:rPr>
          <w:sz w:val="24"/>
          <w:szCs w:val="24"/>
        </w:rPr>
        <w:t xml:space="preserve"> – имеет низкую поступательную скорость, и вся энергия удара уходит во вращение.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Завершаюший удар (жесткий накат)</w:t>
      </w:r>
      <w:r w:rsidRPr="00DF38D0">
        <w:rPr>
          <w:sz w:val="24"/>
          <w:szCs w:val="24"/>
        </w:rPr>
        <w:t xml:space="preserve"> – накат, при котором мячу придается больше поступательная, чем вращательная скорость.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Контрудар</w:t>
      </w:r>
      <w:r w:rsidRPr="00DF38D0">
        <w:rPr>
          <w:sz w:val="24"/>
          <w:szCs w:val="24"/>
        </w:rPr>
        <w:t xml:space="preserve"> – ответный, еще более сильный технический прием, выполняемый по мячу, возвращенному соперником.  </w:t>
      </w:r>
    </w:p>
    <w:p w:rsidR="003B25BC" w:rsidRPr="00DF38D0" w:rsidRDefault="00646298" w:rsidP="006B69F9">
      <w:pPr>
        <w:numPr>
          <w:ilvl w:val="0"/>
          <w:numId w:val="22"/>
        </w:numPr>
        <w:spacing w:after="0" w:line="240" w:lineRule="auto"/>
        <w:ind w:right="758"/>
        <w:rPr>
          <w:sz w:val="24"/>
          <w:szCs w:val="24"/>
        </w:rPr>
      </w:pPr>
      <w:r w:rsidRPr="00DF38D0">
        <w:rPr>
          <w:b/>
          <w:i/>
          <w:sz w:val="24"/>
          <w:szCs w:val="24"/>
        </w:rPr>
        <w:t>Свеча</w:t>
      </w:r>
      <w:r w:rsidRPr="00DF38D0">
        <w:rPr>
          <w:sz w:val="24"/>
          <w:szCs w:val="24"/>
        </w:rPr>
        <w:t xml:space="preserve"> – удар по мячу с приданием ему очень высокой траектории полета при небольшой поступательной скорости. Виды: плоская, крученая и резаная.  </w:t>
      </w:r>
      <w:r w:rsidRPr="00DF38D0">
        <w:rPr>
          <w:b/>
          <w:i/>
          <w:sz w:val="24"/>
          <w:szCs w:val="24"/>
        </w:rPr>
        <w:t>16. Крученая свеча</w:t>
      </w:r>
      <w:r w:rsidRPr="00DF38D0">
        <w:rPr>
          <w:sz w:val="24"/>
          <w:szCs w:val="24"/>
        </w:rPr>
        <w:t xml:space="preserve"> – разновидность топ-спина с приданием мячу высокой траектории полета и сильного верхнего вращения.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Удар по свече</w:t>
      </w:r>
      <w:r w:rsidRPr="00DF38D0">
        <w:rPr>
          <w:sz w:val="24"/>
          <w:szCs w:val="24"/>
        </w:rPr>
        <w:t xml:space="preserve"> – атакующий удар, выполненный по высокому мячу, после которого мяч летит по нисходящей траектории.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Запил</w:t>
      </w:r>
      <w:r w:rsidRPr="00DF38D0">
        <w:rPr>
          <w:sz w:val="24"/>
          <w:szCs w:val="24"/>
        </w:rPr>
        <w:t xml:space="preserve"> – технический прием, с помощью которого мячу придается очень сильное нижнее вращение за счет активной работы кисти. Может выполняться на любой дистанции от стола.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Подрезка</w:t>
      </w:r>
      <w:r w:rsidRPr="00DF38D0">
        <w:rPr>
          <w:sz w:val="24"/>
          <w:szCs w:val="24"/>
        </w:rPr>
        <w:t xml:space="preserve"> – технический прием, с помощью которого мячу придается нижнее вращение. Выполняется, на средней и дальней дистанциях от стола.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Срезка</w:t>
      </w:r>
      <w:r w:rsidRPr="00DF38D0">
        <w:rPr>
          <w:sz w:val="24"/>
          <w:szCs w:val="24"/>
        </w:rPr>
        <w:t xml:space="preserve"> – подрезка над столом или на ближней дистанции от стола по мячу с нижним вращением.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Укоротка</w:t>
      </w:r>
      <w:r w:rsidRPr="00DF38D0">
        <w:rPr>
          <w:sz w:val="24"/>
          <w:szCs w:val="24"/>
        </w:rPr>
        <w:t xml:space="preserve"> – технический прием со стопорящим движением руки вперед, цель которого уменьшить поступательную скорость движения мяча, так чтобы он ударился как можно ближе к сетке на стороне, и чтобы после первого (и даже второго) отскока он не вылетал за пределы стола.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С захода</w:t>
      </w:r>
      <w:r w:rsidRPr="00DF38D0">
        <w:rPr>
          <w:sz w:val="24"/>
          <w:szCs w:val="24"/>
        </w:rPr>
        <w:t xml:space="preserve"> – выполнение технического приема ладонной стороной ракетки из левого угла и тыльной стороной ракетки из правого угла.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 xml:space="preserve">Смеш </w:t>
      </w:r>
      <w:r w:rsidRPr="00DF38D0">
        <w:rPr>
          <w:i/>
          <w:sz w:val="24"/>
          <w:szCs w:val="24"/>
        </w:rPr>
        <w:t xml:space="preserve">– </w:t>
      </w:r>
      <w:r w:rsidRPr="00DF38D0">
        <w:rPr>
          <w:sz w:val="24"/>
          <w:szCs w:val="24"/>
        </w:rPr>
        <w:t xml:space="preserve">наносится, как правило, ракеткой без наклона с мощным размахом, мячу не дают отскочить высоко, и удар наносится на отскоке на высоте «две сетки». Удар наносят с максимальной силой, чтобы минимизировать последствия от вращения мяча при отскоке от ракетки. Также можно отметить следующие комбинированные удары: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Полусвеча</w:t>
      </w:r>
      <w:r w:rsidRPr="00DF38D0">
        <w:rPr>
          <w:b/>
          <w:sz w:val="24"/>
          <w:szCs w:val="24"/>
        </w:rPr>
        <w:t xml:space="preserve"> — </w:t>
      </w:r>
      <w:r w:rsidRPr="00DF38D0">
        <w:rPr>
          <w:sz w:val="24"/>
          <w:szCs w:val="24"/>
        </w:rPr>
        <w:t xml:space="preserve">комбинация топ-спина и свечи.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Подрезка-блок</w:t>
      </w:r>
      <w:r w:rsidRPr="00DF38D0">
        <w:rPr>
          <w:b/>
          <w:sz w:val="24"/>
          <w:szCs w:val="24"/>
        </w:rPr>
        <w:t xml:space="preserve">. </w:t>
      </w:r>
    </w:p>
    <w:p w:rsidR="003B25BC" w:rsidRPr="00DF38D0" w:rsidRDefault="00646298" w:rsidP="006B69F9">
      <w:pPr>
        <w:numPr>
          <w:ilvl w:val="0"/>
          <w:numId w:val="23"/>
        </w:numPr>
        <w:spacing w:after="0" w:line="240" w:lineRule="auto"/>
        <w:ind w:left="1146" w:right="758" w:hanging="422"/>
        <w:rPr>
          <w:sz w:val="24"/>
          <w:szCs w:val="24"/>
        </w:rPr>
      </w:pPr>
      <w:r w:rsidRPr="00DF38D0">
        <w:rPr>
          <w:b/>
          <w:i/>
          <w:sz w:val="24"/>
          <w:szCs w:val="24"/>
        </w:rPr>
        <w:t>Комбинация наката и топ-спина</w:t>
      </w:r>
      <w:r w:rsidRPr="00DF38D0">
        <w:rPr>
          <w:sz w:val="24"/>
          <w:szCs w:val="24"/>
        </w:rPr>
        <w:t xml:space="preserve">– имитируется накат, например, вправо, но в последний момент придается боковое вращение, за счет которого мяч уходит влево. </w:t>
      </w:r>
    </w:p>
    <w:p w:rsidR="003B25BC" w:rsidRPr="00DF38D0" w:rsidRDefault="00646298" w:rsidP="006B69F9">
      <w:pPr>
        <w:spacing w:after="0" w:line="240" w:lineRule="auto"/>
        <w:ind w:left="724" w:right="758" w:firstLine="706"/>
        <w:rPr>
          <w:sz w:val="24"/>
          <w:szCs w:val="24"/>
        </w:rPr>
      </w:pPr>
      <w:r w:rsidRPr="00DF38D0">
        <w:rPr>
          <w:sz w:val="24"/>
          <w:szCs w:val="24"/>
        </w:rPr>
        <w:t xml:space="preserve">Освоение  технических приемов на этапах подготовки представлены </w:t>
      </w:r>
      <w:r w:rsidRPr="00DF38D0">
        <w:rPr>
          <w:i/>
          <w:sz w:val="24"/>
          <w:szCs w:val="24"/>
        </w:rPr>
        <w:t xml:space="preserve">в Приложении  №19. </w:t>
      </w:r>
    </w:p>
    <w:p w:rsidR="003B25BC" w:rsidRPr="00DF38D0" w:rsidRDefault="00646298" w:rsidP="006B69F9">
      <w:pPr>
        <w:spacing w:after="0" w:line="240" w:lineRule="auto"/>
        <w:ind w:left="0" w:right="1651" w:firstLine="0"/>
        <w:jc w:val="right"/>
        <w:rPr>
          <w:sz w:val="24"/>
          <w:szCs w:val="24"/>
        </w:rPr>
      </w:pPr>
      <w:r w:rsidRPr="00DF38D0">
        <w:rPr>
          <w:noProof/>
          <w:sz w:val="24"/>
          <w:szCs w:val="24"/>
        </w:rPr>
        <w:lastRenderedPageBreak/>
        <w:drawing>
          <wp:inline distT="0" distB="0" distL="0" distR="0">
            <wp:extent cx="4713013" cy="3278505"/>
            <wp:effectExtent l="0" t="0" r="0" b="0"/>
            <wp:docPr id="26437" name="Picture 26437"/>
            <wp:cNvGraphicFramePr/>
            <a:graphic xmlns:a="http://schemas.openxmlformats.org/drawingml/2006/main">
              <a:graphicData uri="http://schemas.openxmlformats.org/drawingml/2006/picture">
                <pic:pic xmlns:pic="http://schemas.openxmlformats.org/drawingml/2006/picture">
                  <pic:nvPicPr>
                    <pic:cNvPr id="26437" name="Picture 26437"/>
                    <pic:cNvPicPr/>
                  </pic:nvPicPr>
                  <pic:blipFill>
                    <a:blip r:embed="rId7" cstate="print"/>
                    <a:stretch>
                      <a:fillRect/>
                    </a:stretch>
                  </pic:blipFill>
                  <pic:spPr>
                    <a:xfrm>
                      <a:off x="0" y="0"/>
                      <a:ext cx="4713013" cy="3278505"/>
                    </a:xfrm>
                    <a:prstGeom prst="rect">
                      <a:avLst/>
                    </a:prstGeom>
                  </pic:spPr>
                </pic:pic>
              </a:graphicData>
            </a:graphic>
          </wp:inline>
        </w:drawing>
      </w:r>
    </w:p>
    <w:p w:rsidR="003B25BC" w:rsidRPr="00DF38D0" w:rsidRDefault="00646298" w:rsidP="006B69F9">
      <w:pPr>
        <w:spacing w:after="0" w:line="240" w:lineRule="auto"/>
        <w:ind w:left="715" w:right="751"/>
        <w:rPr>
          <w:sz w:val="24"/>
          <w:szCs w:val="24"/>
        </w:rPr>
      </w:pPr>
      <w:r w:rsidRPr="00DF38D0">
        <w:rPr>
          <w:i/>
          <w:sz w:val="24"/>
          <w:szCs w:val="24"/>
        </w:rPr>
        <w:t xml:space="preserve">Отработка технических приемов  (базовая техника) в Приложении №20 </w:t>
      </w:r>
    </w:p>
    <w:p w:rsidR="003B25BC" w:rsidRPr="00DF38D0" w:rsidRDefault="003B25BC" w:rsidP="006B69F9">
      <w:pPr>
        <w:spacing w:after="0" w:line="240" w:lineRule="auto"/>
        <w:ind w:left="720" w:right="0" w:firstLine="0"/>
        <w:jc w:val="left"/>
        <w:rPr>
          <w:sz w:val="24"/>
          <w:szCs w:val="24"/>
        </w:rPr>
      </w:pPr>
    </w:p>
    <w:p w:rsidR="003B25BC" w:rsidRPr="00DF38D0" w:rsidRDefault="00646298" w:rsidP="006B69F9">
      <w:pPr>
        <w:pStyle w:val="2"/>
        <w:spacing w:after="0" w:line="240" w:lineRule="auto"/>
        <w:ind w:left="672" w:right="712"/>
        <w:rPr>
          <w:sz w:val="24"/>
          <w:szCs w:val="24"/>
        </w:rPr>
      </w:pPr>
      <w:r w:rsidRPr="00DF38D0">
        <w:rPr>
          <w:sz w:val="24"/>
          <w:szCs w:val="24"/>
        </w:rPr>
        <w:t xml:space="preserve">Тактическая подготовка </w:t>
      </w:r>
    </w:p>
    <w:p w:rsidR="003B25BC" w:rsidRPr="00DF38D0" w:rsidRDefault="00646298" w:rsidP="006B69F9">
      <w:pPr>
        <w:spacing w:after="0" w:line="240" w:lineRule="auto"/>
        <w:ind w:left="724" w:right="758" w:firstLine="706"/>
        <w:rPr>
          <w:sz w:val="24"/>
          <w:szCs w:val="24"/>
        </w:rPr>
      </w:pPr>
      <w:r w:rsidRPr="00DF38D0">
        <w:rPr>
          <w:b/>
          <w:i/>
          <w:sz w:val="24"/>
          <w:szCs w:val="24"/>
        </w:rPr>
        <w:t>Тактический прием</w:t>
      </w:r>
      <w:r w:rsidRPr="00DF38D0">
        <w:rPr>
          <w:sz w:val="24"/>
          <w:szCs w:val="24"/>
        </w:rPr>
        <w:t xml:space="preserve"> – определенный способ решения конкретной тактической задачи, используемый спортсменом в ходе соревнований.  </w:t>
      </w:r>
    </w:p>
    <w:p w:rsidR="003B25BC" w:rsidRPr="00DF38D0" w:rsidRDefault="00646298" w:rsidP="006B69F9">
      <w:pPr>
        <w:spacing w:after="0" w:line="240" w:lineRule="auto"/>
        <w:ind w:left="724" w:right="758" w:firstLine="706"/>
        <w:rPr>
          <w:sz w:val="24"/>
          <w:szCs w:val="24"/>
        </w:rPr>
      </w:pPr>
      <w:r w:rsidRPr="00DF38D0">
        <w:rPr>
          <w:b/>
          <w:i/>
          <w:sz w:val="24"/>
          <w:szCs w:val="24"/>
        </w:rPr>
        <w:t>Технико-тактический прием</w:t>
      </w:r>
      <w:r w:rsidRPr="00DF38D0">
        <w:rPr>
          <w:sz w:val="24"/>
          <w:szCs w:val="24"/>
        </w:rPr>
        <w:t xml:space="preserve"> – направлен на решение как технической, так и практической задачи. Приемы подразделяются на </w:t>
      </w:r>
      <w:r w:rsidRPr="00DF38D0">
        <w:rPr>
          <w:i/>
          <w:sz w:val="24"/>
          <w:szCs w:val="24"/>
        </w:rPr>
        <w:t>подготовительные, атакующие, защитные, контратакующие и обманные</w:t>
      </w:r>
      <w:r w:rsidRPr="00DF38D0">
        <w:rPr>
          <w:sz w:val="24"/>
          <w:szCs w:val="24"/>
        </w:rPr>
        <w:t xml:space="preserve"> (финты).  </w:t>
      </w:r>
    </w:p>
    <w:p w:rsidR="003B25BC" w:rsidRPr="00DF38D0" w:rsidRDefault="00646298" w:rsidP="006B69F9">
      <w:pPr>
        <w:spacing w:after="0" w:line="240" w:lineRule="auto"/>
        <w:ind w:left="734" w:right="758"/>
        <w:rPr>
          <w:sz w:val="24"/>
          <w:szCs w:val="24"/>
        </w:rPr>
      </w:pPr>
      <w:r w:rsidRPr="00DF38D0">
        <w:rPr>
          <w:b/>
          <w:i/>
          <w:sz w:val="24"/>
          <w:szCs w:val="24"/>
        </w:rPr>
        <w:t xml:space="preserve">Подготовительные действия </w:t>
      </w:r>
      <w:r w:rsidRPr="00DF38D0">
        <w:rPr>
          <w:sz w:val="24"/>
          <w:szCs w:val="24"/>
        </w:rPr>
        <w:t xml:space="preserve">– направлены на подготовку к атаке и предшествующие непосредственному нападению.  </w:t>
      </w:r>
    </w:p>
    <w:p w:rsidR="003B25BC" w:rsidRPr="00DF38D0" w:rsidRDefault="00646298" w:rsidP="006B69F9">
      <w:pPr>
        <w:spacing w:after="0" w:line="240" w:lineRule="auto"/>
        <w:ind w:left="734" w:right="758"/>
        <w:rPr>
          <w:sz w:val="24"/>
          <w:szCs w:val="24"/>
        </w:rPr>
      </w:pPr>
      <w:r w:rsidRPr="00DF38D0">
        <w:rPr>
          <w:b/>
          <w:i/>
          <w:sz w:val="24"/>
          <w:szCs w:val="24"/>
        </w:rPr>
        <w:t>Атакующие действия</w:t>
      </w:r>
      <w:r w:rsidRPr="00DF38D0">
        <w:rPr>
          <w:sz w:val="24"/>
          <w:szCs w:val="24"/>
        </w:rPr>
        <w:t xml:space="preserve"> – активные наступательные приемы, задачей которых является добиться победы или преимущества в игре над соперником.  </w:t>
      </w:r>
      <w:r w:rsidRPr="00DF38D0">
        <w:rPr>
          <w:b/>
          <w:i/>
          <w:sz w:val="24"/>
          <w:szCs w:val="24"/>
        </w:rPr>
        <w:t>Защитные действия</w:t>
      </w:r>
      <w:r w:rsidRPr="00DF38D0">
        <w:rPr>
          <w:sz w:val="24"/>
          <w:szCs w:val="24"/>
        </w:rPr>
        <w:t xml:space="preserve"> – тактической задачей является отражение атаки. </w:t>
      </w:r>
      <w:r w:rsidRPr="00DF38D0">
        <w:rPr>
          <w:b/>
          <w:i/>
          <w:sz w:val="24"/>
          <w:szCs w:val="24"/>
        </w:rPr>
        <w:t xml:space="preserve">Контратакующие </w:t>
      </w:r>
      <w:r w:rsidRPr="00DF38D0">
        <w:rPr>
          <w:sz w:val="24"/>
          <w:szCs w:val="24"/>
        </w:rPr>
        <w:t xml:space="preserve">– активные технико-тактические приемы, проводимые в ответ на атакующие действия соперника. </w:t>
      </w:r>
    </w:p>
    <w:p w:rsidR="003B25BC" w:rsidRPr="00DF38D0" w:rsidRDefault="00646298" w:rsidP="006B69F9">
      <w:pPr>
        <w:spacing w:after="0" w:line="240" w:lineRule="auto"/>
        <w:ind w:left="734" w:right="758"/>
        <w:rPr>
          <w:sz w:val="24"/>
          <w:szCs w:val="24"/>
        </w:rPr>
      </w:pPr>
      <w:r w:rsidRPr="00DF38D0">
        <w:rPr>
          <w:b/>
          <w:i/>
          <w:sz w:val="24"/>
          <w:szCs w:val="24"/>
        </w:rPr>
        <w:t>Обманные (финты)</w:t>
      </w:r>
      <w:r w:rsidRPr="00DF38D0">
        <w:rPr>
          <w:sz w:val="24"/>
          <w:szCs w:val="24"/>
        </w:rPr>
        <w:t xml:space="preserve">– выполнятся с целью дезинформации соперника в виде ложных действий, финтов,  маскирующие истинное направление удара или вращение мяча, отвлекающие движения; нестандартные, «обводные» удары.  </w:t>
      </w:r>
    </w:p>
    <w:p w:rsidR="003B25BC" w:rsidRPr="00DF38D0" w:rsidRDefault="00646298" w:rsidP="006B69F9">
      <w:pPr>
        <w:spacing w:after="0" w:line="240" w:lineRule="auto"/>
        <w:ind w:left="724" w:right="758" w:firstLine="706"/>
        <w:rPr>
          <w:sz w:val="24"/>
          <w:szCs w:val="24"/>
        </w:rPr>
      </w:pPr>
      <w:r w:rsidRPr="00DF38D0">
        <w:rPr>
          <w:b/>
          <w:i/>
          <w:sz w:val="24"/>
          <w:szCs w:val="24"/>
        </w:rPr>
        <w:t>Тактическая комбинация</w:t>
      </w:r>
      <w:r w:rsidRPr="00DF38D0">
        <w:rPr>
          <w:sz w:val="24"/>
          <w:szCs w:val="24"/>
        </w:rPr>
        <w:t xml:space="preserve"> – последовательное сочетание приемов, соединенных в единое целое и направленных на достижение преимущества над соперником. Бывают </w:t>
      </w:r>
      <w:r w:rsidRPr="00DF38D0">
        <w:rPr>
          <w:i/>
          <w:sz w:val="24"/>
          <w:szCs w:val="24"/>
        </w:rPr>
        <w:t>двухходовые,трехходовые и многоходовые</w:t>
      </w:r>
      <w:r w:rsidRPr="00DF38D0">
        <w:rPr>
          <w:sz w:val="24"/>
          <w:szCs w:val="24"/>
        </w:rPr>
        <w:t xml:space="preserve">.  </w:t>
      </w:r>
      <w:r w:rsidRPr="00DF38D0">
        <w:rPr>
          <w:b/>
          <w:i/>
          <w:sz w:val="24"/>
          <w:szCs w:val="24"/>
        </w:rPr>
        <w:t xml:space="preserve">Двухходовка </w:t>
      </w:r>
      <w:r w:rsidRPr="00DF38D0">
        <w:rPr>
          <w:sz w:val="24"/>
          <w:szCs w:val="24"/>
        </w:rPr>
        <w:t xml:space="preserve">– логическое сочетание двух технико-тактических приемов (ходов), целью является создание игрового преимущества или выигрыша очка. Бывают на своей подаче, на приеме подачи и в ходе игры.  </w:t>
      </w:r>
    </w:p>
    <w:p w:rsidR="003B25BC" w:rsidRPr="00DF38D0" w:rsidRDefault="00646298" w:rsidP="006B69F9">
      <w:pPr>
        <w:spacing w:after="0" w:line="240" w:lineRule="auto"/>
        <w:ind w:left="734" w:right="758"/>
        <w:rPr>
          <w:sz w:val="24"/>
          <w:szCs w:val="24"/>
        </w:rPr>
      </w:pPr>
      <w:r w:rsidRPr="00DF38D0">
        <w:rPr>
          <w:b/>
          <w:i/>
          <w:sz w:val="24"/>
          <w:szCs w:val="24"/>
        </w:rPr>
        <w:t>Атака</w:t>
      </w:r>
      <w:r w:rsidRPr="00DF38D0">
        <w:rPr>
          <w:sz w:val="24"/>
          <w:szCs w:val="24"/>
        </w:rPr>
        <w:t xml:space="preserve"> – активная наступательная игра с целью владения инициативой и достижения выигрыша очка.  </w:t>
      </w:r>
    </w:p>
    <w:p w:rsidR="003B25BC" w:rsidRPr="00DF38D0" w:rsidRDefault="00646298" w:rsidP="006B69F9">
      <w:pPr>
        <w:spacing w:after="0" w:line="240" w:lineRule="auto"/>
        <w:ind w:left="734" w:right="758"/>
        <w:rPr>
          <w:sz w:val="24"/>
          <w:szCs w:val="24"/>
        </w:rPr>
      </w:pPr>
      <w:r w:rsidRPr="00DF38D0">
        <w:rPr>
          <w:b/>
          <w:i/>
          <w:sz w:val="24"/>
          <w:szCs w:val="24"/>
        </w:rPr>
        <w:t xml:space="preserve">Защита </w:t>
      </w:r>
      <w:r w:rsidRPr="00DF38D0">
        <w:rPr>
          <w:sz w:val="24"/>
          <w:szCs w:val="24"/>
        </w:rPr>
        <w:t xml:space="preserve">– отражение активных ударов соперника.  </w:t>
      </w:r>
    </w:p>
    <w:p w:rsidR="003B25BC" w:rsidRPr="00DF38D0" w:rsidRDefault="00646298" w:rsidP="006B69F9">
      <w:pPr>
        <w:spacing w:after="0" w:line="240" w:lineRule="auto"/>
        <w:ind w:left="734" w:right="758"/>
        <w:rPr>
          <w:sz w:val="24"/>
          <w:szCs w:val="24"/>
        </w:rPr>
      </w:pPr>
      <w:r w:rsidRPr="00DF38D0">
        <w:rPr>
          <w:b/>
          <w:i/>
          <w:sz w:val="24"/>
          <w:szCs w:val="24"/>
        </w:rPr>
        <w:t>Контратака</w:t>
      </w:r>
      <w:r w:rsidRPr="00DF38D0">
        <w:rPr>
          <w:sz w:val="24"/>
          <w:szCs w:val="24"/>
        </w:rPr>
        <w:t xml:space="preserve"> – атака, проводимая в ответ на атакующие действия соперника (контрудары, накаты, перекрутки, контртоп-спины).  </w:t>
      </w:r>
    </w:p>
    <w:p w:rsidR="003B25BC" w:rsidRPr="00DF38D0" w:rsidRDefault="00646298" w:rsidP="00B37874">
      <w:pPr>
        <w:spacing w:after="0" w:line="240" w:lineRule="auto"/>
        <w:ind w:left="1430" w:right="758" w:hanging="706"/>
        <w:rPr>
          <w:sz w:val="24"/>
          <w:szCs w:val="24"/>
        </w:rPr>
      </w:pPr>
      <w:r w:rsidRPr="00DF38D0">
        <w:rPr>
          <w:b/>
          <w:i/>
          <w:sz w:val="24"/>
          <w:szCs w:val="24"/>
        </w:rPr>
        <w:t>Контригра</w:t>
      </w:r>
      <w:r w:rsidRPr="00DF38D0">
        <w:rPr>
          <w:sz w:val="24"/>
          <w:szCs w:val="24"/>
        </w:rPr>
        <w:t xml:space="preserve"> – встречная игра в ответ на активные действия соперника.  </w:t>
      </w:r>
      <w:r w:rsidR="00580DFC">
        <w:rPr>
          <w:i/>
          <w:sz w:val="24"/>
          <w:szCs w:val="24"/>
        </w:rPr>
        <w:t xml:space="preserve">Пример </w:t>
      </w:r>
      <w:r w:rsidRPr="00DF38D0">
        <w:rPr>
          <w:i/>
          <w:sz w:val="24"/>
          <w:szCs w:val="24"/>
        </w:rPr>
        <w:t xml:space="preserve">тактической подготовки даны в Приложении №21 </w:t>
      </w:r>
    </w:p>
    <w:p w:rsidR="003B25BC" w:rsidRPr="00DF38D0" w:rsidRDefault="00646298" w:rsidP="006B69F9">
      <w:pPr>
        <w:pStyle w:val="3"/>
        <w:spacing w:after="0" w:line="240" w:lineRule="auto"/>
        <w:ind w:right="49"/>
        <w:rPr>
          <w:sz w:val="24"/>
          <w:szCs w:val="24"/>
        </w:rPr>
      </w:pPr>
      <w:r w:rsidRPr="00DF38D0">
        <w:rPr>
          <w:i/>
          <w:sz w:val="24"/>
          <w:szCs w:val="24"/>
        </w:rPr>
        <w:t xml:space="preserve">Стиль игры </w:t>
      </w:r>
    </w:p>
    <w:p w:rsidR="003B25BC" w:rsidRPr="00DF38D0" w:rsidRDefault="00646298" w:rsidP="006B69F9">
      <w:pPr>
        <w:spacing w:after="0" w:line="240" w:lineRule="auto"/>
        <w:ind w:left="734" w:right="758"/>
        <w:rPr>
          <w:sz w:val="24"/>
          <w:szCs w:val="24"/>
        </w:rPr>
      </w:pPr>
      <w:r w:rsidRPr="00DF38D0">
        <w:rPr>
          <w:sz w:val="24"/>
          <w:szCs w:val="24"/>
        </w:rPr>
        <w:t xml:space="preserve">  Стиль игры – совокупность признаков, характеризующих манеру ведения игры, особенности применяемой теннисистом техники и тактики.  </w:t>
      </w:r>
      <w:r w:rsidRPr="00DF38D0">
        <w:rPr>
          <w:b/>
          <w:i/>
          <w:sz w:val="24"/>
          <w:szCs w:val="24"/>
        </w:rPr>
        <w:t xml:space="preserve">Нападающие </w:t>
      </w:r>
      <w:r w:rsidRPr="00DF38D0">
        <w:rPr>
          <w:sz w:val="24"/>
          <w:szCs w:val="24"/>
        </w:rPr>
        <w:t xml:space="preserve">– теннисисты, стремящиеся выиграть очко с помощью своих активных атакующих и контратакующих действий. </w:t>
      </w:r>
    </w:p>
    <w:p w:rsidR="003B25BC" w:rsidRPr="00DF38D0" w:rsidRDefault="00646298" w:rsidP="006B69F9">
      <w:pPr>
        <w:spacing w:after="0" w:line="240" w:lineRule="auto"/>
        <w:ind w:left="734" w:right="758"/>
        <w:rPr>
          <w:sz w:val="24"/>
          <w:szCs w:val="24"/>
        </w:rPr>
      </w:pPr>
      <w:r w:rsidRPr="00DF38D0">
        <w:rPr>
          <w:b/>
          <w:i/>
          <w:sz w:val="24"/>
          <w:szCs w:val="24"/>
        </w:rPr>
        <w:lastRenderedPageBreak/>
        <w:t>Защитники</w:t>
      </w:r>
      <w:r w:rsidRPr="00DF38D0">
        <w:rPr>
          <w:sz w:val="24"/>
          <w:szCs w:val="24"/>
        </w:rPr>
        <w:t xml:space="preserve"> –выжидающие ошибки соперника и стремящиеся выиграть очко с помощью сложных подрезок, отдельных одиночных ударов и обманных действий. </w:t>
      </w:r>
    </w:p>
    <w:p w:rsidR="003B25BC" w:rsidRPr="00DF38D0" w:rsidRDefault="00646298" w:rsidP="006B69F9">
      <w:pPr>
        <w:spacing w:after="0" w:line="240" w:lineRule="auto"/>
        <w:ind w:left="734" w:right="758"/>
        <w:rPr>
          <w:sz w:val="24"/>
          <w:szCs w:val="24"/>
        </w:rPr>
      </w:pPr>
      <w:r w:rsidRPr="00DF38D0">
        <w:rPr>
          <w:b/>
          <w:i/>
          <w:sz w:val="24"/>
          <w:szCs w:val="24"/>
        </w:rPr>
        <w:t>Теннисисты универсального стиля игры</w:t>
      </w:r>
      <w:r w:rsidRPr="00DF38D0">
        <w:rPr>
          <w:sz w:val="24"/>
          <w:szCs w:val="24"/>
        </w:rPr>
        <w:t xml:space="preserve"> – одинаково успешно владеющие атакующими, контратакующими и защитными действиями. </w:t>
      </w:r>
    </w:p>
    <w:p w:rsidR="003B25BC" w:rsidRPr="00DF38D0" w:rsidRDefault="00646298" w:rsidP="006B69F9">
      <w:pPr>
        <w:spacing w:after="0" w:line="240" w:lineRule="auto"/>
        <w:ind w:left="10" w:right="767"/>
        <w:jc w:val="right"/>
        <w:rPr>
          <w:sz w:val="24"/>
          <w:szCs w:val="24"/>
        </w:rPr>
      </w:pPr>
      <w:r w:rsidRPr="00DF38D0">
        <w:rPr>
          <w:sz w:val="24"/>
          <w:szCs w:val="24"/>
        </w:rPr>
        <w:t xml:space="preserve">Для обучения в группе с различным уровнем </w:t>
      </w:r>
      <w:r w:rsidRPr="00DF38D0">
        <w:rPr>
          <w:sz w:val="24"/>
          <w:szCs w:val="24"/>
        </w:rPr>
        <w:tab/>
        <w:t>«рефлекса» целесообразно придерживаться упрощенного варианта показа техники выполнения дви</w:t>
      </w:r>
      <w:r w:rsidR="00580DFC">
        <w:rPr>
          <w:sz w:val="24"/>
          <w:szCs w:val="24"/>
        </w:rPr>
        <w:t xml:space="preserve">жений. Основные удары с отскока </w:t>
      </w:r>
      <w:r w:rsidRPr="00DF38D0">
        <w:rPr>
          <w:sz w:val="24"/>
          <w:szCs w:val="24"/>
        </w:rPr>
        <w:t xml:space="preserve">демонстрируются на 3 счета, удар с лета на 2, подача на 3 и «смэш» на 2 счета. Показ одновременно с объяснением. Для показа дети располагаются рядами по 4-5 человек на всей площадке так, чтобы все стояли лицом к педагогу. Показ в зеркальном отражении, тренер демонстрирует удар левой рукой. Для более четкой демонстрации удара всем детям, особенно при объяснении нового материала, тренер перемешается относительно строя детей: впереди (показ удара 4-5 раз), позади (меняет место показа и разворачивает детей лицом к себе, показ удара 4-5 раз), при необходимости справа и слева. Уделить внимание левшам, наиболее способных поставить вперед, чтобы на них равнялись остальные. Первоначальный показ выполняется для основной группы (правшей), затем правши самостоятельно повторяют удар (5-10 раз), а тренер демонстрирует удар (правой рукой в зеркальном отражении) для левшей. По мере освоения техники удара, левши самостоятельно будут выполнять движения.  </w:t>
      </w:r>
    </w:p>
    <w:p w:rsidR="003B25BC" w:rsidRPr="00DF38D0" w:rsidRDefault="00646298" w:rsidP="006B69F9">
      <w:pPr>
        <w:spacing w:after="0" w:line="240" w:lineRule="auto"/>
        <w:ind w:left="1421" w:right="0"/>
        <w:jc w:val="left"/>
        <w:rPr>
          <w:sz w:val="24"/>
          <w:szCs w:val="24"/>
        </w:rPr>
      </w:pPr>
      <w:r w:rsidRPr="00DF38D0">
        <w:rPr>
          <w:b/>
          <w:i/>
          <w:sz w:val="24"/>
          <w:szCs w:val="24"/>
        </w:rPr>
        <w:t xml:space="preserve">Подводящие упражнения </w:t>
      </w:r>
    </w:p>
    <w:p w:rsidR="003B25BC" w:rsidRPr="00DF38D0" w:rsidRDefault="00646298" w:rsidP="006B69F9">
      <w:pPr>
        <w:spacing w:after="0" w:line="240" w:lineRule="auto"/>
        <w:ind w:left="724" w:right="758" w:firstLine="706"/>
        <w:rPr>
          <w:sz w:val="24"/>
          <w:szCs w:val="24"/>
        </w:rPr>
      </w:pPr>
      <w:r w:rsidRPr="00DF38D0">
        <w:rPr>
          <w:sz w:val="24"/>
          <w:szCs w:val="24"/>
        </w:rPr>
        <w:t xml:space="preserve">Для успешного обучения основным ударам необходимо освоить подготовительный этап с выполнением разнообразных подводящих упражнений. Для группы обучающихся с различным уровнем двигательной подготовленности рекомендуется 2-3 упражнения от простого к более сложному, чтобы каждый мог остановиться на интересном для себя варианте. </w:t>
      </w:r>
    </w:p>
    <w:p w:rsidR="003B25BC" w:rsidRPr="00DF38D0" w:rsidRDefault="00646298" w:rsidP="006B69F9">
      <w:pPr>
        <w:spacing w:after="0" w:line="240" w:lineRule="auto"/>
        <w:ind w:left="724" w:right="758" w:firstLine="706"/>
        <w:rPr>
          <w:sz w:val="24"/>
          <w:szCs w:val="24"/>
        </w:rPr>
      </w:pPr>
      <w:r w:rsidRPr="00DF38D0">
        <w:rPr>
          <w:sz w:val="24"/>
          <w:szCs w:val="24"/>
        </w:rPr>
        <w:t xml:space="preserve">Роль подводящих упражнений на начальном этапе обучения настольному теннису заключается в укрепление мышц кистей рук, развитии чувства мяча, формировании первичных координационных связей глаз-рука, глаз-рука-ракетка. В этот период активно развивается зрительный анализатор и мышечное чувство с помощью которых в дальнейшем формируется контроль руки и ракетки.  </w:t>
      </w:r>
    </w:p>
    <w:p w:rsidR="003B25BC" w:rsidRPr="00DF38D0" w:rsidRDefault="00646298" w:rsidP="006B69F9">
      <w:pPr>
        <w:spacing w:after="0" w:line="240" w:lineRule="auto"/>
        <w:ind w:left="705" w:right="751" w:firstLine="706"/>
        <w:rPr>
          <w:sz w:val="24"/>
          <w:szCs w:val="24"/>
        </w:rPr>
      </w:pPr>
      <w:r w:rsidRPr="00DF38D0">
        <w:rPr>
          <w:sz w:val="24"/>
          <w:szCs w:val="24"/>
        </w:rPr>
        <w:t xml:space="preserve">Все подводящие упражнения делятся на 5 видов:  </w:t>
      </w:r>
      <w:r w:rsidRPr="00DF38D0">
        <w:rPr>
          <w:i/>
          <w:sz w:val="24"/>
          <w:szCs w:val="24"/>
        </w:rPr>
        <w:t xml:space="preserve">Катание,  Бросание,  Ловля, Подбивание,  Удары по мячу после нескольких низких отскоков. </w:t>
      </w:r>
    </w:p>
    <w:p w:rsidR="003E43BF" w:rsidRDefault="00EF768F" w:rsidP="006B69F9">
      <w:pPr>
        <w:spacing w:after="0" w:line="240" w:lineRule="auto"/>
        <w:ind w:left="1436" w:right="758"/>
        <w:rPr>
          <w:sz w:val="24"/>
          <w:szCs w:val="24"/>
        </w:rPr>
      </w:pPr>
      <w:r>
        <w:rPr>
          <w:sz w:val="24"/>
          <w:szCs w:val="24"/>
        </w:rPr>
        <w:t>По способу организации:</w:t>
      </w:r>
      <w:r w:rsidR="00502768">
        <w:rPr>
          <w:i/>
          <w:sz w:val="24"/>
          <w:szCs w:val="24"/>
        </w:rPr>
        <w:t xml:space="preserve"> Индивидуальные, </w:t>
      </w:r>
      <w:r w:rsidR="00646298" w:rsidRPr="00DF38D0">
        <w:rPr>
          <w:i/>
          <w:sz w:val="24"/>
          <w:szCs w:val="24"/>
        </w:rPr>
        <w:t>в парах, групповые</w:t>
      </w:r>
      <w:r w:rsidR="003E43BF">
        <w:rPr>
          <w:i/>
          <w:sz w:val="24"/>
          <w:szCs w:val="24"/>
        </w:rPr>
        <w:t>.</w:t>
      </w:r>
    </w:p>
    <w:p w:rsidR="003B25BC" w:rsidRPr="00DF38D0" w:rsidRDefault="00646298" w:rsidP="006B69F9">
      <w:pPr>
        <w:spacing w:after="0" w:line="240" w:lineRule="auto"/>
        <w:ind w:left="1436" w:right="758"/>
        <w:rPr>
          <w:sz w:val="24"/>
          <w:szCs w:val="24"/>
        </w:rPr>
      </w:pPr>
      <w:r w:rsidRPr="00DF38D0">
        <w:rPr>
          <w:sz w:val="24"/>
          <w:szCs w:val="24"/>
        </w:rPr>
        <w:t xml:space="preserve">Классификация подводящих упражнений: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Упражнения с мячом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Упражнения с мячом и ракеткой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Подвижные игры с мячом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Подвижные игры с мячом и ракеткой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для освоения определенного удара (для удара справа, слева с отскока, удара справа и слева с лета, подачи, крученых и резаных ударов, ударов с различным направлением, высотой полета мяча).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с применением ударов с отскока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с применением ударов с лёта.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для подачи: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для крученых и резаных ударов.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для ударов с различным направлением. </w:t>
      </w:r>
    </w:p>
    <w:p w:rsidR="003B25BC" w:rsidRPr="00DF38D0" w:rsidRDefault="00646298" w:rsidP="006B69F9">
      <w:pPr>
        <w:numPr>
          <w:ilvl w:val="0"/>
          <w:numId w:val="24"/>
        </w:numPr>
        <w:spacing w:after="0" w:line="240" w:lineRule="auto"/>
        <w:ind w:right="751" w:hanging="240"/>
        <w:rPr>
          <w:sz w:val="24"/>
          <w:szCs w:val="24"/>
        </w:rPr>
      </w:pPr>
      <w:r w:rsidRPr="00DF38D0">
        <w:rPr>
          <w:i/>
          <w:sz w:val="24"/>
          <w:szCs w:val="24"/>
        </w:rPr>
        <w:t xml:space="preserve">Подводящие упражнения для ударов с различной высотой полета мяча.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Варианты упражнений указанных выше упражнений представлены в  приложении </w:t>
      </w:r>
      <w:r w:rsidRPr="00DF38D0">
        <w:rPr>
          <w:i/>
          <w:sz w:val="24"/>
          <w:szCs w:val="24"/>
        </w:rPr>
        <w:t xml:space="preserve">в Приложении №22 </w:t>
      </w:r>
    </w:p>
    <w:p w:rsidR="003B25BC" w:rsidRPr="00DF38D0" w:rsidRDefault="00646298" w:rsidP="006B69F9">
      <w:pPr>
        <w:spacing w:after="0" w:line="240" w:lineRule="auto"/>
        <w:ind w:left="332" w:right="426"/>
        <w:jc w:val="center"/>
        <w:rPr>
          <w:sz w:val="24"/>
          <w:szCs w:val="24"/>
        </w:rPr>
      </w:pPr>
      <w:r w:rsidRPr="00DF38D0">
        <w:rPr>
          <w:sz w:val="24"/>
          <w:szCs w:val="24"/>
        </w:rPr>
        <w:t xml:space="preserve">Упражнения и игры с мячом и ракеткой даны в </w:t>
      </w:r>
      <w:r w:rsidRPr="00DF38D0">
        <w:rPr>
          <w:i/>
          <w:sz w:val="24"/>
          <w:szCs w:val="24"/>
        </w:rPr>
        <w:t xml:space="preserve">Приложении №23 </w:t>
      </w:r>
    </w:p>
    <w:p w:rsidR="003B25BC" w:rsidRPr="00DF38D0" w:rsidRDefault="00646298" w:rsidP="009F5D28">
      <w:pPr>
        <w:spacing w:after="0" w:line="240" w:lineRule="auto"/>
        <w:ind w:left="724" w:right="758" w:firstLine="706"/>
        <w:rPr>
          <w:sz w:val="24"/>
          <w:szCs w:val="24"/>
        </w:rPr>
      </w:pPr>
      <w:r w:rsidRPr="00DF38D0">
        <w:rPr>
          <w:sz w:val="24"/>
          <w:szCs w:val="24"/>
        </w:rPr>
        <w:t xml:space="preserve">Примерная схема прохождения программного материала дана в </w:t>
      </w:r>
      <w:r w:rsidRPr="00DF38D0">
        <w:rPr>
          <w:i/>
          <w:sz w:val="24"/>
          <w:szCs w:val="24"/>
        </w:rPr>
        <w:t xml:space="preserve">Приложении №24 </w:t>
      </w:r>
    </w:p>
    <w:p w:rsidR="003B25BC" w:rsidRPr="00DF38D0" w:rsidRDefault="00646298" w:rsidP="006B69F9">
      <w:pPr>
        <w:pStyle w:val="2"/>
        <w:spacing w:after="0" w:line="240" w:lineRule="auto"/>
        <w:ind w:left="672" w:right="717"/>
        <w:rPr>
          <w:sz w:val="24"/>
          <w:szCs w:val="24"/>
        </w:rPr>
      </w:pPr>
      <w:r w:rsidRPr="00DF38D0">
        <w:rPr>
          <w:sz w:val="24"/>
          <w:szCs w:val="24"/>
        </w:rPr>
        <w:t xml:space="preserve">Соревновательная подготовка </w:t>
      </w:r>
    </w:p>
    <w:p w:rsidR="003B25BC" w:rsidRPr="00DF38D0" w:rsidRDefault="00646298" w:rsidP="006B69F9">
      <w:pPr>
        <w:spacing w:after="0" w:line="240" w:lineRule="auto"/>
        <w:ind w:left="724" w:right="758" w:firstLine="706"/>
        <w:rPr>
          <w:sz w:val="24"/>
          <w:szCs w:val="24"/>
        </w:rPr>
      </w:pPr>
      <w:r w:rsidRPr="00DF38D0">
        <w:rPr>
          <w:sz w:val="24"/>
          <w:szCs w:val="24"/>
        </w:rPr>
        <w:t xml:space="preserve">Тренировка обучающихся в соревновательный период нацелена на достижение высоких спортивных результатов. </w:t>
      </w:r>
    </w:p>
    <w:p w:rsidR="003B25BC" w:rsidRPr="00DF38D0" w:rsidRDefault="00646298" w:rsidP="006B69F9">
      <w:pPr>
        <w:spacing w:after="0" w:line="240" w:lineRule="auto"/>
        <w:ind w:left="1436" w:right="0"/>
        <w:jc w:val="left"/>
        <w:rPr>
          <w:sz w:val="24"/>
          <w:szCs w:val="24"/>
        </w:rPr>
      </w:pPr>
      <w:r w:rsidRPr="00DF38D0">
        <w:rPr>
          <w:i/>
          <w:sz w:val="24"/>
          <w:szCs w:val="24"/>
          <w:u w:val="single" w:color="000000"/>
        </w:rPr>
        <w:lastRenderedPageBreak/>
        <w:t>Основные задачи тренировки в этом периоде:</w:t>
      </w:r>
    </w:p>
    <w:p w:rsidR="003B25BC" w:rsidRPr="00DF38D0" w:rsidRDefault="00646298" w:rsidP="006B69F9">
      <w:pPr>
        <w:numPr>
          <w:ilvl w:val="0"/>
          <w:numId w:val="25"/>
        </w:numPr>
        <w:spacing w:after="0" w:line="240" w:lineRule="auto"/>
        <w:ind w:right="758" w:hanging="163"/>
        <w:rPr>
          <w:sz w:val="24"/>
          <w:szCs w:val="24"/>
        </w:rPr>
      </w:pPr>
      <w:r w:rsidRPr="00DF38D0">
        <w:rPr>
          <w:sz w:val="24"/>
          <w:szCs w:val="24"/>
        </w:rPr>
        <w:t>обеспечить максимальный уровень специальной тренированности и ее сохранение;</w:t>
      </w:r>
    </w:p>
    <w:p w:rsidR="003B25BC" w:rsidRPr="00DF38D0" w:rsidRDefault="00646298" w:rsidP="006B69F9">
      <w:pPr>
        <w:numPr>
          <w:ilvl w:val="0"/>
          <w:numId w:val="25"/>
        </w:numPr>
        <w:spacing w:after="0" w:line="240" w:lineRule="auto"/>
        <w:ind w:right="758" w:hanging="163"/>
        <w:rPr>
          <w:sz w:val="24"/>
          <w:szCs w:val="24"/>
        </w:rPr>
      </w:pPr>
      <w:r w:rsidRPr="00DF38D0">
        <w:rPr>
          <w:sz w:val="24"/>
          <w:szCs w:val="24"/>
        </w:rPr>
        <w:t xml:space="preserve">постепенно улучшить спортивные результаты; </w:t>
      </w:r>
    </w:p>
    <w:p w:rsidR="003B25BC" w:rsidRPr="00DF38D0" w:rsidRDefault="00646298" w:rsidP="006B69F9">
      <w:pPr>
        <w:numPr>
          <w:ilvl w:val="0"/>
          <w:numId w:val="25"/>
        </w:numPr>
        <w:spacing w:after="0" w:line="240" w:lineRule="auto"/>
        <w:ind w:right="758" w:hanging="163"/>
        <w:rPr>
          <w:sz w:val="24"/>
          <w:szCs w:val="24"/>
        </w:rPr>
      </w:pPr>
      <w:r w:rsidRPr="00DF38D0">
        <w:rPr>
          <w:sz w:val="24"/>
          <w:szCs w:val="24"/>
        </w:rPr>
        <w:t xml:space="preserve">поддерживать достигнутый уровень общей физической подготовленности;  - совершенствовать технику и тактику настольного тенниса. </w:t>
      </w:r>
    </w:p>
    <w:p w:rsidR="003B25BC" w:rsidRPr="00DF38D0" w:rsidRDefault="00646298" w:rsidP="006B69F9">
      <w:pPr>
        <w:spacing w:after="0" w:line="240" w:lineRule="auto"/>
        <w:ind w:left="715" w:right="755"/>
        <w:jc w:val="left"/>
        <w:rPr>
          <w:sz w:val="24"/>
          <w:szCs w:val="24"/>
        </w:rPr>
      </w:pPr>
      <w:r w:rsidRPr="00DF38D0">
        <w:rPr>
          <w:sz w:val="24"/>
          <w:szCs w:val="24"/>
        </w:rPr>
        <w:t xml:space="preserve"> Успешное решение этих задач позволит обучающимся непрерывно повышать уровень тренированности, добиваясь высоких спортивных достижений. </w:t>
      </w:r>
    </w:p>
    <w:p w:rsidR="003B25BC" w:rsidRPr="00DF38D0" w:rsidRDefault="00646298" w:rsidP="006B69F9">
      <w:pPr>
        <w:spacing w:after="0" w:line="240" w:lineRule="auto"/>
        <w:ind w:left="1421" w:right="0"/>
        <w:jc w:val="left"/>
        <w:rPr>
          <w:sz w:val="24"/>
          <w:szCs w:val="24"/>
        </w:rPr>
      </w:pPr>
      <w:r w:rsidRPr="00DF38D0">
        <w:rPr>
          <w:b/>
          <w:i/>
          <w:sz w:val="24"/>
          <w:szCs w:val="24"/>
        </w:rPr>
        <w:t>Соревновательный период тренировки</w:t>
      </w:r>
      <w:r w:rsidRPr="00DF38D0">
        <w:rPr>
          <w:i/>
          <w:sz w:val="24"/>
          <w:szCs w:val="24"/>
        </w:rPr>
        <w:t xml:space="preserve">: </w:t>
      </w:r>
    </w:p>
    <w:p w:rsidR="003B25BC" w:rsidRPr="00DF38D0" w:rsidRDefault="00646298" w:rsidP="006B69F9">
      <w:pPr>
        <w:spacing w:after="0" w:line="240" w:lineRule="auto"/>
        <w:ind w:left="734" w:right="758"/>
        <w:rPr>
          <w:sz w:val="24"/>
          <w:szCs w:val="24"/>
        </w:rPr>
      </w:pPr>
      <w:r w:rsidRPr="00DF38D0">
        <w:rPr>
          <w:sz w:val="24"/>
          <w:szCs w:val="24"/>
        </w:rPr>
        <w:t>-</w:t>
      </w:r>
      <w:r w:rsidRPr="00DF38D0">
        <w:rPr>
          <w:i/>
          <w:sz w:val="24"/>
          <w:szCs w:val="24"/>
        </w:rPr>
        <w:t>предсоревновательный этап:</w:t>
      </w:r>
      <w:r w:rsidRPr="00DF38D0">
        <w:rPr>
          <w:sz w:val="24"/>
          <w:szCs w:val="24"/>
        </w:rPr>
        <w:t xml:space="preserve"> проходит напряженный тренировочный процесс и относительно редкое участие в соревнованиях; </w:t>
      </w:r>
    </w:p>
    <w:p w:rsidR="003B25BC" w:rsidRPr="00DF38D0" w:rsidRDefault="00646298" w:rsidP="006B69F9">
      <w:pPr>
        <w:spacing w:after="0" w:line="240" w:lineRule="auto"/>
        <w:ind w:left="734" w:right="758"/>
        <w:rPr>
          <w:sz w:val="24"/>
          <w:szCs w:val="24"/>
        </w:rPr>
      </w:pPr>
      <w:r w:rsidRPr="00DF38D0">
        <w:rPr>
          <w:sz w:val="24"/>
          <w:szCs w:val="24"/>
        </w:rPr>
        <w:t>-</w:t>
      </w:r>
      <w:r w:rsidRPr="00DF38D0">
        <w:rPr>
          <w:i/>
          <w:sz w:val="24"/>
          <w:szCs w:val="24"/>
        </w:rPr>
        <w:t>этап основных соревнований</w:t>
      </w:r>
      <w:r w:rsidRPr="00DF38D0">
        <w:rPr>
          <w:sz w:val="24"/>
          <w:szCs w:val="24"/>
        </w:rPr>
        <w:t xml:space="preserve">: обучающиеся стараются добиться наивысших спортивных результатов. В этот период включаются специальные упражнения настольного тенниса. Общая физическая подготовка поддерживает общую тренированность, обеспечивает активный отдых и создаетблагоприятный фон для интенсивных соревновательных нагрузок. </w:t>
      </w:r>
    </w:p>
    <w:p w:rsidR="003B25BC" w:rsidRPr="00DF38D0" w:rsidRDefault="00646298" w:rsidP="006B69F9">
      <w:pPr>
        <w:spacing w:after="0" w:line="240" w:lineRule="auto"/>
        <w:ind w:left="1436" w:right="751"/>
        <w:rPr>
          <w:sz w:val="24"/>
          <w:szCs w:val="24"/>
        </w:rPr>
      </w:pPr>
      <w:r w:rsidRPr="00DF38D0">
        <w:rPr>
          <w:i/>
          <w:sz w:val="24"/>
          <w:szCs w:val="24"/>
        </w:rPr>
        <w:t xml:space="preserve">Динамика нагрузок в соревновательном периоде: </w:t>
      </w:r>
    </w:p>
    <w:p w:rsidR="003B25BC" w:rsidRPr="00DF38D0" w:rsidRDefault="00646298" w:rsidP="006B69F9">
      <w:pPr>
        <w:spacing w:after="0" w:line="240" w:lineRule="auto"/>
        <w:ind w:left="724" w:right="758" w:firstLine="706"/>
        <w:rPr>
          <w:sz w:val="24"/>
          <w:szCs w:val="24"/>
        </w:rPr>
      </w:pPr>
      <w:r w:rsidRPr="00DF38D0">
        <w:rPr>
          <w:sz w:val="24"/>
          <w:szCs w:val="24"/>
        </w:rPr>
        <w:t xml:space="preserve">В группах начальной подготовки 1-го года обучения в конце учебного года проводятся соревнование-тестирование по физической подготовке и упражнениям с мячом и ракеткой, согласно контрольных нормативов.  </w:t>
      </w:r>
    </w:p>
    <w:p w:rsidR="003B25BC" w:rsidRPr="00DF38D0" w:rsidRDefault="00646298" w:rsidP="006B69F9">
      <w:pPr>
        <w:spacing w:after="0" w:line="240" w:lineRule="auto"/>
        <w:ind w:left="734" w:right="758"/>
        <w:rPr>
          <w:sz w:val="24"/>
          <w:szCs w:val="24"/>
        </w:rPr>
      </w:pPr>
      <w:r w:rsidRPr="00DF38D0">
        <w:rPr>
          <w:sz w:val="24"/>
          <w:szCs w:val="24"/>
        </w:rPr>
        <w:t xml:space="preserve">    Обучающиеся групп начальной подготовки 2-го года обучения в течение учебного года принимают участие не менее чем в 4 соревнованиях (не менее 24-х встреч) и участие в соревновании-тестировании по физической подготовке согласно контрольных нормативов Программы. </w:t>
      </w:r>
    </w:p>
    <w:p w:rsidR="003B25BC" w:rsidRPr="00DF38D0" w:rsidRDefault="00646298" w:rsidP="006B69F9">
      <w:pPr>
        <w:spacing w:after="0" w:line="240" w:lineRule="auto"/>
        <w:ind w:left="724" w:right="758" w:firstLine="706"/>
        <w:rPr>
          <w:sz w:val="24"/>
          <w:szCs w:val="24"/>
        </w:rPr>
      </w:pPr>
      <w:r w:rsidRPr="00DF38D0">
        <w:rPr>
          <w:sz w:val="24"/>
          <w:szCs w:val="24"/>
        </w:rPr>
        <w:t xml:space="preserve">В тренировочных группах обязательно участие в квалификационных турнирах,   официальных соревнованиях. Обучающиеся принимают участие за учебный год (сезон) в 6 соревнованиях, должны сыграть не менее 36 встреч каждый, не менее 120 контрольных игр в группе. </w:t>
      </w:r>
    </w:p>
    <w:p w:rsidR="003B25BC" w:rsidRPr="00DF38D0" w:rsidRDefault="00646298" w:rsidP="006B69F9">
      <w:pPr>
        <w:spacing w:after="0" w:line="240" w:lineRule="auto"/>
        <w:ind w:left="1421" w:right="0"/>
        <w:jc w:val="left"/>
        <w:rPr>
          <w:sz w:val="24"/>
          <w:szCs w:val="24"/>
        </w:rPr>
      </w:pPr>
      <w:r w:rsidRPr="00DF38D0">
        <w:rPr>
          <w:b/>
          <w:i/>
          <w:sz w:val="24"/>
          <w:szCs w:val="24"/>
        </w:rPr>
        <w:t xml:space="preserve">Соревновательный период на тренировочном этапе: </w:t>
      </w:r>
    </w:p>
    <w:p w:rsidR="003B25BC" w:rsidRPr="00DF38D0" w:rsidRDefault="00646298" w:rsidP="006B69F9">
      <w:pPr>
        <w:spacing w:after="0" w:line="240" w:lineRule="auto"/>
        <w:ind w:left="724" w:right="758" w:firstLine="706"/>
        <w:rPr>
          <w:sz w:val="24"/>
          <w:szCs w:val="24"/>
        </w:rPr>
      </w:pPr>
      <w:r w:rsidRPr="00DF38D0">
        <w:rPr>
          <w:sz w:val="24"/>
          <w:szCs w:val="24"/>
        </w:rPr>
        <w:t xml:space="preserve">Календарь соревнований   в основном периоде целесообразно строить так, чтобы серии соревнований чередовались с этапами, свободными от них, позволяющими повышать тренировочную нагрузку или снижать. При этом обеспечивается поступательный рост спортивных результатов.  </w:t>
      </w:r>
    </w:p>
    <w:p w:rsidR="003B25BC" w:rsidRPr="00DF38D0" w:rsidRDefault="00646298" w:rsidP="006B69F9">
      <w:pPr>
        <w:spacing w:after="0" w:line="240" w:lineRule="auto"/>
        <w:ind w:left="1436" w:right="715"/>
        <w:jc w:val="left"/>
        <w:rPr>
          <w:sz w:val="24"/>
          <w:szCs w:val="24"/>
        </w:rPr>
      </w:pPr>
      <w:r w:rsidRPr="00DF38D0">
        <w:rPr>
          <w:b/>
          <w:sz w:val="24"/>
          <w:szCs w:val="24"/>
        </w:rPr>
        <w:t xml:space="preserve">Подведение обучающегося к предстоящему соревнованию: </w:t>
      </w:r>
    </w:p>
    <w:p w:rsidR="003B25BC" w:rsidRPr="00DF38D0" w:rsidRDefault="00646298" w:rsidP="006B69F9">
      <w:pPr>
        <w:spacing w:after="0" w:line="240" w:lineRule="auto"/>
        <w:ind w:left="724" w:right="758" w:firstLine="451"/>
        <w:rPr>
          <w:sz w:val="24"/>
          <w:szCs w:val="24"/>
        </w:rPr>
      </w:pPr>
      <w:r w:rsidRPr="00DF38D0">
        <w:rPr>
          <w:sz w:val="24"/>
          <w:szCs w:val="24"/>
        </w:rPr>
        <w:t xml:space="preserve">Участие в «обычных» соревнованиях не требует значительных изменений в режиме тренировки: снижается объем нагрузки при росте ее интенсивности в последнюю неделю перед соревнованием. Нацеливая обучающегося на основные старты, промежутки между ними следует рассматривать как активный отдых, восстанавливающий и поддерживающий тренированность. Тренировка между основными стартами должна свести к минимуму чрезмерное нервное напряжение, способствовать восстановления организма.  </w:t>
      </w:r>
    </w:p>
    <w:p w:rsidR="003B25BC" w:rsidRPr="00DF38D0" w:rsidRDefault="00646298" w:rsidP="006B69F9">
      <w:pPr>
        <w:spacing w:after="0" w:line="240" w:lineRule="auto"/>
        <w:ind w:left="1181" w:right="0"/>
        <w:jc w:val="left"/>
        <w:rPr>
          <w:sz w:val="24"/>
          <w:szCs w:val="24"/>
        </w:rPr>
      </w:pPr>
      <w:r w:rsidRPr="00DF38D0">
        <w:rPr>
          <w:b/>
          <w:i/>
          <w:sz w:val="24"/>
          <w:szCs w:val="24"/>
        </w:rPr>
        <w:t xml:space="preserve">    Планирование спортивных результатов </w:t>
      </w:r>
    </w:p>
    <w:p w:rsidR="003B25BC" w:rsidRPr="00DF38D0" w:rsidRDefault="00646298" w:rsidP="006B69F9">
      <w:pPr>
        <w:spacing w:after="0" w:line="240" w:lineRule="auto"/>
        <w:ind w:left="724" w:right="758" w:firstLine="710"/>
        <w:rPr>
          <w:sz w:val="24"/>
          <w:szCs w:val="24"/>
        </w:rPr>
      </w:pPr>
      <w:r w:rsidRPr="00DF38D0">
        <w:rPr>
          <w:sz w:val="24"/>
          <w:szCs w:val="24"/>
        </w:rPr>
        <w:t xml:space="preserve">Спортивные результаты могут планироваться как на предстоящий год, так и на олимпийский 4-летний цикл.Следует планировать не только результат, но и возможное занятое место на соревнованиях. Определить контрольные, отборочные и основные соревнования предстоящего цикла.  </w:t>
      </w:r>
    </w:p>
    <w:p w:rsidR="003B25BC" w:rsidRPr="00DF38D0" w:rsidRDefault="00646298" w:rsidP="006B69F9">
      <w:pPr>
        <w:spacing w:after="0" w:line="240" w:lineRule="auto"/>
        <w:ind w:left="1440" w:right="758"/>
        <w:rPr>
          <w:sz w:val="24"/>
          <w:szCs w:val="24"/>
        </w:rPr>
      </w:pPr>
      <w:r w:rsidRPr="00DF38D0">
        <w:rPr>
          <w:sz w:val="24"/>
          <w:szCs w:val="24"/>
        </w:rPr>
        <w:t xml:space="preserve">Следует ставить реально выполнимые задачи и учитывать  факторы:  </w:t>
      </w:r>
    </w:p>
    <w:p w:rsidR="003B25BC" w:rsidRPr="00DF38D0" w:rsidRDefault="00EF768F" w:rsidP="006B69F9">
      <w:pPr>
        <w:spacing w:after="0" w:line="240" w:lineRule="auto"/>
        <w:ind w:left="734" w:right="758"/>
        <w:rPr>
          <w:sz w:val="24"/>
          <w:szCs w:val="24"/>
        </w:rPr>
      </w:pPr>
      <w:r>
        <w:rPr>
          <w:sz w:val="24"/>
          <w:szCs w:val="24"/>
        </w:rPr>
        <w:t xml:space="preserve">-возраст обучающегося, </w:t>
      </w:r>
      <w:r w:rsidR="00646298" w:rsidRPr="00DF38D0">
        <w:rPr>
          <w:sz w:val="24"/>
          <w:szCs w:val="24"/>
        </w:rPr>
        <w:t xml:space="preserve">стаж занятий, спортивную квалификацию и опыт;  </w:t>
      </w:r>
    </w:p>
    <w:p w:rsidR="003B25BC" w:rsidRPr="00DF38D0" w:rsidRDefault="00646298" w:rsidP="006B69F9">
      <w:pPr>
        <w:spacing w:after="0" w:line="240" w:lineRule="auto"/>
        <w:ind w:left="734" w:right="758"/>
        <w:rPr>
          <w:sz w:val="24"/>
          <w:szCs w:val="24"/>
        </w:rPr>
      </w:pPr>
      <w:r w:rsidRPr="00DF38D0">
        <w:rPr>
          <w:sz w:val="24"/>
          <w:szCs w:val="24"/>
        </w:rPr>
        <w:t xml:space="preserve">-результаты, показанные в предыдущем спортивном сезоне;  </w:t>
      </w:r>
    </w:p>
    <w:p w:rsidR="003B25BC" w:rsidRPr="00DF38D0" w:rsidRDefault="00646298" w:rsidP="006B69F9">
      <w:pPr>
        <w:spacing w:after="0" w:line="240" w:lineRule="auto"/>
        <w:ind w:left="734" w:right="758"/>
        <w:rPr>
          <w:sz w:val="24"/>
          <w:szCs w:val="24"/>
        </w:rPr>
      </w:pPr>
      <w:r w:rsidRPr="00DF38D0">
        <w:rPr>
          <w:sz w:val="24"/>
          <w:szCs w:val="24"/>
        </w:rPr>
        <w:t xml:space="preserve">-состояние здоровья; </w:t>
      </w:r>
    </w:p>
    <w:p w:rsidR="003B25BC" w:rsidRPr="00DF38D0" w:rsidRDefault="00646298" w:rsidP="006B69F9">
      <w:pPr>
        <w:spacing w:after="0" w:line="240" w:lineRule="auto"/>
        <w:ind w:left="734" w:right="758"/>
        <w:rPr>
          <w:sz w:val="24"/>
          <w:szCs w:val="24"/>
        </w:rPr>
      </w:pPr>
      <w:r w:rsidRPr="00DF38D0">
        <w:rPr>
          <w:sz w:val="24"/>
          <w:szCs w:val="24"/>
        </w:rPr>
        <w:t xml:space="preserve">-уровень спортивной мотивации  и психологической устойчивости обучающегося, его моральное состояние;  </w:t>
      </w:r>
    </w:p>
    <w:p w:rsidR="003B25BC" w:rsidRPr="00DF38D0" w:rsidRDefault="00646298" w:rsidP="006B69F9">
      <w:pPr>
        <w:spacing w:after="0" w:line="240" w:lineRule="auto"/>
        <w:ind w:left="734" w:right="758"/>
        <w:rPr>
          <w:sz w:val="24"/>
          <w:szCs w:val="24"/>
        </w:rPr>
      </w:pPr>
      <w:r w:rsidRPr="00DF38D0">
        <w:rPr>
          <w:sz w:val="24"/>
          <w:szCs w:val="24"/>
        </w:rPr>
        <w:t xml:space="preserve">-наличие бытовых проблем, уровень финансовой обеспеченности обучающегося, обстановка в семье, поддержка близких ему людей; </w:t>
      </w:r>
    </w:p>
    <w:p w:rsidR="003B25BC" w:rsidRPr="00DF38D0" w:rsidRDefault="00646298" w:rsidP="006B69F9">
      <w:pPr>
        <w:numPr>
          <w:ilvl w:val="0"/>
          <w:numId w:val="26"/>
        </w:numPr>
        <w:spacing w:after="0" w:line="240" w:lineRule="auto"/>
        <w:ind w:right="758" w:hanging="163"/>
        <w:rPr>
          <w:sz w:val="24"/>
          <w:szCs w:val="24"/>
        </w:rPr>
      </w:pPr>
      <w:r w:rsidRPr="00DF38D0">
        <w:rPr>
          <w:sz w:val="24"/>
          <w:szCs w:val="24"/>
        </w:rPr>
        <w:lastRenderedPageBreak/>
        <w:t xml:space="preserve">наличие каких-либо проблем в учебном заведении; </w:t>
      </w:r>
    </w:p>
    <w:p w:rsidR="003B25BC" w:rsidRPr="00DF38D0" w:rsidRDefault="00646298" w:rsidP="006B69F9">
      <w:pPr>
        <w:spacing w:after="0" w:line="240" w:lineRule="auto"/>
        <w:ind w:left="734" w:right="758"/>
        <w:rPr>
          <w:sz w:val="24"/>
          <w:szCs w:val="24"/>
        </w:rPr>
      </w:pPr>
      <w:r w:rsidRPr="00DF38D0">
        <w:rPr>
          <w:sz w:val="24"/>
          <w:szCs w:val="24"/>
        </w:rPr>
        <w:t xml:space="preserve">-прочие моменты, от которых зависит успешная подготовка обучающегося. </w:t>
      </w:r>
    </w:p>
    <w:p w:rsidR="003B25BC" w:rsidRPr="00DF38D0" w:rsidRDefault="00646298" w:rsidP="006B69F9">
      <w:pPr>
        <w:spacing w:after="0" w:line="240" w:lineRule="auto"/>
        <w:ind w:left="724" w:right="758" w:firstLine="710"/>
        <w:rPr>
          <w:sz w:val="24"/>
          <w:szCs w:val="24"/>
        </w:rPr>
      </w:pPr>
      <w:r w:rsidRPr="00DF38D0">
        <w:rPr>
          <w:sz w:val="24"/>
          <w:szCs w:val="24"/>
        </w:rPr>
        <w:t>В процесс подготовки в течение спортивного сезона планируемые результаты могут изменяться в ту или иную сторону, в зависимости от хода выполнения обучающимся индивидуального тренировочного плана и вносить необходимые коррективы.</w:t>
      </w:r>
    </w:p>
    <w:p w:rsidR="003B25BC" w:rsidRPr="00DF38D0" w:rsidRDefault="00646298" w:rsidP="006B69F9">
      <w:pPr>
        <w:spacing w:after="0" w:line="240" w:lineRule="auto"/>
        <w:ind w:left="724" w:right="758" w:firstLine="706"/>
        <w:rPr>
          <w:sz w:val="24"/>
          <w:szCs w:val="24"/>
        </w:rPr>
      </w:pPr>
      <w:r w:rsidRPr="00DF38D0">
        <w:rPr>
          <w:b/>
          <w:sz w:val="24"/>
          <w:szCs w:val="24"/>
        </w:rPr>
        <w:t>Требования к участию в спортивных соревнованиях обучающихся</w:t>
      </w:r>
      <w:r w:rsidRPr="00DF38D0">
        <w:rPr>
          <w:sz w:val="24"/>
          <w:szCs w:val="24"/>
        </w:rPr>
        <w:t xml:space="preserve">, соответствуют Положению о соревнованиях, правилам настольного тенниса: </w:t>
      </w:r>
    </w:p>
    <w:p w:rsidR="003B25BC" w:rsidRPr="00DF38D0" w:rsidRDefault="00646298" w:rsidP="006B69F9">
      <w:pPr>
        <w:numPr>
          <w:ilvl w:val="0"/>
          <w:numId w:val="26"/>
        </w:numPr>
        <w:spacing w:after="0" w:line="240" w:lineRule="auto"/>
        <w:ind w:right="758" w:hanging="163"/>
        <w:rPr>
          <w:sz w:val="24"/>
          <w:szCs w:val="24"/>
        </w:rPr>
      </w:pPr>
      <w:r w:rsidRPr="00DF38D0">
        <w:rPr>
          <w:sz w:val="24"/>
          <w:szCs w:val="24"/>
        </w:rPr>
        <w:t xml:space="preserve">соответствие возраста и пола участника; </w:t>
      </w:r>
    </w:p>
    <w:p w:rsidR="003B25BC" w:rsidRPr="00DF38D0" w:rsidRDefault="00646298" w:rsidP="006B69F9">
      <w:pPr>
        <w:spacing w:after="0" w:line="240" w:lineRule="auto"/>
        <w:ind w:left="734" w:right="758"/>
        <w:rPr>
          <w:sz w:val="24"/>
          <w:szCs w:val="24"/>
        </w:rPr>
      </w:pPr>
      <w:r w:rsidRPr="00DF38D0">
        <w:rPr>
          <w:sz w:val="24"/>
          <w:szCs w:val="24"/>
        </w:rPr>
        <w:t xml:space="preserve">-соответствие уровня спортивной квалификации участников согласно Единой всероссийской спортивной классификации; </w:t>
      </w:r>
    </w:p>
    <w:p w:rsidR="003B25BC" w:rsidRPr="00DF38D0" w:rsidRDefault="00646298" w:rsidP="006B69F9">
      <w:pPr>
        <w:spacing w:after="0" w:line="240" w:lineRule="auto"/>
        <w:ind w:left="734" w:right="758"/>
        <w:rPr>
          <w:sz w:val="24"/>
          <w:szCs w:val="24"/>
        </w:rPr>
      </w:pPr>
      <w:r w:rsidRPr="00DF38D0">
        <w:rPr>
          <w:sz w:val="24"/>
          <w:szCs w:val="24"/>
        </w:rPr>
        <w:t xml:space="preserve">-прохождение предварительного отбора на соревнованиях ДЮСШ; </w:t>
      </w:r>
    </w:p>
    <w:p w:rsidR="003B25BC" w:rsidRPr="00DF38D0" w:rsidRDefault="00646298" w:rsidP="006B69F9">
      <w:pPr>
        <w:spacing w:after="0" w:line="240" w:lineRule="auto"/>
        <w:ind w:left="734" w:right="758"/>
        <w:rPr>
          <w:sz w:val="24"/>
          <w:szCs w:val="24"/>
        </w:rPr>
      </w:pPr>
      <w:r w:rsidRPr="00DF38D0">
        <w:rPr>
          <w:sz w:val="24"/>
          <w:szCs w:val="24"/>
        </w:rPr>
        <w:t xml:space="preserve">-наличие соответствующего медицинского допуска к соревнованиям; </w:t>
      </w:r>
    </w:p>
    <w:p w:rsidR="003B25BC" w:rsidRPr="00DF38D0" w:rsidRDefault="00646298" w:rsidP="006B69F9">
      <w:pPr>
        <w:spacing w:after="0" w:line="240" w:lineRule="auto"/>
        <w:ind w:left="734" w:right="758"/>
        <w:rPr>
          <w:sz w:val="24"/>
          <w:szCs w:val="24"/>
        </w:rPr>
      </w:pPr>
      <w:r w:rsidRPr="00DF38D0">
        <w:rPr>
          <w:sz w:val="24"/>
          <w:szCs w:val="24"/>
        </w:rPr>
        <w:t xml:space="preserve">-соблюдение утвержденных антидопинговых правил; </w:t>
      </w:r>
    </w:p>
    <w:p w:rsidR="003B25BC" w:rsidRPr="00DF38D0" w:rsidRDefault="00646298" w:rsidP="006B69F9">
      <w:pPr>
        <w:spacing w:after="0" w:line="240" w:lineRule="auto"/>
        <w:ind w:left="734" w:right="758"/>
        <w:rPr>
          <w:sz w:val="24"/>
          <w:szCs w:val="24"/>
        </w:rPr>
      </w:pPr>
      <w:r w:rsidRPr="00DF38D0">
        <w:rPr>
          <w:sz w:val="24"/>
          <w:szCs w:val="24"/>
        </w:rPr>
        <w:t xml:space="preserve">-соблюдение техники безопасности и правил поведения на соревнованиях </w:t>
      </w:r>
    </w:p>
    <w:p w:rsidR="003B25BC" w:rsidRPr="00DF38D0" w:rsidRDefault="00646298" w:rsidP="006B69F9">
      <w:pPr>
        <w:spacing w:after="0" w:line="240" w:lineRule="auto"/>
        <w:ind w:left="3279" w:right="715"/>
        <w:jc w:val="left"/>
        <w:rPr>
          <w:sz w:val="24"/>
          <w:szCs w:val="24"/>
        </w:rPr>
      </w:pPr>
      <w:r w:rsidRPr="00DF38D0">
        <w:rPr>
          <w:b/>
          <w:sz w:val="24"/>
          <w:szCs w:val="24"/>
        </w:rPr>
        <w:t>Инструкторская и судейская практика</w:t>
      </w:r>
    </w:p>
    <w:p w:rsidR="003B25BC" w:rsidRPr="00DF38D0" w:rsidRDefault="00646298" w:rsidP="006B69F9">
      <w:pPr>
        <w:spacing w:after="0" w:line="240" w:lineRule="auto"/>
        <w:ind w:left="10" w:right="767"/>
        <w:jc w:val="right"/>
        <w:rPr>
          <w:sz w:val="24"/>
          <w:szCs w:val="24"/>
        </w:rPr>
      </w:pPr>
      <w:r w:rsidRPr="00DF38D0">
        <w:rPr>
          <w:sz w:val="24"/>
          <w:szCs w:val="24"/>
        </w:rPr>
        <w:t>В период обучения тренер-преподаватель гот</w:t>
      </w:r>
      <w:r w:rsidR="00580DFC">
        <w:rPr>
          <w:sz w:val="24"/>
          <w:szCs w:val="24"/>
        </w:rPr>
        <w:t xml:space="preserve">овит себе помощников, привлекая </w:t>
      </w:r>
      <w:r w:rsidRPr="00DF38D0">
        <w:rPr>
          <w:sz w:val="24"/>
          <w:szCs w:val="24"/>
        </w:rPr>
        <w:t>обучающихся старших разрядов к ор</w:t>
      </w:r>
      <w:r w:rsidR="00AC34CB" w:rsidRPr="00DF38D0">
        <w:rPr>
          <w:sz w:val="24"/>
          <w:szCs w:val="24"/>
        </w:rPr>
        <w:t>ганизации занятий с младшими,обслуживанию</w:t>
      </w:r>
      <w:r w:rsidRPr="00DF38D0">
        <w:rPr>
          <w:sz w:val="24"/>
          <w:szCs w:val="24"/>
        </w:rPr>
        <w:t xml:space="preserve">соревнований и мероприятий.  </w:t>
      </w:r>
    </w:p>
    <w:p w:rsidR="003B25BC" w:rsidRPr="00DF38D0" w:rsidRDefault="00646298" w:rsidP="006B69F9">
      <w:pPr>
        <w:spacing w:after="0" w:line="240" w:lineRule="auto"/>
        <w:ind w:left="1436" w:right="758"/>
        <w:rPr>
          <w:sz w:val="24"/>
          <w:szCs w:val="24"/>
        </w:rPr>
      </w:pPr>
      <w:r w:rsidRPr="00DF38D0">
        <w:rPr>
          <w:sz w:val="24"/>
          <w:szCs w:val="24"/>
        </w:rPr>
        <w:t xml:space="preserve">Необходимые требования по инструкторской и судейской практике:   </w:t>
      </w:r>
    </w:p>
    <w:p w:rsidR="003B25BC" w:rsidRPr="00DF38D0" w:rsidRDefault="00646298" w:rsidP="006B69F9">
      <w:pPr>
        <w:spacing w:after="0" w:line="240" w:lineRule="auto"/>
        <w:ind w:left="734" w:right="758"/>
        <w:rPr>
          <w:sz w:val="24"/>
          <w:szCs w:val="24"/>
        </w:rPr>
      </w:pPr>
      <w:r w:rsidRPr="00DF38D0">
        <w:rPr>
          <w:sz w:val="24"/>
          <w:szCs w:val="24"/>
        </w:rPr>
        <w:t xml:space="preserve">-Уметь самостоятельно проводить разминку, занятия по ОФП. </w:t>
      </w:r>
    </w:p>
    <w:p w:rsidR="003B25BC" w:rsidRPr="00DF38D0" w:rsidRDefault="00646298" w:rsidP="006B69F9">
      <w:pPr>
        <w:spacing w:after="0" w:line="240" w:lineRule="auto"/>
        <w:ind w:left="734" w:right="758"/>
        <w:rPr>
          <w:sz w:val="24"/>
          <w:szCs w:val="24"/>
        </w:rPr>
      </w:pPr>
      <w:r w:rsidRPr="00DF38D0">
        <w:rPr>
          <w:sz w:val="24"/>
          <w:szCs w:val="24"/>
        </w:rPr>
        <w:t xml:space="preserve">-Обучать технике упражнений, уметь проводить занятие с группами начальной подготовки и тренировочными группами. </w:t>
      </w:r>
    </w:p>
    <w:p w:rsidR="003B25BC" w:rsidRPr="00DF38D0" w:rsidRDefault="00646298" w:rsidP="006B69F9">
      <w:pPr>
        <w:spacing w:after="0" w:line="240" w:lineRule="auto"/>
        <w:ind w:left="734" w:right="758"/>
        <w:rPr>
          <w:sz w:val="24"/>
          <w:szCs w:val="24"/>
        </w:rPr>
      </w:pPr>
      <w:r w:rsidRPr="00DF38D0">
        <w:rPr>
          <w:sz w:val="24"/>
          <w:szCs w:val="24"/>
        </w:rPr>
        <w:t xml:space="preserve">-Уметь подбирать игры, задания, произвольные комбинации для младших  обучающихся. </w:t>
      </w:r>
    </w:p>
    <w:p w:rsidR="003B25BC" w:rsidRPr="00DF38D0" w:rsidRDefault="00646298" w:rsidP="006B69F9">
      <w:pPr>
        <w:spacing w:after="0" w:line="240" w:lineRule="auto"/>
        <w:ind w:left="734" w:right="758"/>
        <w:rPr>
          <w:sz w:val="24"/>
          <w:szCs w:val="24"/>
        </w:rPr>
      </w:pPr>
      <w:r w:rsidRPr="00DF38D0">
        <w:rPr>
          <w:sz w:val="24"/>
          <w:szCs w:val="24"/>
        </w:rPr>
        <w:t xml:space="preserve">-Знать правила соревнований, систематически  судить  соревнования </w:t>
      </w:r>
    </w:p>
    <w:p w:rsidR="003B25BC" w:rsidRPr="00DF38D0" w:rsidRDefault="00646298" w:rsidP="00332ED6">
      <w:pPr>
        <w:spacing w:after="0" w:line="240" w:lineRule="auto"/>
        <w:ind w:left="567" w:right="758" w:firstLine="157"/>
        <w:rPr>
          <w:sz w:val="24"/>
          <w:szCs w:val="24"/>
        </w:rPr>
      </w:pPr>
      <w:r w:rsidRPr="00DF38D0">
        <w:rPr>
          <w:sz w:val="24"/>
          <w:szCs w:val="24"/>
        </w:rPr>
        <w:t>Рекомендуемые жесты судей во вре</w:t>
      </w:r>
      <w:r w:rsidR="00EF768F">
        <w:rPr>
          <w:sz w:val="24"/>
          <w:szCs w:val="24"/>
        </w:rPr>
        <w:t xml:space="preserve">мя соревнований по настольном </w:t>
      </w:r>
      <w:r w:rsidRPr="00DF38D0">
        <w:rPr>
          <w:sz w:val="24"/>
          <w:szCs w:val="24"/>
        </w:rPr>
        <w:t xml:space="preserve">теннису даны в </w:t>
      </w:r>
      <w:r w:rsidRPr="00DF38D0">
        <w:rPr>
          <w:i/>
          <w:sz w:val="24"/>
          <w:szCs w:val="24"/>
        </w:rPr>
        <w:t xml:space="preserve">Приложении №.25 </w:t>
      </w:r>
    </w:p>
    <w:p w:rsidR="003B25BC" w:rsidRPr="00DF38D0" w:rsidRDefault="00646298" w:rsidP="006B69F9">
      <w:pPr>
        <w:spacing w:after="0" w:line="240" w:lineRule="auto"/>
        <w:ind w:left="734" w:right="758"/>
        <w:rPr>
          <w:sz w:val="24"/>
          <w:szCs w:val="24"/>
        </w:rPr>
      </w:pPr>
      <w:r w:rsidRPr="00DF38D0">
        <w:rPr>
          <w:sz w:val="24"/>
          <w:szCs w:val="24"/>
        </w:rPr>
        <w:t xml:space="preserve">-Уметь организовывать и проводить внутришкольные соревнования. </w:t>
      </w:r>
    </w:p>
    <w:p w:rsidR="003B25BC" w:rsidRPr="00DF38D0" w:rsidRDefault="00646298" w:rsidP="009F5D28">
      <w:pPr>
        <w:spacing w:after="0" w:line="240" w:lineRule="auto"/>
        <w:ind w:left="724" w:right="758" w:firstLine="360"/>
        <w:rPr>
          <w:sz w:val="24"/>
          <w:szCs w:val="24"/>
        </w:rPr>
      </w:pPr>
      <w:r w:rsidRPr="00DF38D0">
        <w:rPr>
          <w:sz w:val="24"/>
          <w:szCs w:val="24"/>
        </w:rPr>
        <w:t>По итогам судейской практ</w:t>
      </w:r>
      <w:r w:rsidR="00EF768F">
        <w:rPr>
          <w:sz w:val="24"/>
          <w:szCs w:val="24"/>
        </w:rPr>
        <w:t xml:space="preserve">ики, обслуживания соревнований </w:t>
      </w:r>
      <w:r w:rsidRPr="00DF38D0">
        <w:rPr>
          <w:sz w:val="24"/>
          <w:szCs w:val="24"/>
        </w:rPr>
        <w:t>прохождения теоретического семинара присваивается соответствующая категория спортивного судьи по настольному теннису, начина</w:t>
      </w:r>
      <w:r w:rsidR="00EF768F">
        <w:rPr>
          <w:sz w:val="24"/>
          <w:szCs w:val="24"/>
        </w:rPr>
        <w:t xml:space="preserve">я с юного </w:t>
      </w:r>
      <w:r w:rsidRPr="00DF38D0">
        <w:rPr>
          <w:sz w:val="24"/>
          <w:szCs w:val="24"/>
        </w:rPr>
        <w:t xml:space="preserve">судьи. </w:t>
      </w:r>
    </w:p>
    <w:p w:rsidR="003B25BC" w:rsidRPr="00DF38D0" w:rsidRDefault="00646298" w:rsidP="006B69F9">
      <w:pPr>
        <w:spacing w:after="0" w:line="240" w:lineRule="auto"/>
        <w:ind w:left="672" w:right="354"/>
        <w:jc w:val="center"/>
        <w:rPr>
          <w:sz w:val="24"/>
          <w:szCs w:val="24"/>
        </w:rPr>
      </w:pPr>
      <w:r w:rsidRPr="00DF38D0">
        <w:rPr>
          <w:b/>
          <w:sz w:val="24"/>
          <w:szCs w:val="24"/>
        </w:rPr>
        <w:t>Восстановительные мероприятия.</w:t>
      </w:r>
    </w:p>
    <w:p w:rsidR="003B25BC" w:rsidRPr="00DF38D0" w:rsidRDefault="00646298" w:rsidP="006B69F9">
      <w:pPr>
        <w:spacing w:after="0" w:line="240" w:lineRule="auto"/>
        <w:ind w:left="724" w:right="758" w:firstLine="360"/>
        <w:rPr>
          <w:sz w:val="24"/>
          <w:szCs w:val="24"/>
        </w:rPr>
      </w:pPr>
      <w:r w:rsidRPr="00DF38D0">
        <w:rPr>
          <w:sz w:val="24"/>
          <w:szCs w:val="24"/>
        </w:rPr>
        <w:t xml:space="preserve">Успешное решение задач, стоящих перед ДЮСШ в процессе подготовки юных спортсменов, невозможно без системы специальных средств и условий восстановления, которые решают в ходе отдельных тренировочных занятий, соревнований, в интервалах между занятиями и соревнованиями, на отдельных этапах годичного цикла подготовки. Система профилактиковосстановительных мероприятий носит комплексный характер и включает средства психолого-педагогического и медико-биологического воздействия. </w:t>
      </w:r>
    </w:p>
    <w:p w:rsidR="003B25BC" w:rsidRPr="00DF38D0" w:rsidRDefault="00646298" w:rsidP="006B69F9">
      <w:pPr>
        <w:spacing w:after="0" w:line="240" w:lineRule="auto"/>
        <w:ind w:left="1090" w:right="751"/>
        <w:rPr>
          <w:sz w:val="24"/>
          <w:szCs w:val="24"/>
        </w:rPr>
      </w:pPr>
      <w:r w:rsidRPr="00DF38D0">
        <w:rPr>
          <w:i/>
          <w:sz w:val="24"/>
          <w:szCs w:val="24"/>
        </w:rPr>
        <w:t xml:space="preserve">  К педагогическим средствам  восстановления относятся: </w:t>
      </w:r>
    </w:p>
    <w:p w:rsidR="003B25BC" w:rsidRPr="00DF38D0" w:rsidRDefault="00646298" w:rsidP="006B69F9">
      <w:pPr>
        <w:spacing w:after="0" w:line="240" w:lineRule="auto"/>
        <w:ind w:left="734" w:right="758"/>
        <w:rPr>
          <w:sz w:val="24"/>
          <w:szCs w:val="24"/>
        </w:rPr>
      </w:pPr>
      <w:r w:rsidRPr="00DF38D0">
        <w:rPr>
          <w:sz w:val="24"/>
          <w:szCs w:val="24"/>
        </w:rPr>
        <w:t xml:space="preserve">1.Рациональное распределение нагрузок в макро-, мезо- и микроциклах. </w:t>
      </w:r>
    </w:p>
    <w:p w:rsidR="003B25BC" w:rsidRPr="00DF38D0" w:rsidRDefault="00646298" w:rsidP="006B69F9">
      <w:pPr>
        <w:spacing w:after="0" w:line="240" w:lineRule="auto"/>
        <w:ind w:left="734" w:right="758"/>
        <w:rPr>
          <w:sz w:val="24"/>
          <w:szCs w:val="24"/>
        </w:rPr>
      </w:pPr>
      <w:r w:rsidRPr="00DF38D0">
        <w:rPr>
          <w:sz w:val="24"/>
          <w:szCs w:val="24"/>
        </w:rPr>
        <w:t xml:space="preserve">2.Создание чёткого ритма и режима тренировочного процесса. </w:t>
      </w:r>
    </w:p>
    <w:p w:rsidR="003B25BC" w:rsidRPr="00DF38D0" w:rsidRDefault="00646298" w:rsidP="006B69F9">
      <w:pPr>
        <w:spacing w:after="0" w:line="240" w:lineRule="auto"/>
        <w:ind w:left="734" w:right="758"/>
        <w:rPr>
          <w:sz w:val="24"/>
          <w:szCs w:val="24"/>
        </w:rPr>
      </w:pPr>
      <w:r w:rsidRPr="00DF38D0">
        <w:rPr>
          <w:sz w:val="24"/>
          <w:szCs w:val="24"/>
        </w:rPr>
        <w:t xml:space="preserve">3.Рациональное построение тренировочных занятий. </w:t>
      </w:r>
    </w:p>
    <w:p w:rsidR="003B25BC" w:rsidRPr="00DF38D0" w:rsidRDefault="00646298" w:rsidP="006B69F9">
      <w:pPr>
        <w:spacing w:after="0" w:line="240" w:lineRule="auto"/>
        <w:ind w:left="734" w:right="758"/>
        <w:rPr>
          <w:sz w:val="24"/>
          <w:szCs w:val="24"/>
        </w:rPr>
      </w:pPr>
      <w:r w:rsidRPr="00DF38D0">
        <w:rPr>
          <w:sz w:val="24"/>
          <w:szCs w:val="24"/>
        </w:rPr>
        <w:t xml:space="preserve">4.Использование разнообразных средств и методов тренировки, в том числе и нетрадиционных.  </w:t>
      </w:r>
    </w:p>
    <w:p w:rsidR="003B25BC" w:rsidRPr="00DF38D0" w:rsidRDefault="00646298" w:rsidP="006B69F9">
      <w:pPr>
        <w:spacing w:after="0" w:line="240" w:lineRule="auto"/>
        <w:ind w:left="734" w:right="758"/>
        <w:rPr>
          <w:sz w:val="24"/>
          <w:szCs w:val="24"/>
        </w:rPr>
      </w:pPr>
      <w:r w:rsidRPr="00DF38D0">
        <w:rPr>
          <w:sz w:val="24"/>
          <w:szCs w:val="24"/>
        </w:rPr>
        <w:t xml:space="preserve">5.Соблюдение рациональной последовательности упражнений, чередование нагрузок по направленности. </w:t>
      </w:r>
    </w:p>
    <w:p w:rsidR="003B25BC" w:rsidRPr="00DF38D0" w:rsidRDefault="00646298" w:rsidP="006B69F9">
      <w:pPr>
        <w:spacing w:after="0" w:line="240" w:lineRule="auto"/>
        <w:ind w:left="734" w:right="758"/>
        <w:rPr>
          <w:sz w:val="24"/>
          <w:szCs w:val="24"/>
        </w:rPr>
      </w:pPr>
      <w:r w:rsidRPr="00DF38D0">
        <w:rPr>
          <w:sz w:val="24"/>
          <w:szCs w:val="24"/>
        </w:rPr>
        <w:t xml:space="preserve">6.Индивидуализация тренировочного процесса. </w:t>
      </w:r>
    </w:p>
    <w:p w:rsidR="003B25BC" w:rsidRPr="00DF38D0" w:rsidRDefault="00646298" w:rsidP="006B69F9">
      <w:pPr>
        <w:spacing w:after="0" w:line="240" w:lineRule="auto"/>
        <w:ind w:left="734" w:right="758"/>
        <w:rPr>
          <w:sz w:val="24"/>
          <w:szCs w:val="24"/>
        </w:rPr>
      </w:pPr>
      <w:r w:rsidRPr="00DF38D0">
        <w:rPr>
          <w:sz w:val="24"/>
          <w:szCs w:val="24"/>
        </w:rPr>
        <w:t xml:space="preserve">7.Адекватные интервалы отдыха.  </w:t>
      </w:r>
    </w:p>
    <w:p w:rsidR="003B25BC" w:rsidRPr="00DF38D0" w:rsidRDefault="00646298" w:rsidP="006B69F9">
      <w:pPr>
        <w:spacing w:after="0" w:line="240" w:lineRule="auto"/>
        <w:ind w:left="734" w:right="758"/>
        <w:rPr>
          <w:sz w:val="24"/>
          <w:szCs w:val="24"/>
        </w:rPr>
      </w:pPr>
      <w:r w:rsidRPr="00DF38D0">
        <w:rPr>
          <w:sz w:val="24"/>
          <w:szCs w:val="24"/>
        </w:rPr>
        <w:t xml:space="preserve">8.Упражнения для активного отдыха (расслабление, восстановление).  </w:t>
      </w:r>
    </w:p>
    <w:p w:rsidR="003B25BC" w:rsidRPr="00DF38D0" w:rsidRDefault="00646298" w:rsidP="006B69F9">
      <w:pPr>
        <w:spacing w:after="0" w:line="240" w:lineRule="auto"/>
        <w:ind w:left="734" w:right="758"/>
        <w:rPr>
          <w:sz w:val="24"/>
          <w:szCs w:val="24"/>
        </w:rPr>
      </w:pPr>
      <w:r w:rsidRPr="00DF38D0">
        <w:rPr>
          <w:sz w:val="24"/>
          <w:szCs w:val="24"/>
        </w:rPr>
        <w:t xml:space="preserve">9. Корригирующие упражнения для позвоночника и стопы.  </w:t>
      </w:r>
    </w:p>
    <w:p w:rsidR="003B25BC" w:rsidRPr="00DF38D0" w:rsidRDefault="00646298" w:rsidP="006B69F9">
      <w:pPr>
        <w:spacing w:after="0" w:line="240" w:lineRule="auto"/>
        <w:ind w:left="734" w:right="758"/>
        <w:rPr>
          <w:sz w:val="24"/>
          <w:szCs w:val="24"/>
        </w:rPr>
      </w:pPr>
      <w:r w:rsidRPr="00DF38D0">
        <w:rPr>
          <w:sz w:val="24"/>
          <w:szCs w:val="24"/>
        </w:rPr>
        <w:t xml:space="preserve">10.Дни профилактического отдыха. </w:t>
      </w:r>
    </w:p>
    <w:p w:rsidR="003B25BC" w:rsidRPr="00DF38D0" w:rsidRDefault="00646298" w:rsidP="006B69F9">
      <w:pPr>
        <w:spacing w:after="0" w:line="240" w:lineRule="auto"/>
        <w:ind w:left="724" w:right="758" w:firstLine="422"/>
        <w:rPr>
          <w:sz w:val="24"/>
          <w:szCs w:val="24"/>
        </w:rPr>
      </w:pPr>
      <w:r w:rsidRPr="00DF38D0">
        <w:rPr>
          <w:i/>
          <w:sz w:val="24"/>
          <w:szCs w:val="24"/>
        </w:rPr>
        <w:lastRenderedPageBreak/>
        <w:t>Психологическая подготовка</w:t>
      </w:r>
      <w:r w:rsidRPr="00DF38D0">
        <w:rPr>
          <w:sz w:val="24"/>
          <w:szCs w:val="24"/>
        </w:rPr>
        <w:t xml:space="preserve"> – педагогический процесс, направленный на воспитание личности обучающегося, его морально-волевых качеств, осуществляемый в ходе всей предпрофессиональной подготовки.  </w:t>
      </w:r>
    </w:p>
    <w:p w:rsidR="003B25BC" w:rsidRPr="00DF38D0" w:rsidRDefault="00646298" w:rsidP="006B69F9">
      <w:pPr>
        <w:spacing w:after="0" w:line="240" w:lineRule="auto"/>
        <w:ind w:left="1152" w:right="751"/>
        <w:rPr>
          <w:sz w:val="24"/>
          <w:szCs w:val="24"/>
        </w:rPr>
      </w:pPr>
      <w:r w:rsidRPr="00DF38D0">
        <w:rPr>
          <w:i/>
          <w:sz w:val="24"/>
          <w:szCs w:val="24"/>
        </w:rPr>
        <w:t xml:space="preserve">Направления психологической подготовки: </w:t>
      </w:r>
    </w:p>
    <w:p w:rsidR="003B25BC" w:rsidRPr="00DF38D0" w:rsidRDefault="00646298" w:rsidP="006B69F9">
      <w:pPr>
        <w:spacing w:after="0" w:line="240" w:lineRule="auto"/>
        <w:ind w:left="715" w:right="755"/>
        <w:jc w:val="left"/>
        <w:rPr>
          <w:sz w:val="24"/>
          <w:szCs w:val="24"/>
        </w:rPr>
      </w:pPr>
      <w:r w:rsidRPr="00DF38D0">
        <w:rPr>
          <w:sz w:val="24"/>
          <w:szCs w:val="24"/>
        </w:rPr>
        <w:t xml:space="preserve">1.базовая психологическая - решает воспитательные, образовательные задачи, формирование и совершенствование основных психических качеств и умений. </w:t>
      </w:r>
    </w:p>
    <w:p w:rsidR="003B25BC" w:rsidRPr="00DF38D0" w:rsidRDefault="00646298" w:rsidP="006B69F9">
      <w:pPr>
        <w:spacing w:after="0" w:line="240" w:lineRule="auto"/>
        <w:ind w:left="734" w:right="758"/>
        <w:rPr>
          <w:sz w:val="24"/>
          <w:szCs w:val="24"/>
        </w:rPr>
      </w:pPr>
      <w:r w:rsidRPr="00DF38D0">
        <w:rPr>
          <w:sz w:val="24"/>
          <w:szCs w:val="24"/>
        </w:rPr>
        <w:t xml:space="preserve">2.психологическая подготовка к занятиям включает формирование устойчивой мотивации и стремления к достижению поставленной цели. </w:t>
      </w:r>
    </w:p>
    <w:p w:rsidR="003B25BC" w:rsidRPr="00DF38D0" w:rsidRDefault="00646298" w:rsidP="006B69F9">
      <w:pPr>
        <w:spacing w:after="0" w:line="240" w:lineRule="auto"/>
        <w:ind w:left="715" w:right="755"/>
        <w:jc w:val="left"/>
        <w:rPr>
          <w:sz w:val="24"/>
          <w:szCs w:val="24"/>
        </w:rPr>
      </w:pPr>
      <w:r w:rsidRPr="00DF38D0">
        <w:rPr>
          <w:sz w:val="24"/>
          <w:szCs w:val="24"/>
        </w:rPr>
        <w:t xml:space="preserve">3.психологическая подготовка к соревнованиям заключается в умении привести себя в состояние боевой готовности и противодействовать соревновательному стрессу.  </w:t>
      </w:r>
    </w:p>
    <w:p w:rsidR="003B25BC" w:rsidRPr="00DF38D0" w:rsidRDefault="00646298" w:rsidP="006B69F9">
      <w:pPr>
        <w:spacing w:after="0" w:line="240" w:lineRule="auto"/>
        <w:ind w:left="1436" w:right="751"/>
        <w:rPr>
          <w:sz w:val="24"/>
          <w:szCs w:val="24"/>
        </w:rPr>
      </w:pPr>
      <w:r w:rsidRPr="00DF38D0">
        <w:rPr>
          <w:i/>
          <w:sz w:val="24"/>
          <w:szCs w:val="24"/>
        </w:rPr>
        <w:t xml:space="preserve">Психологические средства восстановления: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Организация внешних условий и факторов тренировки.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Формирование значимых мотивов и благоприятных отношений к тренировкам.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Переключение внимания, мыслей и самоуспокоение, самоодобрение и самоприказы.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Идеомоторная тренировка.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Психорегулирующая тренировка. </w:t>
      </w:r>
    </w:p>
    <w:p w:rsidR="003B25BC" w:rsidRPr="00DF38D0" w:rsidRDefault="00EF768F" w:rsidP="006B69F9">
      <w:pPr>
        <w:spacing w:after="0" w:line="240" w:lineRule="auto"/>
        <w:ind w:left="734" w:right="758"/>
        <w:rPr>
          <w:sz w:val="24"/>
          <w:szCs w:val="24"/>
        </w:rPr>
      </w:pPr>
      <w:r>
        <w:rPr>
          <w:sz w:val="24"/>
          <w:szCs w:val="24"/>
        </w:rPr>
        <w:t xml:space="preserve">-Отвлекающие </w:t>
      </w:r>
      <w:r w:rsidR="00646298" w:rsidRPr="00DF38D0">
        <w:rPr>
          <w:sz w:val="24"/>
          <w:szCs w:val="24"/>
        </w:rPr>
        <w:t xml:space="preserve">мероприятия: чтение книг, прослушивание музыки, экскурсии, посещение музеев, выставок, театров. </w:t>
      </w:r>
    </w:p>
    <w:p w:rsidR="003B25BC" w:rsidRPr="00DF38D0" w:rsidRDefault="00646298" w:rsidP="006B69F9">
      <w:pPr>
        <w:spacing w:after="0" w:line="240" w:lineRule="auto"/>
        <w:ind w:left="1436" w:right="751"/>
        <w:rPr>
          <w:sz w:val="24"/>
          <w:szCs w:val="24"/>
        </w:rPr>
      </w:pPr>
      <w:r w:rsidRPr="00DF38D0">
        <w:rPr>
          <w:i/>
          <w:sz w:val="24"/>
          <w:szCs w:val="24"/>
        </w:rPr>
        <w:t xml:space="preserve">Медико-биологические средства: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Рациональный режим дня (ночной сон не менее 8-9 часов).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Сбалансированное рациональное питание.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Специализированное питание, витамины, спортивные напитки и т. д.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Удобная обувь, одежда. </w:t>
      </w:r>
    </w:p>
    <w:p w:rsidR="003B25BC" w:rsidRPr="00DF38D0" w:rsidRDefault="00646298" w:rsidP="006B69F9">
      <w:pPr>
        <w:numPr>
          <w:ilvl w:val="0"/>
          <w:numId w:val="27"/>
        </w:numPr>
        <w:spacing w:after="0" w:line="240" w:lineRule="auto"/>
        <w:ind w:right="758" w:hanging="235"/>
        <w:rPr>
          <w:sz w:val="24"/>
          <w:szCs w:val="24"/>
        </w:rPr>
      </w:pPr>
      <w:r w:rsidRPr="00DF38D0">
        <w:rPr>
          <w:sz w:val="24"/>
          <w:szCs w:val="24"/>
        </w:rPr>
        <w:t xml:space="preserve">Водные процедуры (душ, ванны, баня). </w:t>
      </w:r>
    </w:p>
    <w:p w:rsidR="003B25BC" w:rsidRPr="00DF38D0" w:rsidRDefault="00646298" w:rsidP="006B69F9">
      <w:pPr>
        <w:spacing w:after="0" w:line="240" w:lineRule="auto"/>
        <w:ind w:left="734" w:right="758"/>
        <w:rPr>
          <w:sz w:val="24"/>
          <w:szCs w:val="24"/>
        </w:rPr>
      </w:pPr>
      <w:r w:rsidRPr="00DF38D0">
        <w:rPr>
          <w:sz w:val="24"/>
          <w:szCs w:val="24"/>
        </w:rPr>
        <w:t xml:space="preserve">-Массаж, спортивные растирки. </w:t>
      </w:r>
    </w:p>
    <w:p w:rsidR="003B25BC" w:rsidRPr="00DF38D0" w:rsidRDefault="00646298" w:rsidP="006B69F9">
      <w:pPr>
        <w:spacing w:after="0" w:line="240" w:lineRule="auto"/>
        <w:ind w:left="734" w:right="758"/>
        <w:rPr>
          <w:sz w:val="24"/>
          <w:szCs w:val="24"/>
        </w:rPr>
      </w:pPr>
      <w:r w:rsidRPr="00DF38D0">
        <w:rPr>
          <w:sz w:val="24"/>
          <w:szCs w:val="24"/>
        </w:rPr>
        <w:t xml:space="preserve">-Физиотерапевтические процедуры. </w:t>
      </w:r>
    </w:p>
    <w:p w:rsidR="003B25BC" w:rsidRPr="00580DFC" w:rsidRDefault="00646298" w:rsidP="006B69F9">
      <w:pPr>
        <w:numPr>
          <w:ilvl w:val="0"/>
          <w:numId w:val="27"/>
        </w:numPr>
        <w:spacing w:after="0" w:line="240" w:lineRule="auto"/>
        <w:ind w:right="758" w:hanging="235"/>
        <w:rPr>
          <w:sz w:val="24"/>
          <w:szCs w:val="24"/>
        </w:rPr>
      </w:pPr>
      <w:r w:rsidRPr="00DF38D0">
        <w:rPr>
          <w:sz w:val="24"/>
          <w:szCs w:val="24"/>
        </w:rPr>
        <w:t xml:space="preserve">Методика биологической обратной связи.   </w:t>
      </w:r>
    </w:p>
    <w:p w:rsidR="003B25BC" w:rsidRPr="00DF38D0" w:rsidRDefault="00646298" w:rsidP="006B69F9">
      <w:pPr>
        <w:spacing w:after="0" w:line="240" w:lineRule="auto"/>
        <w:ind w:left="3284" w:right="715"/>
        <w:jc w:val="left"/>
        <w:rPr>
          <w:sz w:val="24"/>
          <w:szCs w:val="24"/>
        </w:rPr>
      </w:pPr>
      <w:r w:rsidRPr="00DF38D0">
        <w:rPr>
          <w:b/>
          <w:sz w:val="24"/>
          <w:szCs w:val="24"/>
        </w:rPr>
        <w:t xml:space="preserve">3.1.4. Развитие творческого мышления </w:t>
      </w:r>
    </w:p>
    <w:p w:rsidR="003B25BC" w:rsidRPr="00DF38D0" w:rsidRDefault="00646298" w:rsidP="006B69F9">
      <w:pPr>
        <w:spacing w:after="0" w:line="240" w:lineRule="auto"/>
        <w:ind w:left="1450" w:right="715"/>
        <w:jc w:val="left"/>
        <w:rPr>
          <w:sz w:val="24"/>
          <w:szCs w:val="24"/>
        </w:rPr>
      </w:pPr>
      <w:r w:rsidRPr="00DF38D0">
        <w:rPr>
          <w:b/>
          <w:sz w:val="24"/>
          <w:szCs w:val="24"/>
        </w:rPr>
        <w:t xml:space="preserve">Игровая подготовка </w:t>
      </w:r>
    </w:p>
    <w:p w:rsidR="003B25BC" w:rsidRPr="00DF38D0" w:rsidRDefault="00646298" w:rsidP="006B69F9">
      <w:pPr>
        <w:spacing w:after="0" w:line="240" w:lineRule="auto"/>
        <w:ind w:left="724" w:right="758" w:firstLine="720"/>
        <w:rPr>
          <w:sz w:val="24"/>
          <w:szCs w:val="24"/>
        </w:rPr>
      </w:pPr>
      <w:r w:rsidRPr="00DF38D0">
        <w:rPr>
          <w:sz w:val="24"/>
          <w:szCs w:val="24"/>
        </w:rPr>
        <w:t xml:space="preserve">Настольный теннис – игра связанная с творчеством Игра является механизмом, который позволяет человеку быть креативным, т.е. творческим. Творчество влияет на развитие эмоциональной сферы, поэтому при организации двигательной деятельности главное создание благоприятной эмоциональной атмосферы. Для этого тренер-преподаватель должен быть доброжелательным, справедливо оценивать действия обучающихся, использовать разнообразные средства и методы, различный инвентарь, оптимально сочетать изученные и новые упражнения, включать в занятия самостоятельную работу, взаимооценивание. </w:t>
      </w:r>
    </w:p>
    <w:p w:rsidR="003B25BC" w:rsidRPr="00DF38D0" w:rsidRDefault="00646298" w:rsidP="006B69F9">
      <w:pPr>
        <w:spacing w:after="0" w:line="240" w:lineRule="auto"/>
        <w:ind w:left="724" w:right="758" w:firstLine="720"/>
        <w:rPr>
          <w:sz w:val="24"/>
          <w:szCs w:val="24"/>
        </w:rPr>
      </w:pPr>
      <w:r w:rsidRPr="00DF38D0">
        <w:rPr>
          <w:sz w:val="24"/>
          <w:szCs w:val="24"/>
        </w:rPr>
        <w:t xml:space="preserve">Включая в тренировочный процесс элементы спортивных игр с мячом (волейбол, баскетбол, футбол) можно использовать приемы: придумай новое упражнение с мячом, передай мяч необычным способом и т.д. </w:t>
      </w:r>
    </w:p>
    <w:p w:rsidR="003B25BC" w:rsidRPr="00DF38D0" w:rsidRDefault="00646298" w:rsidP="006B69F9">
      <w:pPr>
        <w:spacing w:after="0" w:line="240" w:lineRule="auto"/>
        <w:ind w:left="724" w:right="758" w:firstLine="720"/>
        <w:rPr>
          <w:sz w:val="24"/>
          <w:szCs w:val="24"/>
        </w:rPr>
      </w:pPr>
      <w:r w:rsidRPr="00DF38D0">
        <w:rPr>
          <w:sz w:val="24"/>
          <w:szCs w:val="24"/>
        </w:rPr>
        <w:t xml:space="preserve">Для развития креативности детей необходимо соблюдать правила: -Учить детей действовать самостоятельно, независимо, не давать прямых инструкций;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Не сдерживать инициативы детей;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Не делать за них то, что они могут сделать самостоятельно; -Не спешить с вынесением оценочных суждений. </w:t>
      </w:r>
    </w:p>
    <w:p w:rsidR="003B25BC" w:rsidRPr="00DF38D0" w:rsidRDefault="00332ED6" w:rsidP="006B69F9">
      <w:pPr>
        <w:spacing w:after="0" w:line="240" w:lineRule="auto"/>
        <w:ind w:left="10" w:right="767"/>
        <w:jc w:val="right"/>
        <w:rPr>
          <w:sz w:val="24"/>
          <w:szCs w:val="24"/>
        </w:rPr>
      </w:pPr>
      <w:r>
        <w:rPr>
          <w:sz w:val="24"/>
          <w:szCs w:val="24"/>
        </w:rPr>
        <w:tab/>
      </w:r>
      <w:r w:rsidR="00646298" w:rsidRPr="00DF38D0">
        <w:rPr>
          <w:sz w:val="24"/>
          <w:szCs w:val="24"/>
        </w:rPr>
        <w:t>Подвижные игры и упражнения с элементами настольного тенниса занимают важное место в методике развития творческого мышления обучающихся. Прежде всего, это игры, где обучающиеся в рамках правил могут самосто</w:t>
      </w:r>
      <w:r w:rsidR="00EF768F">
        <w:rPr>
          <w:sz w:val="24"/>
          <w:szCs w:val="24"/>
        </w:rPr>
        <w:t>ятельно выбирать образ действий</w:t>
      </w:r>
      <w:r w:rsidR="00646298" w:rsidRPr="00DF38D0">
        <w:rPr>
          <w:sz w:val="24"/>
          <w:szCs w:val="24"/>
        </w:rPr>
        <w:t xml:space="preserve">. Обучающиеся могут сами комбинировать упражнения, придумывать игры. Для этого упражнения должны быть разучены с тренером-преподавателем. Для преодоления инертности мышления можно использовать выполнение действий в обратном порядке (наоборот, в другую сторону и т.д.). </w:t>
      </w:r>
    </w:p>
    <w:p w:rsidR="003B25BC" w:rsidRPr="00DF38D0" w:rsidRDefault="00646298" w:rsidP="006B69F9">
      <w:pPr>
        <w:spacing w:after="0" w:line="240" w:lineRule="auto"/>
        <w:ind w:left="332" w:right="463"/>
        <w:jc w:val="center"/>
        <w:rPr>
          <w:sz w:val="24"/>
          <w:szCs w:val="24"/>
        </w:rPr>
      </w:pPr>
      <w:r w:rsidRPr="00DF38D0">
        <w:rPr>
          <w:sz w:val="24"/>
          <w:szCs w:val="24"/>
        </w:rPr>
        <w:lastRenderedPageBreak/>
        <w:t xml:space="preserve">Для развития творческого мышления на </w:t>
      </w:r>
      <w:r w:rsidRPr="00DF38D0">
        <w:rPr>
          <w:i/>
          <w:sz w:val="24"/>
          <w:szCs w:val="24"/>
        </w:rPr>
        <w:t>этапе НП</w:t>
      </w:r>
      <w:r w:rsidRPr="00DF38D0">
        <w:rPr>
          <w:sz w:val="24"/>
          <w:szCs w:val="24"/>
        </w:rPr>
        <w:t xml:space="preserve"> применяются: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подвижные игры, элементы спортивных игр с мячом или несколькими мячами; </w:t>
      </w:r>
    </w:p>
    <w:p w:rsidR="003B25BC" w:rsidRPr="00DF38D0" w:rsidRDefault="00646298" w:rsidP="006B69F9">
      <w:pPr>
        <w:spacing w:after="0" w:line="240" w:lineRule="auto"/>
        <w:ind w:left="724" w:right="758" w:firstLine="706"/>
        <w:rPr>
          <w:sz w:val="24"/>
          <w:szCs w:val="24"/>
        </w:rPr>
      </w:pPr>
      <w:r w:rsidRPr="00DF38D0">
        <w:rPr>
          <w:sz w:val="24"/>
          <w:szCs w:val="24"/>
        </w:rPr>
        <w:t xml:space="preserve"> -спортивные игры с изменением </w:t>
      </w:r>
      <w:r w:rsidRPr="00DF38D0">
        <w:rPr>
          <w:sz w:val="24"/>
          <w:szCs w:val="24"/>
        </w:rPr>
        <w:tab/>
        <w:t xml:space="preserve">(усложнением, облегчением, видоизменением) правил.  </w:t>
      </w:r>
    </w:p>
    <w:p w:rsidR="003B25BC" w:rsidRPr="00DF38D0" w:rsidRDefault="00646298" w:rsidP="006B69F9">
      <w:pPr>
        <w:spacing w:after="0" w:line="240" w:lineRule="auto"/>
        <w:ind w:left="724" w:right="758" w:firstLine="720"/>
        <w:rPr>
          <w:sz w:val="24"/>
          <w:szCs w:val="24"/>
        </w:rPr>
      </w:pPr>
      <w:r w:rsidRPr="00DF38D0">
        <w:rPr>
          <w:sz w:val="24"/>
          <w:szCs w:val="24"/>
        </w:rPr>
        <w:t xml:space="preserve">На стадии закрепившихся умений программного материала рекомендуется включить упражнения с заданием на концентрацию внимания, изобретательности, принятия ситуационных решений при выполнении заданий тренера с изменением двигательных действий.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проведение соревнований на половине стола: стремительная подача справа с верхним вращением и контрудары справа по диагонали, по центральной линии стола;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игры разученными ударами; игры со всего стола с коротких  и длинных мячей; игры со сменой партнера; групповые игры: «Круговая», «Дворник», Круговая – с тренером» «Один против всех»,  парные игры.  </w:t>
      </w:r>
    </w:p>
    <w:p w:rsidR="003B25BC" w:rsidRPr="00DF38D0" w:rsidRDefault="00646298" w:rsidP="006B69F9">
      <w:pPr>
        <w:spacing w:after="0" w:line="240" w:lineRule="auto"/>
        <w:ind w:left="724" w:right="758" w:firstLine="720"/>
        <w:rPr>
          <w:sz w:val="24"/>
          <w:szCs w:val="24"/>
        </w:rPr>
      </w:pPr>
      <w:r w:rsidRPr="00DF38D0">
        <w:rPr>
          <w:sz w:val="24"/>
          <w:szCs w:val="24"/>
        </w:rPr>
        <w:t xml:space="preserve">Для развития творческого мышления </w:t>
      </w:r>
      <w:r w:rsidRPr="00DF38D0">
        <w:rPr>
          <w:i/>
          <w:sz w:val="24"/>
          <w:szCs w:val="24"/>
        </w:rPr>
        <w:t>на тренировочном этапе</w:t>
      </w:r>
      <w:r w:rsidRPr="00DF38D0">
        <w:rPr>
          <w:sz w:val="24"/>
          <w:szCs w:val="24"/>
        </w:rPr>
        <w:t xml:space="preserve"> кроме того используются: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задания на технику – предсказуемые;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задание на реакцию – полупредсказуемые;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интеллектуальные задания – непредсказуемые;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игра со спарринг-партнером (мягко, жёстко, короче, длиннее, с перекручиванием, направлением мяча в туловище, через боковую линию, стараясь перехватить инициативу); -подачи в различных направлениях;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игра с левшой;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игра на реакцию в другой зоне;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упражнения, направленные на концентрацию внимания, изобретательность, умение перехватить инициативу и овладеть ей, корректировку действий. Рекомендуется использовать для решения этих задач: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создание ситуаций со сбивающими факторами (физическое утомление,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поведение противника и т.п.);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введение ситуаций выбора ответных действий, принятие самостоятельных решений в условиях дефицита времени; </w:t>
      </w:r>
    </w:p>
    <w:p w:rsidR="003B25BC" w:rsidRPr="00DF38D0" w:rsidRDefault="00646298" w:rsidP="006B69F9">
      <w:pPr>
        <w:numPr>
          <w:ilvl w:val="0"/>
          <w:numId w:val="28"/>
        </w:numPr>
        <w:spacing w:after="0" w:line="240" w:lineRule="auto"/>
        <w:ind w:left="882" w:right="758" w:hanging="158"/>
        <w:rPr>
          <w:sz w:val="24"/>
          <w:szCs w:val="24"/>
        </w:rPr>
      </w:pPr>
      <w:r w:rsidRPr="00DF38D0">
        <w:rPr>
          <w:sz w:val="24"/>
          <w:szCs w:val="24"/>
        </w:rPr>
        <w:t xml:space="preserve">анализ действий соперника в соревновательных и тренировочных играх; </w:t>
      </w:r>
    </w:p>
    <w:p w:rsidR="003B25BC" w:rsidRPr="00580DFC" w:rsidRDefault="00646298" w:rsidP="006B69F9">
      <w:pPr>
        <w:numPr>
          <w:ilvl w:val="0"/>
          <w:numId w:val="28"/>
        </w:numPr>
        <w:spacing w:after="0" w:line="240" w:lineRule="auto"/>
        <w:ind w:left="882" w:right="758" w:hanging="158"/>
        <w:rPr>
          <w:sz w:val="24"/>
          <w:szCs w:val="24"/>
        </w:rPr>
      </w:pPr>
      <w:r w:rsidRPr="00DF38D0">
        <w:rPr>
          <w:sz w:val="24"/>
          <w:szCs w:val="24"/>
        </w:rPr>
        <w:t>моделирование предстоящих соревнований; -просмотр соревнований</w:t>
      </w:r>
      <w:r w:rsidR="00580DFC">
        <w:rPr>
          <w:sz w:val="24"/>
          <w:szCs w:val="24"/>
        </w:rPr>
        <w:t>.</w:t>
      </w:r>
    </w:p>
    <w:p w:rsidR="003B25BC" w:rsidRPr="00DF38D0" w:rsidRDefault="00646298" w:rsidP="006B69F9">
      <w:pPr>
        <w:spacing w:after="0" w:line="240" w:lineRule="auto"/>
        <w:ind w:left="1364" w:right="715"/>
        <w:jc w:val="left"/>
        <w:rPr>
          <w:sz w:val="24"/>
          <w:szCs w:val="24"/>
        </w:rPr>
      </w:pPr>
      <w:r w:rsidRPr="00DF38D0">
        <w:rPr>
          <w:b/>
          <w:sz w:val="24"/>
          <w:szCs w:val="24"/>
        </w:rPr>
        <w:t xml:space="preserve">3.1.5    Медицинский контроль и антидопинговые мероприятия </w:t>
      </w:r>
    </w:p>
    <w:p w:rsidR="003B25BC" w:rsidRPr="00DF38D0" w:rsidRDefault="00646298" w:rsidP="006B69F9">
      <w:pPr>
        <w:spacing w:after="0" w:line="240" w:lineRule="auto"/>
        <w:ind w:left="10" w:right="4394"/>
        <w:jc w:val="right"/>
        <w:rPr>
          <w:sz w:val="24"/>
          <w:szCs w:val="24"/>
        </w:rPr>
      </w:pPr>
      <w:r w:rsidRPr="00DF38D0">
        <w:rPr>
          <w:sz w:val="24"/>
          <w:szCs w:val="24"/>
        </w:rPr>
        <w:t xml:space="preserve">Медицинский контроль предусматривает:                                                                </w:t>
      </w:r>
    </w:p>
    <w:p w:rsidR="003E43BF" w:rsidRDefault="00646298" w:rsidP="006B69F9">
      <w:pPr>
        <w:spacing w:after="0" w:line="240" w:lineRule="auto"/>
        <w:ind w:left="734" w:right="758"/>
        <w:rPr>
          <w:sz w:val="24"/>
          <w:szCs w:val="24"/>
        </w:rPr>
      </w:pPr>
      <w:r w:rsidRPr="00DF38D0">
        <w:rPr>
          <w:sz w:val="24"/>
          <w:szCs w:val="24"/>
        </w:rPr>
        <w:t>1) контроль медработником и тренером-преподавателем за</w:t>
      </w:r>
      <w:r w:rsidR="003E43BF">
        <w:rPr>
          <w:sz w:val="24"/>
          <w:szCs w:val="24"/>
        </w:rPr>
        <w:t xml:space="preserve"> предоставлением   медицинской справки</w:t>
      </w:r>
      <w:r w:rsidRPr="00DF38D0">
        <w:rPr>
          <w:sz w:val="24"/>
          <w:szCs w:val="24"/>
        </w:rPr>
        <w:t xml:space="preserve"> от врача о допуске к занятиям  вновь поступающих; </w:t>
      </w:r>
    </w:p>
    <w:p w:rsidR="003B25BC" w:rsidRPr="00DF38D0" w:rsidRDefault="00646298" w:rsidP="006B69F9">
      <w:pPr>
        <w:spacing w:after="0" w:line="240" w:lineRule="auto"/>
        <w:ind w:left="734" w:right="758"/>
        <w:rPr>
          <w:sz w:val="24"/>
          <w:szCs w:val="24"/>
        </w:rPr>
      </w:pPr>
      <w:r w:rsidRPr="00DF38D0">
        <w:rPr>
          <w:sz w:val="24"/>
          <w:szCs w:val="24"/>
        </w:rPr>
        <w:t xml:space="preserve">2)медицинский осмотр во врачебно-физкультурном диспансере обучающихся тренировочных групп;  </w:t>
      </w:r>
    </w:p>
    <w:p w:rsidR="003B25BC" w:rsidRPr="00DF38D0" w:rsidRDefault="00646298" w:rsidP="006B69F9">
      <w:pPr>
        <w:numPr>
          <w:ilvl w:val="0"/>
          <w:numId w:val="29"/>
        </w:numPr>
        <w:spacing w:after="0" w:line="240" w:lineRule="auto"/>
        <w:ind w:left="1098" w:right="899" w:hanging="374"/>
        <w:rPr>
          <w:sz w:val="24"/>
          <w:szCs w:val="24"/>
        </w:rPr>
      </w:pPr>
      <w:r w:rsidRPr="00DF38D0">
        <w:rPr>
          <w:sz w:val="24"/>
          <w:szCs w:val="24"/>
        </w:rPr>
        <w:t xml:space="preserve">медицинский допуск  перед соревнованиями; </w:t>
      </w:r>
    </w:p>
    <w:p w:rsidR="00EF768F" w:rsidRDefault="00646298" w:rsidP="006B69F9">
      <w:pPr>
        <w:numPr>
          <w:ilvl w:val="0"/>
          <w:numId w:val="29"/>
        </w:numPr>
        <w:spacing w:after="0" w:line="240" w:lineRule="auto"/>
        <w:ind w:left="1098" w:right="899" w:hanging="374"/>
        <w:rPr>
          <w:sz w:val="24"/>
          <w:szCs w:val="24"/>
        </w:rPr>
      </w:pPr>
      <w:r w:rsidRPr="00DF38D0">
        <w:rPr>
          <w:sz w:val="24"/>
          <w:szCs w:val="24"/>
        </w:rPr>
        <w:t xml:space="preserve">врачебно-педагогическое наблюдение в процессе тренировочных занятий; </w:t>
      </w:r>
    </w:p>
    <w:p w:rsidR="003B25BC" w:rsidRPr="00DF38D0" w:rsidRDefault="00646298" w:rsidP="006B69F9">
      <w:pPr>
        <w:numPr>
          <w:ilvl w:val="0"/>
          <w:numId w:val="29"/>
        </w:numPr>
        <w:spacing w:after="0" w:line="240" w:lineRule="auto"/>
        <w:ind w:left="1098" w:right="899" w:hanging="374"/>
        <w:rPr>
          <w:sz w:val="24"/>
          <w:szCs w:val="24"/>
        </w:rPr>
      </w:pPr>
      <w:r w:rsidRPr="00DF38D0">
        <w:rPr>
          <w:sz w:val="24"/>
          <w:szCs w:val="24"/>
        </w:rPr>
        <w:t xml:space="preserve"> санитарно-гигиенический контроль за режимом дня, местами тренировок, соревнований; </w:t>
      </w:r>
    </w:p>
    <w:p w:rsidR="003B25BC" w:rsidRPr="00DF38D0" w:rsidRDefault="00646298" w:rsidP="006B69F9">
      <w:pPr>
        <w:numPr>
          <w:ilvl w:val="0"/>
          <w:numId w:val="29"/>
        </w:numPr>
        <w:spacing w:after="0" w:line="240" w:lineRule="auto"/>
        <w:ind w:left="1098" w:right="899" w:hanging="374"/>
        <w:rPr>
          <w:sz w:val="24"/>
          <w:szCs w:val="24"/>
        </w:rPr>
      </w:pPr>
      <w:r w:rsidRPr="00DF38D0">
        <w:rPr>
          <w:sz w:val="24"/>
          <w:szCs w:val="24"/>
        </w:rPr>
        <w:t xml:space="preserve">контроль за выполнением юными спортсменами рекомендаций врача по состоянию здоровья, режиму тренировок и отдыха. </w:t>
      </w:r>
    </w:p>
    <w:p w:rsidR="003B25BC" w:rsidRPr="00DF38D0" w:rsidRDefault="00646298" w:rsidP="006B69F9">
      <w:pPr>
        <w:spacing w:after="0" w:line="240" w:lineRule="auto"/>
        <w:ind w:left="1296" w:right="758"/>
        <w:rPr>
          <w:sz w:val="24"/>
          <w:szCs w:val="24"/>
        </w:rPr>
      </w:pPr>
      <w:r w:rsidRPr="00DF38D0">
        <w:rPr>
          <w:sz w:val="24"/>
          <w:szCs w:val="24"/>
        </w:rPr>
        <w:t xml:space="preserve">В медицинском контроле главное –  допуск здоровых детей. </w:t>
      </w:r>
    </w:p>
    <w:p w:rsidR="003B25BC" w:rsidRPr="00DF38D0" w:rsidRDefault="00646298" w:rsidP="006B69F9">
      <w:pPr>
        <w:spacing w:after="0" w:line="240" w:lineRule="auto"/>
        <w:ind w:left="705" w:right="755" w:firstLine="566"/>
        <w:jc w:val="left"/>
        <w:rPr>
          <w:sz w:val="24"/>
          <w:szCs w:val="24"/>
        </w:rPr>
      </w:pPr>
      <w:r w:rsidRPr="00DF38D0">
        <w:rPr>
          <w:sz w:val="24"/>
          <w:szCs w:val="24"/>
        </w:rPr>
        <w:t xml:space="preserve">Во время организации тренировочного процесса необходимо проводить следующие антидопинговые мероприятия:Профилактика применения допинга среди спортсменов, формирование практических навыков соблюдения антидопинговых правил и нравственных убеждений у спортсмена. Включение вопросов профилактики допинга в теоретическую часть занятий, поведение бесед, просмотр видеоматериала. </w:t>
      </w:r>
    </w:p>
    <w:p w:rsidR="003B25BC" w:rsidRPr="00DF38D0" w:rsidRDefault="00646298" w:rsidP="006B69F9">
      <w:pPr>
        <w:spacing w:after="0" w:line="240" w:lineRule="auto"/>
        <w:ind w:left="3235" w:right="758" w:firstLine="5261"/>
        <w:rPr>
          <w:sz w:val="24"/>
          <w:szCs w:val="24"/>
        </w:rPr>
      </w:pPr>
      <w:r w:rsidRPr="00DF38D0">
        <w:rPr>
          <w:b/>
          <w:sz w:val="24"/>
          <w:szCs w:val="24"/>
        </w:rPr>
        <w:lastRenderedPageBreak/>
        <w:t xml:space="preserve">Таблица №7 </w:t>
      </w:r>
      <w:r w:rsidRPr="00DF38D0">
        <w:rPr>
          <w:sz w:val="24"/>
          <w:szCs w:val="24"/>
        </w:rPr>
        <w:t xml:space="preserve">План антидопинговых мероприятий </w:t>
      </w:r>
    </w:p>
    <w:tbl>
      <w:tblPr>
        <w:tblStyle w:val="TableGrid"/>
        <w:tblW w:w="10037" w:type="dxa"/>
        <w:tblInd w:w="610" w:type="dxa"/>
        <w:tblCellMar>
          <w:top w:w="12" w:type="dxa"/>
          <w:left w:w="110" w:type="dxa"/>
          <w:right w:w="94" w:type="dxa"/>
        </w:tblCellMar>
        <w:tblLook w:val="04A0" w:firstRow="1" w:lastRow="0" w:firstColumn="1" w:lastColumn="0" w:noHBand="0" w:noVBand="1"/>
      </w:tblPr>
      <w:tblGrid>
        <w:gridCol w:w="960"/>
        <w:gridCol w:w="6663"/>
        <w:gridCol w:w="2414"/>
      </w:tblGrid>
      <w:tr w:rsidR="003B25BC" w:rsidRPr="00DF38D0">
        <w:trPr>
          <w:trHeight w:val="283"/>
        </w:trPr>
        <w:tc>
          <w:tcPr>
            <w:tcW w:w="960"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 п/п </w:t>
            </w:r>
          </w:p>
        </w:tc>
        <w:tc>
          <w:tcPr>
            <w:tcW w:w="6662"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Содержание мероприятия </w:t>
            </w:r>
          </w:p>
        </w:tc>
        <w:tc>
          <w:tcPr>
            <w:tcW w:w="2414"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7" w:firstLine="0"/>
              <w:jc w:val="center"/>
              <w:rPr>
                <w:sz w:val="24"/>
                <w:szCs w:val="24"/>
              </w:rPr>
            </w:pPr>
            <w:r w:rsidRPr="00DF38D0">
              <w:rPr>
                <w:sz w:val="24"/>
                <w:szCs w:val="24"/>
              </w:rPr>
              <w:t xml:space="preserve">Форма проведения </w:t>
            </w:r>
          </w:p>
        </w:tc>
      </w:tr>
      <w:tr w:rsidR="003B25BC" w:rsidRPr="00DF38D0">
        <w:trPr>
          <w:trHeight w:val="566"/>
        </w:trPr>
        <w:tc>
          <w:tcPr>
            <w:tcW w:w="960" w:type="dxa"/>
            <w:tcBorders>
              <w:top w:val="single" w:sz="4" w:space="0" w:color="000000"/>
              <w:left w:val="single" w:sz="4" w:space="0" w:color="000000"/>
              <w:bottom w:val="single" w:sz="4" w:space="0" w:color="000000"/>
              <w:right w:val="single" w:sz="4" w:space="0" w:color="000000"/>
            </w:tcBorders>
            <w:vAlign w:val="center"/>
          </w:tcPr>
          <w:p w:rsidR="003B25BC" w:rsidRPr="00DF38D0" w:rsidRDefault="00646298" w:rsidP="006B69F9">
            <w:pPr>
              <w:spacing w:after="0" w:line="240" w:lineRule="auto"/>
              <w:ind w:left="0" w:right="10" w:firstLine="0"/>
              <w:jc w:val="center"/>
              <w:rPr>
                <w:sz w:val="24"/>
                <w:szCs w:val="24"/>
              </w:rPr>
            </w:pPr>
            <w:r w:rsidRPr="00DF38D0">
              <w:rPr>
                <w:sz w:val="24"/>
                <w:szCs w:val="24"/>
              </w:rPr>
              <w:t xml:space="preserve">1. </w:t>
            </w:r>
          </w:p>
        </w:tc>
        <w:tc>
          <w:tcPr>
            <w:tcW w:w="6662"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 xml:space="preserve">Информирование спортсменов о запрещённых веществах, субстанциях и методах. </w:t>
            </w:r>
          </w:p>
        </w:tc>
        <w:tc>
          <w:tcPr>
            <w:tcW w:w="2414" w:type="dxa"/>
            <w:vMerge w:val="restart"/>
            <w:tcBorders>
              <w:top w:val="single" w:sz="4" w:space="0" w:color="000000"/>
              <w:left w:val="single" w:sz="4" w:space="0" w:color="000000"/>
              <w:bottom w:val="single" w:sz="4" w:space="0" w:color="000000"/>
              <w:right w:val="single" w:sz="4" w:space="0" w:color="000000"/>
            </w:tcBorders>
            <w:vAlign w:val="center"/>
          </w:tcPr>
          <w:p w:rsidR="003B25BC" w:rsidRPr="00DF38D0" w:rsidRDefault="00646298" w:rsidP="006B69F9">
            <w:pPr>
              <w:spacing w:after="0" w:line="240" w:lineRule="auto"/>
              <w:ind w:left="0" w:right="0" w:firstLine="0"/>
              <w:jc w:val="center"/>
              <w:rPr>
                <w:sz w:val="24"/>
                <w:szCs w:val="24"/>
              </w:rPr>
            </w:pPr>
            <w:r w:rsidRPr="00DF38D0">
              <w:rPr>
                <w:sz w:val="24"/>
                <w:szCs w:val="24"/>
              </w:rPr>
              <w:t xml:space="preserve">Лекции, беседы, индивидуальные консультации врача. </w:t>
            </w:r>
          </w:p>
        </w:tc>
      </w:tr>
      <w:tr w:rsidR="003B25BC" w:rsidRPr="00DF38D0">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3B25BC" w:rsidRPr="00DF38D0" w:rsidRDefault="00646298" w:rsidP="006B69F9">
            <w:pPr>
              <w:spacing w:after="0" w:line="240" w:lineRule="auto"/>
              <w:ind w:left="0" w:right="10" w:firstLine="0"/>
              <w:jc w:val="center"/>
              <w:rPr>
                <w:sz w:val="24"/>
                <w:szCs w:val="24"/>
              </w:rPr>
            </w:pPr>
            <w:r w:rsidRPr="00DF38D0">
              <w:rPr>
                <w:sz w:val="24"/>
                <w:szCs w:val="24"/>
              </w:rPr>
              <w:t xml:space="preserve">2. </w:t>
            </w:r>
          </w:p>
        </w:tc>
        <w:tc>
          <w:tcPr>
            <w:tcW w:w="6662"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 xml:space="preserve">Ознакомление спортсменов с правами и обязанностями (согласно антидопинговому кодексу). </w:t>
            </w:r>
          </w:p>
        </w:tc>
        <w:tc>
          <w:tcPr>
            <w:tcW w:w="0" w:type="auto"/>
            <w:vMerge/>
            <w:tcBorders>
              <w:top w:val="nil"/>
              <w:left w:val="single" w:sz="4" w:space="0" w:color="000000"/>
              <w:bottom w:val="nil"/>
              <w:right w:val="single" w:sz="4" w:space="0" w:color="000000"/>
            </w:tcBorders>
          </w:tcPr>
          <w:p w:rsidR="003B25BC" w:rsidRPr="00DF38D0" w:rsidRDefault="003B25BC" w:rsidP="006B69F9">
            <w:pPr>
              <w:spacing w:after="0" w:line="240" w:lineRule="auto"/>
              <w:ind w:left="0" w:right="0" w:firstLine="0"/>
              <w:jc w:val="left"/>
              <w:rPr>
                <w:sz w:val="24"/>
                <w:szCs w:val="24"/>
              </w:rPr>
            </w:pPr>
          </w:p>
        </w:tc>
      </w:tr>
      <w:tr w:rsidR="003B25BC" w:rsidRPr="00DF38D0">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3B25BC" w:rsidRPr="00DF38D0" w:rsidRDefault="00646298" w:rsidP="006B69F9">
            <w:pPr>
              <w:spacing w:after="0" w:line="240" w:lineRule="auto"/>
              <w:ind w:left="0" w:right="10" w:firstLine="0"/>
              <w:jc w:val="center"/>
              <w:rPr>
                <w:sz w:val="24"/>
                <w:szCs w:val="24"/>
              </w:rPr>
            </w:pPr>
            <w:r w:rsidRPr="00DF38D0">
              <w:rPr>
                <w:sz w:val="24"/>
                <w:szCs w:val="24"/>
              </w:rPr>
              <w:t xml:space="preserve">3. </w:t>
            </w:r>
          </w:p>
        </w:tc>
        <w:tc>
          <w:tcPr>
            <w:tcW w:w="6662"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rPr>
                <w:sz w:val="24"/>
                <w:szCs w:val="24"/>
              </w:rPr>
            </w:pPr>
            <w:r w:rsidRPr="00DF38D0">
              <w:rPr>
                <w:sz w:val="24"/>
                <w:szCs w:val="24"/>
              </w:rPr>
              <w:t>Ознакомление с порядком проведения допинг-контроля и антидо</w:t>
            </w:r>
            <w:r w:rsidR="009F5D28">
              <w:rPr>
                <w:sz w:val="24"/>
                <w:szCs w:val="24"/>
              </w:rPr>
              <w:t>п</w:t>
            </w:r>
            <w:r w:rsidRPr="00DF38D0">
              <w:rPr>
                <w:sz w:val="24"/>
                <w:szCs w:val="24"/>
              </w:rPr>
              <w:t xml:space="preserve">пинговыми правилами и санкциями за их нарушения. </w:t>
            </w:r>
          </w:p>
        </w:tc>
        <w:tc>
          <w:tcPr>
            <w:tcW w:w="0" w:type="auto"/>
            <w:vMerge/>
            <w:tcBorders>
              <w:top w:val="nil"/>
              <w:left w:val="single" w:sz="4" w:space="0" w:color="000000"/>
              <w:bottom w:val="nil"/>
              <w:right w:val="single" w:sz="4" w:space="0" w:color="000000"/>
            </w:tcBorders>
          </w:tcPr>
          <w:p w:rsidR="003B25BC" w:rsidRPr="00DF38D0" w:rsidRDefault="003B25BC" w:rsidP="006B69F9">
            <w:pPr>
              <w:spacing w:after="0" w:line="240" w:lineRule="auto"/>
              <w:ind w:left="0" w:right="0" w:firstLine="0"/>
              <w:jc w:val="left"/>
              <w:rPr>
                <w:sz w:val="24"/>
                <w:szCs w:val="24"/>
              </w:rPr>
            </w:pPr>
          </w:p>
        </w:tc>
      </w:tr>
      <w:tr w:rsidR="003B25BC" w:rsidRPr="00DF38D0">
        <w:trPr>
          <w:trHeight w:val="562"/>
        </w:trPr>
        <w:tc>
          <w:tcPr>
            <w:tcW w:w="960" w:type="dxa"/>
            <w:tcBorders>
              <w:top w:val="single" w:sz="4" w:space="0" w:color="000000"/>
              <w:left w:val="single" w:sz="4" w:space="0" w:color="000000"/>
              <w:bottom w:val="single" w:sz="4" w:space="0" w:color="000000"/>
              <w:right w:val="single" w:sz="4" w:space="0" w:color="000000"/>
            </w:tcBorders>
            <w:vAlign w:val="center"/>
          </w:tcPr>
          <w:p w:rsidR="003B25BC" w:rsidRPr="00DF38D0" w:rsidRDefault="00646298" w:rsidP="006B69F9">
            <w:pPr>
              <w:spacing w:after="0" w:line="240" w:lineRule="auto"/>
              <w:ind w:left="0" w:right="10" w:firstLine="0"/>
              <w:jc w:val="center"/>
              <w:rPr>
                <w:sz w:val="24"/>
                <w:szCs w:val="24"/>
              </w:rPr>
            </w:pPr>
            <w:r w:rsidRPr="00DF38D0">
              <w:rPr>
                <w:sz w:val="24"/>
                <w:szCs w:val="24"/>
              </w:rPr>
              <w:t xml:space="preserve">4. </w:t>
            </w:r>
          </w:p>
        </w:tc>
        <w:tc>
          <w:tcPr>
            <w:tcW w:w="6662" w:type="dxa"/>
            <w:tcBorders>
              <w:top w:val="single" w:sz="4" w:space="0" w:color="000000"/>
              <w:left w:val="single" w:sz="4" w:space="0" w:color="000000"/>
              <w:bottom w:val="single" w:sz="4" w:space="0" w:color="000000"/>
              <w:right w:val="single" w:sz="4"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Повышение осведомлённости спортсменов об опасности допинга для здоровья. </w:t>
            </w:r>
          </w:p>
        </w:tc>
        <w:tc>
          <w:tcPr>
            <w:tcW w:w="0" w:type="auto"/>
            <w:vMerge/>
            <w:tcBorders>
              <w:top w:val="nil"/>
              <w:left w:val="single" w:sz="4" w:space="0" w:color="000000"/>
              <w:bottom w:val="single" w:sz="4" w:space="0" w:color="000000"/>
              <w:right w:val="single" w:sz="4" w:space="0" w:color="000000"/>
            </w:tcBorders>
          </w:tcPr>
          <w:p w:rsidR="003B25BC" w:rsidRPr="00DF38D0" w:rsidRDefault="003B25BC" w:rsidP="006B69F9">
            <w:pPr>
              <w:spacing w:after="0" w:line="240" w:lineRule="auto"/>
              <w:ind w:left="0" w:right="0" w:firstLine="0"/>
              <w:jc w:val="left"/>
              <w:rPr>
                <w:sz w:val="24"/>
                <w:szCs w:val="24"/>
              </w:rPr>
            </w:pPr>
          </w:p>
        </w:tc>
      </w:tr>
    </w:tbl>
    <w:p w:rsidR="00AC34CB" w:rsidRPr="00DF38D0" w:rsidRDefault="00AC34CB" w:rsidP="006B69F9">
      <w:pPr>
        <w:spacing w:after="0" w:line="240" w:lineRule="auto"/>
        <w:ind w:right="0"/>
        <w:jc w:val="left"/>
        <w:rPr>
          <w:sz w:val="24"/>
          <w:szCs w:val="24"/>
        </w:rPr>
      </w:pPr>
    </w:p>
    <w:p w:rsidR="003B25BC" w:rsidRPr="00DF38D0" w:rsidRDefault="00646298" w:rsidP="006B69F9">
      <w:pPr>
        <w:pStyle w:val="3"/>
        <w:spacing w:after="0" w:line="240" w:lineRule="auto"/>
        <w:ind w:left="672" w:right="717"/>
        <w:rPr>
          <w:sz w:val="24"/>
          <w:szCs w:val="24"/>
        </w:rPr>
      </w:pPr>
      <w:r w:rsidRPr="00DF38D0">
        <w:rPr>
          <w:sz w:val="24"/>
          <w:szCs w:val="24"/>
        </w:rPr>
        <w:t xml:space="preserve">3.1.6.Самостоятельная работа </w:t>
      </w:r>
    </w:p>
    <w:p w:rsidR="003B25BC" w:rsidRPr="00DF38D0" w:rsidRDefault="00646298" w:rsidP="006B69F9">
      <w:pPr>
        <w:spacing w:after="0" w:line="240" w:lineRule="auto"/>
        <w:ind w:left="724" w:right="758" w:firstLine="720"/>
        <w:rPr>
          <w:sz w:val="24"/>
          <w:szCs w:val="24"/>
        </w:rPr>
      </w:pPr>
      <w:r w:rsidRPr="00DF38D0">
        <w:rPr>
          <w:sz w:val="24"/>
          <w:szCs w:val="24"/>
        </w:rPr>
        <w:t xml:space="preserve">Для полноценного усвоения учебного материала дополнительной предпрофессиональной программы по настольному теннису, программой предусмотрено ведение самостоятельной работы в каникулярный период. На самостоятельную работу  отводится  до 10%  от общего времени учебного плана. </w:t>
      </w:r>
    </w:p>
    <w:p w:rsidR="003B25BC" w:rsidRPr="00DF38D0" w:rsidRDefault="00646298" w:rsidP="006B69F9">
      <w:pPr>
        <w:spacing w:after="0" w:line="240" w:lineRule="auto"/>
        <w:ind w:left="724" w:right="758" w:firstLine="720"/>
        <w:rPr>
          <w:sz w:val="24"/>
          <w:szCs w:val="24"/>
        </w:rPr>
      </w:pPr>
      <w:r w:rsidRPr="00DF38D0">
        <w:rPr>
          <w:sz w:val="24"/>
          <w:szCs w:val="24"/>
        </w:rPr>
        <w:t xml:space="preserve">Самостоятельная работа может осуществляться индивидуально или группами обучающихся на занятиях в зависимости от цели, объема, конкретной тематики самостоятельной работы, уровня сложности, уровня умений обучающихся. </w:t>
      </w:r>
    </w:p>
    <w:p w:rsidR="003B25BC" w:rsidRPr="00DF38D0" w:rsidRDefault="00646298" w:rsidP="006B69F9">
      <w:pPr>
        <w:spacing w:after="0" w:line="240" w:lineRule="auto"/>
        <w:ind w:left="724" w:right="1048" w:firstLine="720"/>
        <w:rPr>
          <w:sz w:val="24"/>
          <w:szCs w:val="24"/>
        </w:rPr>
      </w:pPr>
      <w:r w:rsidRPr="00DF38D0">
        <w:rPr>
          <w:sz w:val="24"/>
          <w:szCs w:val="24"/>
        </w:rPr>
        <w:t xml:space="preserve">На этапе начальной подготовки самостоятельная работа проводится с целью:  систематизации и закрепления полученных теоретических знаний, практических умений и навыков; формирования умений использовать справочную и специальную литературу; развития познавательных способностей и активности, творческой инициативы, самостоятельности, ответственности, организованности  обучающихся.  </w:t>
      </w:r>
    </w:p>
    <w:p w:rsidR="003B25BC" w:rsidRPr="00DF38D0" w:rsidRDefault="00646298" w:rsidP="006B69F9">
      <w:pPr>
        <w:spacing w:after="0" w:line="240" w:lineRule="auto"/>
        <w:ind w:left="1450" w:right="758"/>
        <w:rPr>
          <w:sz w:val="24"/>
          <w:szCs w:val="24"/>
        </w:rPr>
      </w:pPr>
      <w:r w:rsidRPr="00DF38D0">
        <w:rPr>
          <w:sz w:val="24"/>
          <w:szCs w:val="24"/>
        </w:rPr>
        <w:t xml:space="preserve">Выделяют два вида самостоятельной работы: </w:t>
      </w:r>
    </w:p>
    <w:p w:rsidR="003B25BC" w:rsidRPr="00DF38D0" w:rsidRDefault="00646298" w:rsidP="006B69F9">
      <w:pPr>
        <w:numPr>
          <w:ilvl w:val="0"/>
          <w:numId w:val="30"/>
        </w:numPr>
        <w:spacing w:after="0" w:line="240" w:lineRule="auto"/>
        <w:ind w:right="758"/>
        <w:rPr>
          <w:sz w:val="24"/>
          <w:szCs w:val="24"/>
        </w:rPr>
      </w:pPr>
      <w:r w:rsidRPr="00DF38D0">
        <w:rPr>
          <w:sz w:val="24"/>
          <w:szCs w:val="24"/>
        </w:rPr>
        <w:t xml:space="preserve">- выполняется на тренировочных занятиях, под непосредственным руководством тренера - преподавателя и по его заданию;  </w:t>
      </w:r>
    </w:p>
    <w:p w:rsidR="003B25BC" w:rsidRPr="00DF38D0" w:rsidRDefault="00646298" w:rsidP="006B69F9">
      <w:pPr>
        <w:numPr>
          <w:ilvl w:val="0"/>
          <w:numId w:val="30"/>
        </w:numPr>
        <w:spacing w:after="0" w:line="240" w:lineRule="auto"/>
        <w:ind w:right="758"/>
        <w:rPr>
          <w:sz w:val="24"/>
          <w:szCs w:val="24"/>
        </w:rPr>
      </w:pPr>
      <w:r w:rsidRPr="00DF38D0">
        <w:rPr>
          <w:sz w:val="24"/>
          <w:szCs w:val="24"/>
        </w:rPr>
        <w:t xml:space="preserve">-  вне занятий, без непосредственного участия тренера, но с последующим контролем.  </w:t>
      </w:r>
    </w:p>
    <w:p w:rsidR="003B25BC" w:rsidRPr="00DF38D0" w:rsidRDefault="00646298" w:rsidP="006B69F9">
      <w:pPr>
        <w:spacing w:after="0" w:line="240" w:lineRule="auto"/>
        <w:ind w:left="1368" w:right="758"/>
        <w:rPr>
          <w:sz w:val="24"/>
          <w:szCs w:val="24"/>
        </w:rPr>
      </w:pPr>
      <w:r w:rsidRPr="00DF38D0">
        <w:rPr>
          <w:sz w:val="24"/>
          <w:szCs w:val="24"/>
        </w:rPr>
        <w:t xml:space="preserve">Формы и виды самостоятельной работы:  </w:t>
      </w:r>
    </w:p>
    <w:p w:rsidR="003B25BC" w:rsidRPr="00DF38D0" w:rsidRDefault="00646298" w:rsidP="006B69F9">
      <w:pPr>
        <w:spacing w:after="0" w:line="240" w:lineRule="auto"/>
        <w:ind w:left="734" w:right="758"/>
        <w:rPr>
          <w:sz w:val="24"/>
          <w:szCs w:val="24"/>
        </w:rPr>
      </w:pPr>
      <w:r w:rsidRPr="00DF38D0">
        <w:rPr>
          <w:sz w:val="24"/>
          <w:szCs w:val="24"/>
        </w:rPr>
        <w:t xml:space="preserve">1. Ведение дневника самоконтроля.  </w:t>
      </w:r>
    </w:p>
    <w:p w:rsidR="003B25BC" w:rsidRPr="00DF38D0" w:rsidRDefault="00646298" w:rsidP="006B69F9">
      <w:pPr>
        <w:spacing w:after="0" w:line="240" w:lineRule="auto"/>
        <w:ind w:left="1070" w:right="758" w:hanging="346"/>
        <w:rPr>
          <w:sz w:val="24"/>
          <w:szCs w:val="24"/>
        </w:rPr>
      </w:pPr>
      <w:r w:rsidRPr="00DF38D0">
        <w:rPr>
          <w:sz w:val="24"/>
          <w:szCs w:val="24"/>
        </w:rPr>
        <w:t xml:space="preserve">2.Чтение основной и дополнительной литературы. Самостоятельное изучение материала по литературным источникам.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Поиск необходимой информации в сети Интернет.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Прослушивание учебных аудиозаписей, просмотр видеоматериала.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Посещение соревнований.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Выполнение творческих заданий.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Судейскую практика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Индивидуальная подготовка к соревнованиям </w:t>
      </w:r>
    </w:p>
    <w:p w:rsidR="003B25BC" w:rsidRPr="00DF38D0" w:rsidRDefault="00646298" w:rsidP="006B69F9">
      <w:pPr>
        <w:numPr>
          <w:ilvl w:val="0"/>
          <w:numId w:val="31"/>
        </w:numPr>
        <w:spacing w:after="0" w:line="240" w:lineRule="auto"/>
        <w:ind w:right="758" w:hanging="283"/>
        <w:rPr>
          <w:sz w:val="24"/>
          <w:szCs w:val="24"/>
        </w:rPr>
      </w:pPr>
      <w:r w:rsidRPr="00DF38D0">
        <w:rPr>
          <w:sz w:val="24"/>
          <w:szCs w:val="24"/>
        </w:rPr>
        <w:t xml:space="preserve">Оздоровительный бег, пешие и велосипедные прогулки, плавание, спортивные и подвижные игры. </w:t>
      </w:r>
    </w:p>
    <w:p w:rsidR="003B25BC" w:rsidRPr="00DF38D0" w:rsidRDefault="00646298" w:rsidP="006B69F9">
      <w:pPr>
        <w:spacing w:after="0" w:line="240" w:lineRule="auto"/>
        <w:ind w:left="724" w:right="758" w:firstLine="720"/>
        <w:rPr>
          <w:sz w:val="24"/>
          <w:szCs w:val="24"/>
        </w:rPr>
      </w:pPr>
      <w:r w:rsidRPr="00DF38D0">
        <w:rPr>
          <w:sz w:val="24"/>
          <w:szCs w:val="24"/>
        </w:rPr>
        <w:t>При планировании заданий для самостоятельной работы рекомендуется использовать следующи</w:t>
      </w:r>
      <w:r w:rsidR="00147BF6">
        <w:rPr>
          <w:sz w:val="24"/>
          <w:szCs w:val="24"/>
        </w:rPr>
        <w:t xml:space="preserve">е типы самостоятельной работы: </w:t>
      </w:r>
      <w:r w:rsidRPr="00DF38D0">
        <w:rPr>
          <w:sz w:val="24"/>
          <w:szCs w:val="24"/>
        </w:rPr>
        <w:t xml:space="preserve">Квоспроизводящая (репродуктивная), предполагающая алгоритмическую деятельность по образцу в аналогичной ситуации;  </w:t>
      </w:r>
    </w:p>
    <w:p w:rsidR="003B25BC" w:rsidRPr="00DF38D0" w:rsidRDefault="00646298" w:rsidP="006B69F9">
      <w:pPr>
        <w:spacing w:after="0" w:line="240" w:lineRule="auto"/>
        <w:ind w:left="945" w:right="1286" w:hanging="221"/>
        <w:rPr>
          <w:sz w:val="24"/>
          <w:szCs w:val="24"/>
        </w:rPr>
      </w:pPr>
      <w:r w:rsidRPr="00DF38D0">
        <w:rPr>
          <w:sz w:val="24"/>
          <w:szCs w:val="24"/>
        </w:rPr>
        <w:t xml:space="preserve">Креконструктивная, связанная с использованием накопленных знаний и известного способа действия в частично измененной ситуации;  </w:t>
      </w:r>
    </w:p>
    <w:p w:rsidR="003B25BC" w:rsidRPr="00DF38D0" w:rsidRDefault="00646298" w:rsidP="006B69F9">
      <w:pPr>
        <w:spacing w:after="0" w:line="240" w:lineRule="auto"/>
        <w:ind w:left="863" w:right="1210" w:hanging="139"/>
        <w:rPr>
          <w:sz w:val="24"/>
          <w:szCs w:val="24"/>
        </w:rPr>
      </w:pPr>
      <w:r w:rsidRPr="00DF38D0">
        <w:rPr>
          <w:sz w:val="24"/>
          <w:szCs w:val="24"/>
        </w:rPr>
        <w:t xml:space="preserve">Кэвристическая (частично-поисковая), которая заключается в накоплении нового опыта деятельности и применении его в нестандартной ситуации;  </w:t>
      </w:r>
    </w:p>
    <w:p w:rsidR="003B25BC" w:rsidRPr="00DF38D0" w:rsidRDefault="00646298" w:rsidP="006B69F9">
      <w:pPr>
        <w:spacing w:after="0" w:line="240" w:lineRule="auto"/>
        <w:ind w:left="863" w:right="758" w:hanging="139"/>
        <w:rPr>
          <w:sz w:val="24"/>
          <w:szCs w:val="24"/>
        </w:rPr>
      </w:pPr>
      <w:r w:rsidRPr="00DF38D0">
        <w:rPr>
          <w:sz w:val="24"/>
          <w:szCs w:val="24"/>
        </w:rPr>
        <w:lastRenderedPageBreak/>
        <w:t xml:space="preserve">Ктворческая, направленная на развитие способностей обучающихся к исследовательской деятельности.  </w:t>
      </w:r>
    </w:p>
    <w:p w:rsidR="003B25BC" w:rsidRPr="00DF38D0" w:rsidRDefault="00646298" w:rsidP="006B69F9">
      <w:pPr>
        <w:spacing w:after="0" w:line="240" w:lineRule="auto"/>
        <w:ind w:left="724" w:right="758" w:firstLine="720"/>
        <w:rPr>
          <w:sz w:val="24"/>
          <w:szCs w:val="24"/>
        </w:rPr>
      </w:pPr>
      <w:r w:rsidRPr="00DF38D0">
        <w:rPr>
          <w:sz w:val="24"/>
          <w:szCs w:val="24"/>
        </w:rPr>
        <w:t xml:space="preserve">Виды заданий для самостоятельной работы, их содержание и характер могут иметь вариативный и дифференцированный характер, учитывать специфику вида спорта настольный теннис, индивидуальные особенности обучающихся. </w:t>
      </w:r>
    </w:p>
    <w:p w:rsidR="003B25BC" w:rsidRPr="00DF38D0" w:rsidRDefault="00646298" w:rsidP="006B69F9">
      <w:pPr>
        <w:spacing w:after="0" w:line="240" w:lineRule="auto"/>
        <w:ind w:left="724" w:right="758" w:firstLine="720"/>
        <w:rPr>
          <w:sz w:val="24"/>
          <w:szCs w:val="24"/>
        </w:rPr>
      </w:pPr>
      <w:r w:rsidRPr="00DF38D0">
        <w:rPr>
          <w:sz w:val="24"/>
          <w:szCs w:val="24"/>
        </w:rPr>
        <w:t xml:space="preserve">Перед выполнением обучающимися самостоятельной работы тренерпреподаватель проводит инструктаж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 процессе инструктажа тренер-преподаватель предупреждает о возможных типичных ошибках, встречающихся при выполнении задания. Инструктаж проводится за счет объема времени, отведенного на изучение дисциплины. </w:t>
      </w:r>
    </w:p>
    <w:p w:rsidR="003B25BC" w:rsidRPr="00DF38D0" w:rsidRDefault="00646298" w:rsidP="006B69F9">
      <w:pPr>
        <w:spacing w:after="0" w:line="240" w:lineRule="auto"/>
        <w:ind w:left="2165" w:right="715"/>
        <w:jc w:val="left"/>
        <w:rPr>
          <w:sz w:val="24"/>
          <w:szCs w:val="24"/>
        </w:rPr>
      </w:pPr>
      <w:r w:rsidRPr="00DF38D0">
        <w:rPr>
          <w:b/>
          <w:sz w:val="24"/>
          <w:szCs w:val="24"/>
        </w:rPr>
        <w:t xml:space="preserve">   3.1.7.  Тренировочные  сборы. </w:t>
      </w:r>
    </w:p>
    <w:p w:rsidR="003B25BC" w:rsidRPr="00DF38D0" w:rsidRDefault="00646298" w:rsidP="006B69F9">
      <w:pPr>
        <w:spacing w:after="0" w:line="240" w:lineRule="auto"/>
        <w:ind w:left="724" w:right="758" w:firstLine="706"/>
        <w:rPr>
          <w:sz w:val="24"/>
          <w:szCs w:val="24"/>
        </w:rPr>
      </w:pPr>
      <w:r w:rsidRPr="00DF38D0">
        <w:rPr>
          <w:sz w:val="24"/>
          <w:szCs w:val="24"/>
        </w:rPr>
        <w:t xml:space="preserve">Тренировочные сборы (далее ТС) - составная часть тренировочного процесса. ТС дают возможность повысить свой физический уровень, помимо основных тренировок, за счет более интенсивной подготовки спортсменов. </w:t>
      </w:r>
    </w:p>
    <w:p w:rsidR="003B25BC" w:rsidRPr="00DF38D0" w:rsidRDefault="00646298" w:rsidP="006B69F9">
      <w:pPr>
        <w:spacing w:after="0" w:line="240" w:lineRule="auto"/>
        <w:ind w:left="724" w:right="758" w:firstLine="706"/>
        <w:rPr>
          <w:sz w:val="24"/>
          <w:szCs w:val="24"/>
        </w:rPr>
      </w:pPr>
      <w:r w:rsidRPr="00DF38D0">
        <w:rPr>
          <w:sz w:val="24"/>
          <w:szCs w:val="24"/>
        </w:rPr>
        <w:t>Тренировочные сборы при подготовке к соревнованиям различного уровня, ориентированы на результативное выс</w:t>
      </w:r>
      <w:r w:rsidR="00147BF6">
        <w:rPr>
          <w:sz w:val="24"/>
          <w:szCs w:val="24"/>
        </w:rPr>
        <w:t xml:space="preserve">тупление. В каникулярное время </w:t>
      </w:r>
      <w:r w:rsidRPr="00DF38D0">
        <w:rPr>
          <w:sz w:val="24"/>
          <w:szCs w:val="24"/>
        </w:rPr>
        <w:t xml:space="preserve">они носят более оздоровительную направленность, на общую физическую подготовку и включение занятий другими видами спорта. </w:t>
      </w:r>
    </w:p>
    <w:p w:rsidR="003B25BC" w:rsidRPr="00DF38D0" w:rsidRDefault="00646298" w:rsidP="006B69F9">
      <w:pPr>
        <w:spacing w:after="0" w:line="240" w:lineRule="auto"/>
        <w:ind w:left="1532" w:right="758"/>
        <w:rPr>
          <w:sz w:val="24"/>
          <w:szCs w:val="24"/>
        </w:rPr>
      </w:pPr>
      <w:r w:rsidRPr="00DF38D0">
        <w:rPr>
          <w:sz w:val="24"/>
          <w:szCs w:val="24"/>
        </w:rPr>
        <w:t xml:space="preserve">Преимущество проведения тренировочных сборов: </w:t>
      </w:r>
    </w:p>
    <w:p w:rsidR="003B25BC" w:rsidRPr="00DF38D0" w:rsidRDefault="00646298" w:rsidP="006B69F9">
      <w:pPr>
        <w:spacing w:after="0" w:line="240" w:lineRule="auto"/>
        <w:ind w:left="734" w:right="758"/>
        <w:rPr>
          <w:sz w:val="24"/>
          <w:szCs w:val="24"/>
        </w:rPr>
      </w:pPr>
      <w:r w:rsidRPr="00DF38D0">
        <w:rPr>
          <w:sz w:val="24"/>
          <w:szCs w:val="24"/>
        </w:rPr>
        <w:t xml:space="preserve">-обучающийся занимается ежедневно и получает информацию более интенсивно и она не так быстро успевает затеряться в уголках его памяти. -тренировочный сбор позволяет более насыщенно и интересно спланировать тренировочный процесс с максимальным итоговым результатом. </w:t>
      </w:r>
    </w:p>
    <w:p w:rsidR="003B25BC" w:rsidRPr="00DF38D0" w:rsidRDefault="00646298" w:rsidP="006B69F9">
      <w:pPr>
        <w:spacing w:after="0" w:line="240" w:lineRule="auto"/>
        <w:ind w:left="724" w:right="758" w:firstLine="706"/>
        <w:rPr>
          <w:sz w:val="24"/>
          <w:szCs w:val="24"/>
        </w:rPr>
      </w:pPr>
      <w:r w:rsidRPr="00DF38D0">
        <w:rPr>
          <w:sz w:val="24"/>
          <w:szCs w:val="24"/>
        </w:rPr>
        <w:t xml:space="preserve">ТС начинают  вводиться  в учебный план не ранее этапа начальной подготовки со 2года обучения. Планирование участия обучающихся в тренировочных сборах и сроки их проведения определяются в соответствии с календарным планом официальных физкультурных и спортивно-массовых мероприятий. Продолжительность тренировочных сборов 14-21 день </w:t>
      </w:r>
      <w:r w:rsidRPr="00DF38D0">
        <w:rPr>
          <w:i/>
          <w:sz w:val="24"/>
          <w:szCs w:val="24"/>
        </w:rPr>
        <w:t xml:space="preserve"> (Приложение № 26). </w:t>
      </w:r>
    </w:p>
    <w:p w:rsidR="003B25BC" w:rsidRPr="00DF38D0" w:rsidRDefault="00646298" w:rsidP="006B69F9">
      <w:pPr>
        <w:pStyle w:val="3"/>
        <w:spacing w:after="0" w:line="240" w:lineRule="auto"/>
        <w:ind w:left="672" w:right="710"/>
        <w:rPr>
          <w:sz w:val="24"/>
          <w:szCs w:val="24"/>
        </w:rPr>
      </w:pPr>
      <w:r w:rsidRPr="00DF38D0">
        <w:rPr>
          <w:sz w:val="24"/>
          <w:szCs w:val="24"/>
        </w:rPr>
        <w:t xml:space="preserve">3.1.8.  Требования техники безопасности </w:t>
      </w:r>
    </w:p>
    <w:p w:rsidR="003B25BC" w:rsidRPr="00DF38D0" w:rsidRDefault="00646298" w:rsidP="006B69F9">
      <w:pPr>
        <w:spacing w:after="0" w:line="240" w:lineRule="auto"/>
        <w:ind w:left="724" w:right="758" w:firstLine="720"/>
        <w:rPr>
          <w:sz w:val="24"/>
          <w:szCs w:val="24"/>
        </w:rPr>
      </w:pPr>
      <w:r w:rsidRPr="00DF38D0">
        <w:rPr>
          <w:sz w:val="24"/>
          <w:szCs w:val="24"/>
        </w:rPr>
        <w:t xml:space="preserve">В зависимости от условий и организации тренировочных занятий, а также условий проведения спортивных соревнований, подготовка по виду спорта настольный теннис осуществляется на основе обязательного соблюдения необходимых мер безопасности в целях сохранения здоровья лиц, проходящих обучение по данной программе. </w:t>
      </w:r>
    </w:p>
    <w:p w:rsidR="003B25BC" w:rsidRPr="00DF38D0" w:rsidRDefault="00646298" w:rsidP="006B69F9">
      <w:pPr>
        <w:spacing w:after="0" w:line="240" w:lineRule="auto"/>
        <w:ind w:left="724" w:right="758" w:firstLine="720"/>
        <w:rPr>
          <w:sz w:val="24"/>
          <w:szCs w:val="24"/>
        </w:rPr>
      </w:pPr>
      <w:r w:rsidRPr="00DF38D0">
        <w:rPr>
          <w:sz w:val="24"/>
          <w:szCs w:val="24"/>
        </w:rPr>
        <w:t xml:space="preserve">Тренер должен знать основные организационно-профилактические меры обеспечения безопасности и снижения травматизма при осуществлении тренировочного процесса и проведении спортивных соревнований. </w:t>
      </w:r>
    </w:p>
    <w:p w:rsidR="003B25BC" w:rsidRPr="00DF38D0" w:rsidRDefault="00646298" w:rsidP="006B69F9">
      <w:pPr>
        <w:spacing w:after="0" w:line="240" w:lineRule="auto"/>
        <w:ind w:left="332" w:right="478"/>
        <w:jc w:val="center"/>
        <w:rPr>
          <w:sz w:val="24"/>
          <w:szCs w:val="24"/>
        </w:rPr>
      </w:pPr>
      <w:r w:rsidRPr="00DF38D0">
        <w:rPr>
          <w:sz w:val="24"/>
          <w:szCs w:val="24"/>
        </w:rPr>
        <w:t xml:space="preserve">Во время командирования и/или участия в соревнованиях тренер  </w:t>
      </w:r>
    </w:p>
    <w:p w:rsidR="003B25BC" w:rsidRPr="00DF38D0" w:rsidRDefault="00646298" w:rsidP="006B69F9">
      <w:pPr>
        <w:spacing w:after="0" w:line="240" w:lineRule="auto"/>
        <w:ind w:left="734" w:right="758"/>
        <w:rPr>
          <w:sz w:val="24"/>
          <w:szCs w:val="24"/>
        </w:rPr>
      </w:pPr>
      <w:r w:rsidRPr="00DF38D0">
        <w:rPr>
          <w:sz w:val="24"/>
          <w:szCs w:val="24"/>
        </w:rPr>
        <w:t xml:space="preserve">обязан: осмотреть места проживания и проведения соревнований. Условия должны соответствовать санитарно-гигиеническим нормам и требованиям техники безопасности, следить за соответствием питания и питьевого режима санитарно-гигиеническим нормам. </w:t>
      </w:r>
    </w:p>
    <w:p w:rsidR="003B25BC" w:rsidRPr="00DF38D0" w:rsidRDefault="00646298" w:rsidP="006B69F9">
      <w:pPr>
        <w:spacing w:after="0" w:line="240" w:lineRule="auto"/>
        <w:ind w:left="724" w:right="758" w:firstLine="720"/>
        <w:rPr>
          <w:sz w:val="24"/>
          <w:szCs w:val="24"/>
        </w:rPr>
      </w:pPr>
      <w:r w:rsidRPr="00DF38D0">
        <w:rPr>
          <w:sz w:val="24"/>
          <w:szCs w:val="24"/>
        </w:rPr>
        <w:t xml:space="preserve">Тренер несет личную ответственность за жизнь и здоровье обучающихся во время командирования. </w:t>
      </w:r>
    </w:p>
    <w:p w:rsidR="003B25BC" w:rsidRPr="00DF38D0" w:rsidRDefault="00646298" w:rsidP="006B69F9">
      <w:pPr>
        <w:spacing w:after="0" w:line="240" w:lineRule="auto"/>
        <w:ind w:left="724" w:right="758" w:firstLine="706"/>
        <w:rPr>
          <w:sz w:val="24"/>
          <w:szCs w:val="24"/>
        </w:rPr>
      </w:pPr>
      <w:r w:rsidRPr="00DF38D0">
        <w:rPr>
          <w:sz w:val="24"/>
          <w:szCs w:val="24"/>
        </w:rPr>
        <w:t xml:space="preserve">Инструктаж по технике безопасности на занятиях настольным теннисом в </w:t>
      </w:r>
      <w:r w:rsidRPr="00DF38D0">
        <w:rPr>
          <w:i/>
          <w:sz w:val="24"/>
          <w:szCs w:val="24"/>
        </w:rPr>
        <w:t xml:space="preserve">Приложении №27 </w:t>
      </w:r>
    </w:p>
    <w:p w:rsidR="003B25BC" w:rsidRPr="00DF38D0" w:rsidRDefault="00646298" w:rsidP="006B69F9">
      <w:pPr>
        <w:pStyle w:val="3"/>
        <w:spacing w:after="0" w:line="240" w:lineRule="auto"/>
        <w:ind w:left="672" w:right="6"/>
        <w:rPr>
          <w:sz w:val="24"/>
          <w:szCs w:val="24"/>
        </w:rPr>
      </w:pPr>
      <w:r w:rsidRPr="00DF38D0">
        <w:rPr>
          <w:sz w:val="24"/>
          <w:szCs w:val="24"/>
        </w:rPr>
        <w:t xml:space="preserve">3.1.9. Воспитательная работа </w:t>
      </w:r>
    </w:p>
    <w:p w:rsidR="003B25BC" w:rsidRPr="00DF38D0" w:rsidRDefault="00646298" w:rsidP="006B69F9">
      <w:pPr>
        <w:spacing w:after="0" w:line="240" w:lineRule="auto"/>
        <w:ind w:left="724" w:right="758" w:firstLine="710"/>
        <w:rPr>
          <w:sz w:val="24"/>
          <w:szCs w:val="24"/>
        </w:rPr>
      </w:pPr>
      <w:r w:rsidRPr="00DF38D0">
        <w:rPr>
          <w:sz w:val="24"/>
          <w:szCs w:val="24"/>
        </w:rPr>
        <w:t xml:space="preserve">Одной из основных задач учреждений дополнительного образования  является обеспечение необходимых условий для личностного развития обучающихся. Воспитательная работа  проводится в соответствии с планом воспитательной работы, утвержденным директором. Специфика воспитательной работы в спортивной школе состоит в том, что тренерпреподаватель может проводить ее во время тренировочных занятий, соревнований, физкультурно-оздоровительных и культурно-массовых </w:t>
      </w:r>
      <w:r w:rsidRPr="00DF38D0">
        <w:rPr>
          <w:sz w:val="24"/>
          <w:szCs w:val="24"/>
        </w:rPr>
        <w:lastRenderedPageBreak/>
        <w:t xml:space="preserve">мероприятий, дополнительно на тренировочных сборах и в спортивнооздоровительных лагерях, где используется и свободное время.  </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 протяжении многолетней спортивной подготовки тренерпреподаватель формирует у обучающихся чувство патриотизма, преданности России, высокие морально-нравственные качества (честность, доброжелательность, дисциплинированность, толерантность, трудолюбие) в сочетании с волевыми (настойчивость, смелость, упорство, выдержка) и эстетическими качествами (чувство прекрасного, аккуратность, воспитанность). </w:t>
      </w:r>
    </w:p>
    <w:p w:rsidR="003B25BC" w:rsidRPr="00DF38D0" w:rsidRDefault="00646298" w:rsidP="006B69F9">
      <w:pPr>
        <w:spacing w:after="0" w:line="240" w:lineRule="auto"/>
        <w:ind w:left="724" w:right="758" w:firstLine="706"/>
        <w:rPr>
          <w:sz w:val="24"/>
          <w:szCs w:val="24"/>
        </w:rPr>
      </w:pPr>
      <w:r w:rsidRPr="00DF38D0">
        <w:rPr>
          <w:sz w:val="24"/>
          <w:szCs w:val="24"/>
        </w:rPr>
        <w:t>К воспитательным средствам относятся: личный пример и педагогическое мастерство тренера, высокая организация тренировочного процесса, атмосфере взаимопомощи, творчества, дружный коллектив, система морального стимулирования, наставничество опытных спортсменов. Основные воспитательные мероприятия: тематич</w:t>
      </w:r>
      <w:r w:rsidR="00F2413A">
        <w:rPr>
          <w:sz w:val="24"/>
          <w:szCs w:val="24"/>
        </w:rPr>
        <w:t xml:space="preserve">еские беседы, лекции, просмотр </w:t>
      </w:r>
      <w:r w:rsidRPr="00DF38D0">
        <w:rPr>
          <w:sz w:val="24"/>
          <w:szCs w:val="24"/>
        </w:rPr>
        <w:t>соревнований, обсуждение; встречи со знаменитыми спортсменами, ветеранами спорта; подведение итогов соревновательной деятельности; спортивные и физкультурно-оздоровительные меропр</w:t>
      </w:r>
      <w:r w:rsidR="00F2413A">
        <w:rPr>
          <w:sz w:val="24"/>
          <w:szCs w:val="24"/>
        </w:rPr>
        <w:t xml:space="preserve">иятия, тематические праздники, </w:t>
      </w:r>
      <w:r w:rsidRPr="00DF38D0">
        <w:rPr>
          <w:sz w:val="24"/>
          <w:szCs w:val="24"/>
        </w:rPr>
        <w:t xml:space="preserve">экскурсии, посещение театров, музеев, выставок; конкурсы рисунков, фото, оформление стендов и другое. </w:t>
      </w:r>
    </w:p>
    <w:p w:rsidR="003B25BC" w:rsidRPr="00DF38D0" w:rsidRDefault="00646298" w:rsidP="006B69F9">
      <w:pPr>
        <w:spacing w:after="0" w:line="240" w:lineRule="auto"/>
        <w:ind w:left="734" w:right="758"/>
        <w:rPr>
          <w:sz w:val="24"/>
          <w:szCs w:val="24"/>
        </w:rPr>
      </w:pPr>
      <w:r w:rsidRPr="00DF38D0">
        <w:rPr>
          <w:sz w:val="24"/>
          <w:szCs w:val="24"/>
        </w:rPr>
        <w:t xml:space="preserve">  Немаловажное значение имеет работа с родителями в ДЮСШ – встречи, беседы, родительские собрания, индивидуальные консультации, участие родителей в мероприятиях совместно с детьми. </w:t>
      </w:r>
    </w:p>
    <w:p w:rsidR="003B25BC" w:rsidRPr="00DF38D0" w:rsidRDefault="00646298" w:rsidP="006B69F9">
      <w:pPr>
        <w:tabs>
          <w:tab w:val="center" w:pos="720"/>
          <w:tab w:val="center" w:pos="3293"/>
        </w:tabs>
        <w:spacing w:after="0" w:line="240" w:lineRule="auto"/>
        <w:ind w:left="0" w:right="0" w:firstLine="0"/>
        <w:jc w:val="left"/>
        <w:rPr>
          <w:sz w:val="24"/>
          <w:szCs w:val="24"/>
        </w:rPr>
      </w:pPr>
      <w:r w:rsidRPr="00DF38D0">
        <w:rPr>
          <w:rFonts w:eastAsia="Calibri"/>
          <w:sz w:val="24"/>
          <w:szCs w:val="24"/>
        </w:rPr>
        <w:tab/>
      </w:r>
      <w:r w:rsidRPr="00DF38D0">
        <w:rPr>
          <w:sz w:val="24"/>
          <w:szCs w:val="24"/>
        </w:rPr>
        <w:tab/>
      </w:r>
      <w:r w:rsidRPr="00DF38D0">
        <w:rPr>
          <w:b/>
          <w:sz w:val="24"/>
          <w:szCs w:val="24"/>
        </w:rPr>
        <w:t xml:space="preserve">Психологическая подготовка </w:t>
      </w:r>
    </w:p>
    <w:p w:rsidR="003B25BC" w:rsidRPr="00DF38D0" w:rsidRDefault="00646298" w:rsidP="006B69F9">
      <w:pPr>
        <w:spacing w:after="0" w:line="240" w:lineRule="auto"/>
        <w:ind w:left="724" w:right="758" w:firstLine="706"/>
        <w:rPr>
          <w:sz w:val="24"/>
          <w:szCs w:val="24"/>
        </w:rPr>
      </w:pPr>
      <w:r w:rsidRPr="00DF38D0">
        <w:rPr>
          <w:sz w:val="24"/>
          <w:szCs w:val="24"/>
        </w:rPr>
        <w:t xml:space="preserve">Настольный теннис – высокоэмоциональный вид спорта, требующий от спортсмена предельных психических напряжений с мгновенным переходом от крайнего напряжения к быстрому спаду. Для успешных выступлений в настольном теннисе необходимо иметь комплекс психологических качеств и способностей, из которых следует выделить наиболее важные: двигательная реакция, мышечно-двигательная чувствительность, интенсивность и объём внимания, двигательно-координационные способности, эмоциональная устойчивость, активная мотивация тренировок.  </w:t>
      </w:r>
    </w:p>
    <w:p w:rsidR="003B25BC" w:rsidRPr="00DF38D0" w:rsidRDefault="00646298" w:rsidP="006B69F9">
      <w:pPr>
        <w:spacing w:after="0" w:line="240" w:lineRule="auto"/>
        <w:ind w:left="724" w:right="758" w:firstLine="706"/>
        <w:rPr>
          <w:sz w:val="24"/>
          <w:szCs w:val="24"/>
        </w:rPr>
      </w:pPr>
      <w:r w:rsidRPr="00DF38D0">
        <w:rPr>
          <w:sz w:val="24"/>
          <w:szCs w:val="24"/>
        </w:rPr>
        <w:t xml:space="preserve">По своему направлению все средства психологической подготовки можно разделить на две группы: </w:t>
      </w:r>
    </w:p>
    <w:p w:rsidR="003B25BC" w:rsidRPr="00DF38D0" w:rsidRDefault="00646298" w:rsidP="006B69F9">
      <w:pPr>
        <w:numPr>
          <w:ilvl w:val="0"/>
          <w:numId w:val="32"/>
        </w:numPr>
        <w:spacing w:after="0" w:line="240" w:lineRule="auto"/>
        <w:ind w:right="758"/>
        <w:rPr>
          <w:sz w:val="24"/>
          <w:szCs w:val="24"/>
        </w:rPr>
      </w:pPr>
      <w:r w:rsidRPr="00DF38D0">
        <w:rPr>
          <w:sz w:val="24"/>
          <w:szCs w:val="24"/>
          <w:u w:val="single" w:color="000000"/>
        </w:rPr>
        <w:t>психолого-педагогические</w:t>
      </w:r>
      <w:r w:rsidRPr="00DF38D0">
        <w:rPr>
          <w:sz w:val="24"/>
          <w:szCs w:val="24"/>
        </w:rPr>
        <w:t xml:space="preserve"> – беседы, лекции, просмотр соревнований и тренировок сильнейших игроков и сборных команд, аутогенная тренировка, самовнушение;</w:t>
      </w:r>
    </w:p>
    <w:p w:rsidR="003B25BC" w:rsidRPr="00DF38D0" w:rsidRDefault="00646298" w:rsidP="006B69F9">
      <w:pPr>
        <w:numPr>
          <w:ilvl w:val="0"/>
          <w:numId w:val="32"/>
        </w:numPr>
        <w:spacing w:after="0" w:line="240" w:lineRule="auto"/>
        <w:ind w:right="758"/>
        <w:rPr>
          <w:sz w:val="24"/>
          <w:szCs w:val="24"/>
        </w:rPr>
      </w:pPr>
      <w:r w:rsidRPr="00DF38D0">
        <w:rPr>
          <w:sz w:val="24"/>
          <w:szCs w:val="24"/>
          <w:u w:val="single" w:color="000000"/>
        </w:rPr>
        <w:t>практические</w:t>
      </w:r>
      <w:r w:rsidRPr="00DF38D0">
        <w:rPr>
          <w:sz w:val="24"/>
          <w:szCs w:val="24"/>
        </w:rPr>
        <w:t xml:space="preserve"> – тренировочные и соревновательные игры, игры с установками тренера</w:t>
      </w:r>
      <w:r w:rsidR="00EF768F">
        <w:rPr>
          <w:sz w:val="24"/>
          <w:szCs w:val="24"/>
        </w:rPr>
        <w:t xml:space="preserve"> на предъявление к обучающимся </w:t>
      </w:r>
      <w:r w:rsidRPr="00DF38D0">
        <w:rPr>
          <w:sz w:val="24"/>
          <w:szCs w:val="24"/>
        </w:rPr>
        <w:t xml:space="preserve">повышенных требований к проявлению психологических показателей, сбивающие факторы в игре, на фоне повышенных физических напряжений (утомлений). </w:t>
      </w:r>
    </w:p>
    <w:p w:rsidR="003B25BC" w:rsidRPr="00DF38D0" w:rsidRDefault="00646298" w:rsidP="006B69F9">
      <w:pPr>
        <w:spacing w:after="0" w:line="240" w:lineRule="auto"/>
        <w:ind w:left="715" w:right="751"/>
        <w:rPr>
          <w:sz w:val="24"/>
          <w:szCs w:val="24"/>
        </w:rPr>
      </w:pPr>
      <w:r w:rsidRPr="00DF38D0">
        <w:rPr>
          <w:i/>
          <w:sz w:val="24"/>
          <w:szCs w:val="24"/>
        </w:rPr>
        <w:t xml:space="preserve">Этап начальной специализации. </w:t>
      </w:r>
    </w:p>
    <w:p w:rsidR="003B25BC" w:rsidRPr="00DF38D0" w:rsidRDefault="00646298" w:rsidP="006B69F9">
      <w:pPr>
        <w:spacing w:after="0" w:line="240" w:lineRule="auto"/>
        <w:ind w:left="734" w:right="758"/>
        <w:rPr>
          <w:sz w:val="24"/>
          <w:szCs w:val="24"/>
        </w:rPr>
      </w:pPr>
      <w:r w:rsidRPr="00DF38D0">
        <w:rPr>
          <w:sz w:val="24"/>
          <w:szCs w:val="24"/>
        </w:rPr>
        <w:t xml:space="preserve">Психолого-педагогические наблюдения во время эстафет, подвижных игр, игр с мячом и ракеткой. Наблюдения поведенческих особенностей детей в процессе подвижных игр, что позволяет тренеру оценить способности в комплексе их проявлений. Выявление наиболее дисциплинированных, двигательно-активных, быстрых, ловких, с хорошей координацией движений, принимающих на себя роль лидеров, стремящихся быть во всём первыми, внимательных и быстро усваивающих новые виды движений. Беседы тренера с детьми, просмотр соревнований, фильмов, тренировок сильнейших спортсменов. Определение интереса детей к прослушанному материалу. </w:t>
      </w:r>
    </w:p>
    <w:p w:rsidR="003B25BC" w:rsidRPr="00DF38D0" w:rsidRDefault="00646298" w:rsidP="006B69F9">
      <w:pPr>
        <w:tabs>
          <w:tab w:val="center" w:pos="1379"/>
          <w:tab w:val="center" w:pos="3131"/>
          <w:tab w:val="center" w:pos="4992"/>
          <w:tab w:val="center" w:pos="7207"/>
          <w:tab w:val="center" w:pos="9368"/>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Выявление </w:t>
      </w:r>
      <w:r w:rsidRPr="00DF38D0">
        <w:rPr>
          <w:sz w:val="24"/>
          <w:szCs w:val="24"/>
        </w:rPr>
        <w:tab/>
        <w:t xml:space="preserve">детей, </w:t>
      </w:r>
      <w:r w:rsidRPr="00DF38D0">
        <w:rPr>
          <w:sz w:val="24"/>
          <w:szCs w:val="24"/>
        </w:rPr>
        <w:tab/>
        <w:t xml:space="preserve">обладающих </w:t>
      </w:r>
      <w:r w:rsidRPr="00DF38D0">
        <w:rPr>
          <w:sz w:val="24"/>
          <w:szCs w:val="24"/>
        </w:rPr>
        <w:tab/>
        <w:t xml:space="preserve">устойчивым </w:t>
      </w:r>
      <w:r w:rsidRPr="00DF38D0">
        <w:rPr>
          <w:sz w:val="24"/>
          <w:szCs w:val="24"/>
        </w:rPr>
        <w:tab/>
        <w:t xml:space="preserve">вниманием. </w:t>
      </w:r>
    </w:p>
    <w:p w:rsidR="003B25BC" w:rsidRPr="00DF38D0" w:rsidRDefault="00646298" w:rsidP="006B69F9">
      <w:pPr>
        <w:spacing w:after="0" w:line="240" w:lineRule="auto"/>
        <w:ind w:left="715" w:right="751"/>
        <w:rPr>
          <w:sz w:val="24"/>
          <w:szCs w:val="24"/>
        </w:rPr>
      </w:pPr>
      <w:r w:rsidRPr="00DF38D0">
        <w:rPr>
          <w:i/>
          <w:sz w:val="24"/>
          <w:szCs w:val="24"/>
        </w:rPr>
        <w:t>Этап углублённой специализации</w:t>
      </w:r>
      <w:r w:rsidRPr="00DF38D0">
        <w:rPr>
          <w:b/>
          <w:i/>
          <w:sz w:val="24"/>
          <w:szCs w:val="24"/>
        </w:rPr>
        <w:t xml:space="preserve">.  </w:t>
      </w:r>
    </w:p>
    <w:p w:rsidR="003B25BC" w:rsidRPr="00DF38D0" w:rsidRDefault="00646298" w:rsidP="006B69F9">
      <w:pPr>
        <w:spacing w:after="0" w:line="240" w:lineRule="auto"/>
        <w:ind w:left="734" w:right="758"/>
        <w:rPr>
          <w:sz w:val="24"/>
          <w:szCs w:val="24"/>
        </w:rPr>
      </w:pPr>
      <w:r w:rsidRPr="00DF38D0">
        <w:rPr>
          <w:sz w:val="24"/>
          <w:szCs w:val="24"/>
        </w:rPr>
        <w:t xml:space="preserve">Задачи тренера на этом этапе: </w:t>
      </w:r>
    </w:p>
    <w:p w:rsidR="003B25BC" w:rsidRPr="00DF38D0" w:rsidRDefault="00646298" w:rsidP="006B69F9">
      <w:pPr>
        <w:spacing w:after="0" w:line="240" w:lineRule="auto"/>
        <w:ind w:left="734" w:right="758"/>
        <w:rPr>
          <w:sz w:val="24"/>
          <w:szCs w:val="24"/>
        </w:rPr>
      </w:pPr>
      <w:r w:rsidRPr="00DF38D0">
        <w:rPr>
          <w:sz w:val="24"/>
          <w:szCs w:val="24"/>
        </w:rPr>
        <w:t xml:space="preserve">-формирование установки на соревновательную деятельность, - повышение уровня надёжности действий и устойчивости к тренировочным и соревновательным нагрузкам на фоне сбивающих факторов (эмоциональной напряжённости, воздействия противников, физического утомления, внешним факторам – зал, свет, инвентарь). </w:t>
      </w:r>
    </w:p>
    <w:p w:rsidR="003B25BC" w:rsidRPr="00DF38D0" w:rsidRDefault="00646298" w:rsidP="006B69F9">
      <w:pPr>
        <w:spacing w:after="0" w:line="240" w:lineRule="auto"/>
        <w:ind w:left="734" w:right="758"/>
        <w:rPr>
          <w:sz w:val="24"/>
          <w:szCs w:val="24"/>
        </w:rPr>
      </w:pPr>
      <w:r w:rsidRPr="00DF38D0">
        <w:rPr>
          <w:sz w:val="24"/>
          <w:szCs w:val="24"/>
        </w:rPr>
        <w:t xml:space="preserve">Для практического решения этих задач могут быть применены следующие методы: </w:t>
      </w:r>
    </w:p>
    <w:p w:rsidR="003B25BC" w:rsidRPr="00DF38D0" w:rsidRDefault="00646298" w:rsidP="006B69F9">
      <w:pPr>
        <w:spacing w:after="0" w:line="240" w:lineRule="auto"/>
        <w:ind w:left="734" w:right="758"/>
        <w:rPr>
          <w:sz w:val="24"/>
          <w:szCs w:val="24"/>
        </w:rPr>
      </w:pPr>
      <w:r w:rsidRPr="00DF38D0">
        <w:rPr>
          <w:sz w:val="24"/>
          <w:szCs w:val="24"/>
        </w:rPr>
        <w:lastRenderedPageBreak/>
        <w:t xml:space="preserve">-создание ситуаций со сбивающими факторами (физическое утомление, поведение противника, зрителей и т.п. в тренировочных занятиях и играх на счёт; </w:t>
      </w:r>
    </w:p>
    <w:p w:rsidR="003B25BC" w:rsidRPr="00DF38D0" w:rsidRDefault="00646298" w:rsidP="006B69F9">
      <w:pPr>
        <w:numPr>
          <w:ilvl w:val="0"/>
          <w:numId w:val="33"/>
        </w:numPr>
        <w:spacing w:after="0" w:line="240" w:lineRule="auto"/>
        <w:ind w:right="758"/>
        <w:rPr>
          <w:sz w:val="24"/>
          <w:szCs w:val="24"/>
        </w:rPr>
      </w:pPr>
      <w:r w:rsidRPr="00DF38D0">
        <w:rPr>
          <w:sz w:val="24"/>
          <w:szCs w:val="24"/>
        </w:rPr>
        <w:t xml:space="preserve">введение ситуаций выбора ответных действий, принятие самостоятельных решений в условиях дефицита времени;  </w:t>
      </w:r>
    </w:p>
    <w:p w:rsidR="003B25BC" w:rsidRPr="00DF38D0" w:rsidRDefault="00646298" w:rsidP="006B69F9">
      <w:pPr>
        <w:numPr>
          <w:ilvl w:val="0"/>
          <w:numId w:val="33"/>
        </w:numPr>
        <w:spacing w:after="0" w:line="240" w:lineRule="auto"/>
        <w:ind w:right="758"/>
        <w:rPr>
          <w:sz w:val="24"/>
          <w:szCs w:val="24"/>
        </w:rPr>
      </w:pPr>
      <w:r w:rsidRPr="00DF38D0">
        <w:rPr>
          <w:sz w:val="24"/>
          <w:szCs w:val="24"/>
        </w:rPr>
        <w:t xml:space="preserve">формирование выраженных черт характера и свойств личности, типичных для высококлассных игроков; </w:t>
      </w:r>
    </w:p>
    <w:p w:rsidR="003B25BC" w:rsidRPr="00580DFC" w:rsidRDefault="00646298" w:rsidP="006B69F9">
      <w:pPr>
        <w:numPr>
          <w:ilvl w:val="0"/>
          <w:numId w:val="33"/>
        </w:numPr>
        <w:spacing w:after="0" w:line="240" w:lineRule="auto"/>
        <w:ind w:right="758"/>
        <w:rPr>
          <w:sz w:val="24"/>
          <w:szCs w:val="24"/>
        </w:rPr>
      </w:pPr>
      <w:r w:rsidRPr="00DF38D0">
        <w:rPr>
          <w:sz w:val="24"/>
          <w:szCs w:val="24"/>
        </w:rPr>
        <w:t>применение педагогических методов воспитания психики игрока в настольный теннис.</w:t>
      </w:r>
    </w:p>
    <w:p w:rsidR="003B25BC" w:rsidRPr="00DF38D0" w:rsidRDefault="00646298" w:rsidP="006B69F9">
      <w:pPr>
        <w:pStyle w:val="3"/>
        <w:spacing w:after="0" w:line="240" w:lineRule="auto"/>
        <w:ind w:left="672" w:right="718"/>
        <w:rPr>
          <w:sz w:val="24"/>
          <w:szCs w:val="24"/>
        </w:rPr>
      </w:pPr>
      <w:r w:rsidRPr="00DF38D0">
        <w:rPr>
          <w:sz w:val="24"/>
          <w:szCs w:val="24"/>
        </w:rPr>
        <w:t>4.  СИСТЕМА КОНТРОЛЯ И ЗАЧЕТНЫЕ ТРЕБОВАНИЯ</w:t>
      </w:r>
    </w:p>
    <w:p w:rsidR="003B25BC" w:rsidRPr="00DF38D0" w:rsidRDefault="00646298" w:rsidP="006B69F9">
      <w:pPr>
        <w:spacing w:after="0" w:line="240" w:lineRule="auto"/>
        <w:ind w:left="724" w:right="758" w:firstLine="706"/>
        <w:rPr>
          <w:sz w:val="24"/>
          <w:szCs w:val="24"/>
        </w:rPr>
      </w:pPr>
      <w:r w:rsidRPr="00DF38D0">
        <w:rPr>
          <w:sz w:val="24"/>
          <w:szCs w:val="24"/>
        </w:rPr>
        <w:t xml:space="preserve">Осуществление комплексного контроля тренировочного процесса и уровня спортивной подготовленности, обучающихся на всех этапах является обязательным разделом Программы. </w:t>
      </w:r>
    </w:p>
    <w:p w:rsidR="003B25BC" w:rsidRPr="00DF38D0" w:rsidRDefault="00646298" w:rsidP="006B69F9">
      <w:pPr>
        <w:spacing w:after="0" w:line="240" w:lineRule="auto"/>
        <w:ind w:left="724" w:right="758" w:firstLine="706"/>
        <w:rPr>
          <w:sz w:val="24"/>
          <w:szCs w:val="24"/>
        </w:rPr>
      </w:pPr>
      <w:r w:rsidRPr="00DF38D0">
        <w:rPr>
          <w:sz w:val="24"/>
          <w:szCs w:val="24"/>
          <w:u w:val="single" w:color="000000"/>
        </w:rPr>
        <w:t>Цель контроля</w:t>
      </w:r>
      <w:r w:rsidRPr="00DF38D0">
        <w:rPr>
          <w:sz w:val="24"/>
          <w:szCs w:val="24"/>
        </w:rPr>
        <w:t xml:space="preserve"> - в соответствии с Программой обеспечить оптимальность воздействия тренировочных и соревновательных нагрузок на организм обучающихся при планомерном повышении уровня их специальной подготовленности по годам в зависимости от целевой направленности этапа подготовки. Задача спортивного контроля - на основе объективных данных о состоянии спортсмена обосновать, и осуществить реализацию закономерного хода подготовки и в случае его нарушения внести необходимую коррекцию в тренировочный процесс. </w:t>
      </w:r>
    </w:p>
    <w:p w:rsidR="003B25BC" w:rsidRPr="00DF38D0" w:rsidRDefault="00646298" w:rsidP="006B69F9">
      <w:pPr>
        <w:spacing w:after="0" w:line="240" w:lineRule="auto"/>
        <w:ind w:left="724" w:right="758" w:firstLine="706"/>
        <w:rPr>
          <w:sz w:val="24"/>
          <w:szCs w:val="24"/>
        </w:rPr>
      </w:pPr>
      <w:r w:rsidRPr="00DF38D0">
        <w:rPr>
          <w:sz w:val="24"/>
          <w:szCs w:val="24"/>
        </w:rPr>
        <w:t xml:space="preserve">Нормативные характеристики и основные показатели выполнения программных требований: </w:t>
      </w:r>
    </w:p>
    <w:p w:rsidR="003B25BC" w:rsidRPr="00DF38D0" w:rsidRDefault="00646298" w:rsidP="006B69F9">
      <w:pPr>
        <w:spacing w:after="0" w:line="240" w:lineRule="auto"/>
        <w:ind w:left="1436" w:right="758"/>
        <w:rPr>
          <w:sz w:val="24"/>
          <w:szCs w:val="24"/>
        </w:rPr>
      </w:pPr>
      <w:r w:rsidRPr="00DF38D0">
        <w:rPr>
          <w:sz w:val="24"/>
          <w:szCs w:val="24"/>
        </w:rPr>
        <w:t xml:space="preserve">-стабильность состава обучающихся, посещаемость занятий; </w:t>
      </w:r>
    </w:p>
    <w:p w:rsidR="003B25BC" w:rsidRPr="00DF38D0" w:rsidRDefault="00646298" w:rsidP="006B69F9">
      <w:pPr>
        <w:spacing w:after="0" w:line="240" w:lineRule="auto"/>
        <w:ind w:left="724" w:right="758" w:firstLine="706"/>
        <w:rPr>
          <w:sz w:val="24"/>
          <w:szCs w:val="24"/>
        </w:rPr>
      </w:pPr>
      <w:r w:rsidRPr="00DF38D0">
        <w:rPr>
          <w:sz w:val="24"/>
          <w:szCs w:val="24"/>
        </w:rPr>
        <w:t xml:space="preserve">-уровень и положительная динамика индивидуальных показателей развития физических качеств обучающихся; </w:t>
      </w:r>
    </w:p>
    <w:p w:rsidR="003B25BC" w:rsidRPr="00DF38D0" w:rsidRDefault="00646298" w:rsidP="006B69F9">
      <w:pPr>
        <w:spacing w:after="0" w:line="240" w:lineRule="auto"/>
        <w:ind w:left="1436" w:right="758"/>
        <w:rPr>
          <w:sz w:val="24"/>
          <w:szCs w:val="24"/>
        </w:rPr>
      </w:pPr>
      <w:r w:rsidRPr="00DF38D0">
        <w:rPr>
          <w:sz w:val="24"/>
          <w:szCs w:val="24"/>
        </w:rPr>
        <w:t xml:space="preserve">-участие в соревнованиях и динамика спортивных результатов; </w:t>
      </w:r>
    </w:p>
    <w:p w:rsidR="003B25BC" w:rsidRPr="00DF38D0" w:rsidRDefault="00646298" w:rsidP="006B69F9">
      <w:pPr>
        <w:spacing w:after="0" w:line="240" w:lineRule="auto"/>
        <w:ind w:left="1436" w:right="758"/>
        <w:rPr>
          <w:sz w:val="24"/>
          <w:szCs w:val="24"/>
        </w:rPr>
      </w:pPr>
      <w:r w:rsidRPr="00DF38D0">
        <w:rPr>
          <w:sz w:val="24"/>
          <w:szCs w:val="24"/>
        </w:rPr>
        <w:t xml:space="preserve">-нормативные требования спортивной квалификации; </w:t>
      </w:r>
    </w:p>
    <w:p w:rsidR="003B25BC" w:rsidRPr="00DF38D0" w:rsidRDefault="00646298" w:rsidP="006B69F9">
      <w:pPr>
        <w:spacing w:after="0" w:line="240" w:lineRule="auto"/>
        <w:ind w:left="1436" w:right="758"/>
        <w:rPr>
          <w:sz w:val="24"/>
          <w:szCs w:val="24"/>
        </w:rPr>
      </w:pPr>
      <w:r w:rsidRPr="00DF38D0">
        <w:rPr>
          <w:sz w:val="24"/>
          <w:szCs w:val="24"/>
        </w:rPr>
        <w:t xml:space="preserve">-теоретические знания спортивной аэробики, спортивной тренировки; </w:t>
      </w:r>
    </w:p>
    <w:p w:rsidR="003B25BC" w:rsidRPr="00DF38D0" w:rsidRDefault="00646298" w:rsidP="006B69F9">
      <w:pPr>
        <w:spacing w:after="0" w:line="240" w:lineRule="auto"/>
        <w:ind w:left="724" w:right="758" w:firstLine="706"/>
        <w:rPr>
          <w:sz w:val="24"/>
          <w:szCs w:val="24"/>
        </w:rPr>
      </w:pPr>
      <w:r w:rsidRPr="00DF38D0">
        <w:rPr>
          <w:sz w:val="24"/>
          <w:szCs w:val="24"/>
        </w:rPr>
        <w:t xml:space="preserve">-уровень освоения основ гигиены, здоровья человека, самоконтроля, антидопингового образования. </w:t>
      </w:r>
    </w:p>
    <w:p w:rsidR="003B25BC" w:rsidRPr="00DF38D0" w:rsidRDefault="00646298" w:rsidP="006B69F9">
      <w:pPr>
        <w:spacing w:after="0" w:line="240" w:lineRule="auto"/>
        <w:ind w:left="715" w:right="715"/>
        <w:jc w:val="left"/>
        <w:rPr>
          <w:sz w:val="24"/>
          <w:szCs w:val="24"/>
        </w:rPr>
      </w:pPr>
      <w:r w:rsidRPr="00DF38D0">
        <w:rPr>
          <w:b/>
          <w:sz w:val="24"/>
          <w:szCs w:val="24"/>
        </w:rPr>
        <w:t xml:space="preserve">4.1.  Методические указания по организации аттестации обучающихся </w:t>
      </w:r>
    </w:p>
    <w:p w:rsidR="003B25BC" w:rsidRPr="00DF38D0" w:rsidRDefault="00646298" w:rsidP="006B69F9">
      <w:pPr>
        <w:spacing w:after="0" w:line="240" w:lineRule="auto"/>
        <w:ind w:left="705" w:right="755" w:firstLine="706"/>
        <w:jc w:val="left"/>
        <w:rPr>
          <w:sz w:val="24"/>
          <w:szCs w:val="24"/>
        </w:rPr>
      </w:pPr>
      <w:r w:rsidRPr="00DF38D0">
        <w:rPr>
          <w:sz w:val="24"/>
          <w:szCs w:val="24"/>
        </w:rPr>
        <w:t xml:space="preserve">Текущий </w:t>
      </w:r>
      <w:r w:rsidRPr="00DF38D0">
        <w:rPr>
          <w:sz w:val="24"/>
          <w:szCs w:val="24"/>
        </w:rPr>
        <w:tab/>
        <w:t xml:space="preserve">контроль, </w:t>
      </w:r>
      <w:r w:rsidRPr="00DF38D0">
        <w:rPr>
          <w:sz w:val="24"/>
          <w:szCs w:val="24"/>
        </w:rPr>
        <w:tab/>
        <w:t xml:space="preserve">промежуточная </w:t>
      </w:r>
      <w:r w:rsidRPr="00DF38D0">
        <w:rPr>
          <w:sz w:val="24"/>
          <w:szCs w:val="24"/>
        </w:rPr>
        <w:tab/>
        <w:t xml:space="preserve">и </w:t>
      </w:r>
      <w:r w:rsidRPr="00DF38D0">
        <w:rPr>
          <w:sz w:val="24"/>
          <w:szCs w:val="24"/>
        </w:rPr>
        <w:tab/>
        <w:t xml:space="preserve">итоговая </w:t>
      </w:r>
      <w:r w:rsidRPr="00DF38D0">
        <w:rPr>
          <w:sz w:val="24"/>
          <w:szCs w:val="24"/>
        </w:rPr>
        <w:tab/>
        <w:t xml:space="preserve">аттестация обучающихся </w:t>
      </w:r>
      <w:r w:rsidRPr="00DF38D0">
        <w:rPr>
          <w:sz w:val="24"/>
          <w:szCs w:val="24"/>
        </w:rPr>
        <w:tab/>
        <w:t xml:space="preserve">- </w:t>
      </w:r>
      <w:r w:rsidRPr="00DF38D0">
        <w:rPr>
          <w:sz w:val="24"/>
          <w:szCs w:val="24"/>
        </w:rPr>
        <w:tab/>
        <w:t xml:space="preserve">неотъемлемая </w:t>
      </w:r>
      <w:r w:rsidRPr="00DF38D0">
        <w:rPr>
          <w:sz w:val="24"/>
          <w:szCs w:val="24"/>
        </w:rPr>
        <w:tab/>
        <w:t xml:space="preserve">часть </w:t>
      </w:r>
      <w:r w:rsidRPr="00DF38D0">
        <w:rPr>
          <w:sz w:val="24"/>
          <w:szCs w:val="24"/>
        </w:rPr>
        <w:tab/>
        <w:t xml:space="preserve">образовательного </w:t>
      </w:r>
      <w:r w:rsidRPr="00DF38D0">
        <w:rPr>
          <w:sz w:val="24"/>
          <w:szCs w:val="24"/>
        </w:rPr>
        <w:tab/>
        <w:t xml:space="preserve">процесса, позволяющие </w:t>
      </w:r>
      <w:r w:rsidRPr="00DF38D0">
        <w:rPr>
          <w:sz w:val="24"/>
          <w:szCs w:val="24"/>
        </w:rPr>
        <w:tab/>
        <w:t xml:space="preserve">оценить </w:t>
      </w:r>
      <w:r w:rsidRPr="00DF38D0">
        <w:rPr>
          <w:sz w:val="24"/>
          <w:szCs w:val="24"/>
        </w:rPr>
        <w:tab/>
        <w:t xml:space="preserve">реальную </w:t>
      </w:r>
      <w:r w:rsidRPr="00DF38D0">
        <w:rPr>
          <w:sz w:val="24"/>
          <w:szCs w:val="24"/>
        </w:rPr>
        <w:tab/>
        <w:t xml:space="preserve">результативность </w:t>
      </w:r>
      <w:r w:rsidRPr="00DF38D0">
        <w:rPr>
          <w:sz w:val="24"/>
          <w:szCs w:val="24"/>
        </w:rPr>
        <w:tab/>
        <w:t xml:space="preserve">тренировочной деятельности. </w:t>
      </w:r>
    </w:p>
    <w:p w:rsidR="003B25BC" w:rsidRPr="00DF38D0" w:rsidRDefault="00646298" w:rsidP="006B69F9">
      <w:pPr>
        <w:spacing w:after="0" w:line="240" w:lineRule="auto"/>
        <w:ind w:left="724" w:right="758" w:firstLine="706"/>
        <w:rPr>
          <w:sz w:val="24"/>
          <w:szCs w:val="24"/>
        </w:rPr>
      </w:pPr>
      <w:r w:rsidRPr="00DF38D0">
        <w:rPr>
          <w:sz w:val="24"/>
          <w:szCs w:val="24"/>
          <w:u w:val="single" w:color="000000"/>
        </w:rPr>
        <w:t>Текущий контроль</w:t>
      </w:r>
      <w:r w:rsidRPr="00DF38D0">
        <w:rPr>
          <w:sz w:val="24"/>
          <w:szCs w:val="24"/>
        </w:rPr>
        <w:t xml:space="preserve"> – оценка качества усвоения содержания разделов Программы, выполнение тренировочных заданий обучающимися. Формы текущего контроля успеваемости выбирает тренер-преподаватель с учетом  </w:t>
      </w:r>
    </w:p>
    <w:p w:rsidR="003B25BC" w:rsidRPr="00DF38D0" w:rsidRDefault="00646298" w:rsidP="006B69F9">
      <w:pPr>
        <w:spacing w:after="0" w:line="240" w:lineRule="auto"/>
        <w:ind w:left="734" w:right="758"/>
        <w:rPr>
          <w:sz w:val="24"/>
          <w:szCs w:val="24"/>
        </w:rPr>
      </w:pPr>
      <w:r w:rsidRPr="00DF38D0">
        <w:rPr>
          <w:sz w:val="24"/>
          <w:szCs w:val="24"/>
        </w:rPr>
        <w:t xml:space="preserve">контингента обучающихся и содержания тренировочных заданий. </w:t>
      </w:r>
    </w:p>
    <w:p w:rsidR="003B25BC" w:rsidRPr="00DF38D0" w:rsidRDefault="00646298" w:rsidP="006B69F9">
      <w:pPr>
        <w:spacing w:after="0" w:line="240" w:lineRule="auto"/>
        <w:ind w:left="724" w:right="758" w:firstLine="706"/>
        <w:rPr>
          <w:sz w:val="24"/>
          <w:szCs w:val="24"/>
        </w:rPr>
      </w:pPr>
      <w:r w:rsidRPr="00DF38D0">
        <w:rPr>
          <w:sz w:val="24"/>
          <w:szCs w:val="24"/>
          <w:u w:val="single" w:color="000000"/>
        </w:rPr>
        <w:t>Промежуточная аттестация</w:t>
      </w:r>
      <w:r w:rsidRPr="00DF38D0">
        <w:rPr>
          <w:sz w:val="24"/>
          <w:szCs w:val="24"/>
        </w:rPr>
        <w:t xml:space="preserve"> для перевода на следующий этап (период) осуществляется один раз в год. Срок проведения апрель-май текущего года. Форма проведения – сдача контрольно-переводных нормативов. Итоги аттестации отражаются в протоколе сдачи контрольно-переводных нормативов. Обучающиеся, не сдавшие контрольно-переводные нормативы по болезни или уважительной причине, могут быть оставлены на прежнем этапе (периоде) подготовки или решением педагогического совета переведены на следующий этап (период) подготовки. </w:t>
      </w:r>
    </w:p>
    <w:p w:rsidR="003B25BC" w:rsidRPr="00DF38D0" w:rsidRDefault="00646298" w:rsidP="006B69F9">
      <w:pPr>
        <w:spacing w:after="0" w:line="240" w:lineRule="auto"/>
        <w:ind w:left="724" w:right="758" w:firstLine="706"/>
        <w:rPr>
          <w:sz w:val="24"/>
          <w:szCs w:val="24"/>
        </w:rPr>
      </w:pPr>
      <w:r w:rsidRPr="00DF38D0">
        <w:rPr>
          <w:sz w:val="24"/>
          <w:szCs w:val="24"/>
        </w:rPr>
        <w:t xml:space="preserve">Освоение Программы завершается обязательной итоговой аттестацией Форма итоговой аттестации: сдача контрольных тестов по общей и специальной физической подготовке. </w:t>
      </w:r>
    </w:p>
    <w:p w:rsidR="003B25BC" w:rsidRPr="00DF38D0" w:rsidRDefault="00646298" w:rsidP="006B69F9">
      <w:pPr>
        <w:spacing w:after="0" w:line="240" w:lineRule="auto"/>
        <w:ind w:left="734" w:right="758"/>
        <w:rPr>
          <w:sz w:val="24"/>
          <w:szCs w:val="24"/>
        </w:rPr>
      </w:pPr>
      <w:r w:rsidRPr="00DF38D0">
        <w:rPr>
          <w:sz w:val="24"/>
          <w:szCs w:val="24"/>
        </w:rPr>
        <w:t xml:space="preserve">-Спортивная квалификация (разряд) по требованиям вида спорта ЕВСК. </w:t>
      </w:r>
    </w:p>
    <w:p w:rsidR="003B25BC" w:rsidRPr="00DF38D0" w:rsidRDefault="00646298" w:rsidP="006B69F9">
      <w:pPr>
        <w:spacing w:after="0" w:line="240" w:lineRule="auto"/>
        <w:ind w:left="724" w:right="758" w:firstLine="706"/>
        <w:rPr>
          <w:sz w:val="24"/>
          <w:szCs w:val="24"/>
        </w:rPr>
      </w:pPr>
      <w:r w:rsidRPr="00DF38D0">
        <w:rPr>
          <w:sz w:val="24"/>
          <w:szCs w:val="24"/>
        </w:rPr>
        <w:t xml:space="preserve">По завершению сдачи итоговой аттестации обучающимся выдается свидетельство об усвоении Программы. </w:t>
      </w:r>
    </w:p>
    <w:p w:rsidR="003B25BC" w:rsidRPr="00DF38D0" w:rsidRDefault="00646298" w:rsidP="006B69F9">
      <w:pPr>
        <w:spacing w:after="0" w:line="240" w:lineRule="auto"/>
        <w:ind w:left="1296" w:right="715"/>
        <w:jc w:val="left"/>
        <w:rPr>
          <w:sz w:val="24"/>
          <w:szCs w:val="24"/>
        </w:rPr>
      </w:pPr>
      <w:r w:rsidRPr="00DF38D0">
        <w:rPr>
          <w:b/>
          <w:sz w:val="24"/>
          <w:szCs w:val="24"/>
        </w:rPr>
        <w:t xml:space="preserve">Рекомендации  по  проведению  тестирования.  </w:t>
      </w:r>
    </w:p>
    <w:p w:rsidR="003B25BC" w:rsidRPr="00DF38D0" w:rsidRDefault="00646298" w:rsidP="006B69F9">
      <w:pPr>
        <w:spacing w:after="0" w:line="240" w:lineRule="auto"/>
        <w:ind w:left="1421" w:right="0"/>
        <w:jc w:val="left"/>
        <w:rPr>
          <w:sz w:val="24"/>
          <w:szCs w:val="24"/>
        </w:rPr>
      </w:pPr>
      <w:r w:rsidRPr="00DF38D0">
        <w:rPr>
          <w:b/>
          <w:i/>
          <w:sz w:val="24"/>
          <w:szCs w:val="24"/>
        </w:rPr>
        <w:t>Общая и специальная  физическая подготовка</w:t>
      </w:r>
    </w:p>
    <w:p w:rsidR="003B25BC" w:rsidRPr="00DF38D0" w:rsidRDefault="00646298" w:rsidP="006B69F9">
      <w:pPr>
        <w:spacing w:after="0" w:line="240" w:lineRule="auto"/>
        <w:ind w:left="864" w:right="758" w:firstLine="422"/>
        <w:rPr>
          <w:sz w:val="24"/>
          <w:szCs w:val="24"/>
        </w:rPr>
      </w:pPr>
      <w:r w:rsidRPr="00DF38D0">
        <w:rPr>
          <w:sz w:val="24"/>
          <w:szCs w:val="24"/>
        </w:rPr>
        <w:lastRenderedPageBreak/>
        <w:t xml:space="preserve">Все беговые и прыжковые упражнения выполняются по правилам соревнований по легкой атлетике. Беговые упражнения выполняются с высокого старта. Время старта фиксируется на секундомере по началу движения испытуемого. На выполнение упражнения даются 2 попытки. В зачет идет лучший результат.  </w:t>
      </w:r>
    </w:p>
    <w:p w:rsidR="003B25BC" w:rsidRPr="00DF38D0" w:rsidRDefault="00AC34CB" w:rsidP="006B69F9">
      <w:pPr>
        <w:spacing w:after="0" w:line="240" w:lineRule="auto"/>
        <w:ind w:right="758"/>
        <w:rPr>
          <w:sz w:val="24"/>
          <w:szCs w:val="24"/>
        </w:rPr>
      </w:pPr>
      <w:r w:rsidRPr="00DF38D0">
        <w:rPr>
          <w:sz w:val="24"/>
          <w:szCs w:val="24"/>
          <w:u w:val="single" w:color="000000"/>
        </w:rPr>
        <w:t xml:space="preserve">- </w:t>
      </w:r>
      <w:r w:rsidR="00646298" w:rsidRPr="00DF38D0">
        <w:rPr>
          <w:sz w:val="24"/>
          <w:szCs w:val="24"/>
          <w:u w:val="single" w:color="000000"/>
        </w:rPr>
        <w:t>Бег 10м, бег 30 м</w:t>
      </w:r>
      <w:r w:rsidR="00646298" w:rsidRPr="00DF38D0">
        <w:rPr>
          <w:sz w:val="24"/>
          <w:szCs w:val="24"/>
        </w:rPr>
        <w:t xml:space="preserve">, для оценки быстроты. </w:t>
      </w:r>
    </w:p>
    <w:p w:rsidR="003B25BC" w:rsidRPr="00DF38D0" w:rsidRDefault="00646298" w:rsidP="006B69F9">
      <w:pPr>
        <w:spacing w:after="0" w:line="240" w:lineRule="auto"/>
        <w:ind w:left="724" w:right="758" w:firstLine="706"/>
        <w:rPr>
          <w:sz w:val="24"/>
          <w:szCs w:val="24"/>
        </w:rPr>
      </w:pPr>
      <w:r w:rsidRPr="00DF38D0">
        <w:rPr>
          <w:sz w:val="24"/>
          <w:szCs w:val="24"/>
          <w:u w:val="single" w:color="000000"/>
        </w:rPr>
        <w:t>-Прыжок в длину с места</w:t>
      </w:r>
      <w:r w:rsidRPr="00DF38D0">
        <w:rPr>
          <w:sz w:val="24"/>
          <w:szCs w:val="24"/>
        </w:rPr>
        <w:t xml:space="preserve">, для оценки скоростно-силовых качеств. Выполняется толчком двумя ногами с места от линии или края доски на ровной поверхности. Измеряют  дальность прыжка. </w:t>
      </w:r>
    </w:p>
    <w:p w:rsidR="00AC34CB" w:rsidRPr="00DF38D0" w:rsidRDefault="00646298" w:rsidP="006B69F9">
      <w:pPr>
        <w:spacing w:after="0" w:line="240" w:lineRule="auto"/>
        <w:ind w:left="10" w:right="685"/>
        <w:rPr>
          <w:sz w:val="24"/>
          <w:szCs w:val="24"/>
        </w:rPr>
      </w:pPr>
      <w:r w:rsidRPr="00DF38D0">
        <w:rPr>
          <w:sz w:val="24"/>
          <w:szCs w:val="24"/>
          <w:u w:val="single" w:color="000000"/>
        </w:rPr>
        <w:t>-Сгибание и разгибание рук в упоре лежа</w:t>
      </w:r>
      <w:r w:rsidRPr="00DF38D0">
        <w:rPr>
          <w:sz w:val="24"/>
          <w:szCs w:val="24"/>
        </w:rPr>
        <w:t>, (девушки).</w:t>
      </w:r>
    </w:p>
    <w:p w:rsidR="003B25BC" w:rsidRPr="00DF38D0" w:rsidRDefault="00580DFC" w:rsidP="006B69F9">
      <w:pPr>
        <w:spacing w:after="0" w:line="240" w:lineRule="auto"/>
        <w:ind w:left="10" w:right="685"/>
        <w:jc w:val="center"/>
        <w:rPr>
          <w:sz w:val="24"/>
          <w:szCs w:val="24"/>
        </w:rPr>
      </w:pPr>
      <w:r>
        <w:rPr>
          <w:sz w:val="24"/>
          <w:szCs w:val="24"/>
        </w:rPr>
        <w:t xml:space="preserve">              - </w:t>
      </w:r>
      <w:r w:rsidR="00646298" w:rsidRPr="00DF38D0">
        <w:rPr>
          <w:sz w:val="24"/>
          <w:szCs w:val="24"/>
          <w:u w:val="single" w:color="000000"/>
        </w:rPr>
        <w:t>Подтягивание</w:t>
      </w:r>
      <w:r w:rsidR="00646298" w:rsidRPr="00DF38D0">
        <w:rPr>
          <w:sz w:val="24"/>
          <w:szCs w:val="24"/>
        </w:rPr>
        <w:t xml:space="preserve"> на перекладине (юноши) - для оценки силовой выносливости. </w:t>
      </w:r>
    </w:p>
    <w:p w:rsidR="003B25BC" w:rsidRPr="00DF38D0" w:rsidRDefault="00580DFC" w:rsidP="006B69F9">
      <w:pPr>
        <w:spacing w:after="0" w:line="240" w:lineRule="auto"/>
        <w:ind w:right="758"/>
        <w:rPr>
          <w:sz w:val="24"/>
          <w:szCs w:val="24"/>
        </w:rPr>
      </w:pPr>
      <w:r>
        <w:rPr>
          <w:sz w:val="24"/>
          <w:szCs w:val="24"/>
          <w:u w:val="single" w:color="000000"/>
        </w:rPr>
        <w:t xml:space="preserve">             -</w:t>
      </w:r>
      <w:r w:rsidR="00646298" w:rsidRPr="00DF38D0">
        <w:rPr>
          <w:sz w:val="24"/>
          <w:szCs w:val="24"/>
          <w:u w:val="single" w:color="000000"/>
        </w:rPr>
        <w:t>Прыжки со скакалкой</w:t>
      </w:r>
      <w:r w:rsidR="00646298" w:rsidRPr="00DF38D0">
        <w:rPr>
          <w:sz w:val="24"/>
          <w:szCs w:val="24"/>
        </w:rPr>
        <w:t xml:space="preserve">: одинарные  (1 оборот скакалки при 1 подскоке) или двойные (2 оборота скакалки при 1 подскоке). Считается количество  прыжков за 45с.- для оценки координации. </w:t>
      </w:r>
    </w:p>
    <w:p w:rsidR="003B25BC" w:rsidRPr="00DF38D0" w:rsidRDefault="00646298" w:rsidP="006B69F9">
      <w:pPr>
        <w:spacing w:after="0" w:line="240" w:lineRule="auto"/>
        <w:ind w:left="849" w:right="0" w:firstLine="422"/>
        <w:jc w:val="left"/>
        <w:rPr>
          <w:sz w:val="24"/>
          <w:szCs w:val="24"/>
        </w:rPr>
      </w:pPr>
      <w:r w:rsidRPr="00DF38D0">
        <w:rPr>
          <w:sz w:val="24"/>
          <w:szCs w:val="24"/>
        </w:rPr>
        <w:t>-</w:t>
      </w:r>
      <w:r w:rsidRPr="00DF38D0">
        <w:rPr>
          <w:sz w:val="24"/>
          <w:szCs w:val="24"/>
          <w:u w:val="single" w:color="000000"/>
        </w:rPr>
        <w:t>Прыжки боком через гимнастическую скамейку</w:t>
      </w:r>
      <w:r w:rsidRPr="00DF38D0">
        <w:rPr>
          <w:sz w:val="24"/>
          <w:szCs w:val="24"/>
        </w:rPr>
        <w:t xml:space="preserve"> за 30с - для оценки координации. </w:t>
      </w:r>
    </w:p>
    <w:p w:rsidR="003B25BC" w:rsidRPr="00DF38D0" w:rsidRDefault="00646298" w:rsidP="006B69F9">
      <w:pPr>
        <w:numPr>
          <w:ilvl w:val="0"/>
          <w:numId w:val="34"/>
        </w:numPr>
        <w:spacing w:after="0" w:line="240" w:lineRule="auto"/>
        <w:ind w:right="758" w:firstLine="422"/>
        <w:rPr>
          <w:sz w:val="24"/>
          <w:szCs w:val="24"/>
        </w:rPr>
      </w:pPr>
      <w:r w:rsidRPr="00DF38D0">
        <w:rPr>
          <w:sz w:val="24"/>
          <w:szCs w:val="24"/>
          <w:u w:val="single" w:color="000000"/>
        </w:rPr>
        <w:t>Метание мяча</w:t>
      </w:r>
      <w:r w:rsidRPr="00DF38D0">
        <w:rPr>
          <w:sz w:val="24"/>
          <w:szCs w:val="24"/>
        </w:rPr>
        <w:t xml:space="preserve"> для настольного тенниса -  для оценки координации. </w:t>
      </w:r>
    </w:p>
    <w:p w:rsidR="003B25BC" w:rsidRPr="00DF38D0" w:rsidRDefault="00646298" w:rsidP="006B69F9">
      <w:pPr>
        <w:pStyle w:val="3"/>
        <w:spacing w:after="0" w:line="240" w:lineRule="auto"/>
        <w:ind w:right="113"/>
        <w:rPr>
          <w:sz w:val="24"/>
          <w:szCs w:val="24"/>
        </w:rPr>
      </w:pPr>
      <w:r w:rsidRPr="00DF38D0">
        <w:rPr>
          <w:i/>
          <w:sz w:val="24"/>
          <w:szCs w:val="24"/>
        </w:rPr>
        <w:t xml:space="preserve">Специальная  физическая и технико-тактическая подготовка </w:t>
      </w:r>
    </w:p>
    <w:p w:rsidR="003B25BC" w:rsidRPr="00DF38D0" w:rsidRDefault="00646298" w:rsidP="006B69F9">
      <w:pPr>
        <w:spacing w:after="0" w:line="240" w:lineRule="auto"/>
        <w:ind w:left="864" w:right="758" w:firstLine="422"/>
        <w:rPr>
          <w:sz w:val="24"/>
          <w:szCs w:val="24"/>
        </w:rPr>
      </w:pPr>
      <w:r w:rsidRPr="00DF38D0">
        <w:rPr>
          <w:b/>
          <w:sz w:val="24"/>
          <w:szCs w:val="24"/>
        </w:rPr>
        <w:t xml:space="preserve">Завершающий удар на дальность отскока мяча. </w:t>
      </w:r>
      <w:r w:rsidRPr="00DF38D0">
        <w:rPr>
          <w:sz w:val="24"/>
          <w:szCs w:val="24"/>
        </w:rPr>
        <w:t xml:space="preserve">Перед  испытуемым под  углом  45° устанавливается  желоб  длиной  40 см, по  которому  мячи  скатываются  и  падают на  стол  в  точку  центральной  линии  стола  на  расстоянии  1/3 её  длины  от задней  линии. Мячи  должны  иметь  высоту  отскока  примерно  50 см. Возможна  подача  мячей  тренером  или  партнёром  при  соблюдении  этих  же условий. Спортсмен  выполняет  завершающий  удар справа  в  дальнюю  зону противоположной  стороны  стола. После  отскока  мяча  измеряется  длина  его полета  до момента  падения  на  пол. В  зачёт  идет  наилучший  результат  после трех  ударов. </w:t>
      </w:r>
    </w:p>
    <w:p w:rsidR="003B25BC" w:rsidRPr="00DF38D0" w:rsidRDefault="00646298" w:rsidP="006B69F9">
      <w:pPr>
        <w:spacing w:after="0" w:line="240" w:lineRule="auto"/>
        <w:ind w:left="874" w:right="758"/>
        <w:rPr>
          <w:sz w:val="24"/>
          <w:szCs w:val="24"/>
        </w:rPr>
      </w:pPr>
      <w:r w:rsidRPr="00DF38D0">
        <w:rPr>
          <w:sz w:val="24"/>
          <w:szCs w:val="24"/>
        </w:rPr>
        <w:t xml:space="preserve">Если  спортсмен  не  выполнит  ни  одного  удара, он  получает    0 очков. </w:t>
      </w:r>
    </w:p>
    <w:p w:rsidR="003B25BC" w:rsidRPr="00DF38D0" w:rsidRDefault="00646298" w:rsidP="006B69F9">
      <w:pPr>
        <w:spacing w:after="0" w:line="240" w:lineRule="auto"/>
        <w:ind w:left="864" w:right="758" w:firstLine="422"/>
        <w:rPr>
          <w:sz w:val="24"/>
          <w:szCs w:val="24"/>
        </w:rPr>
      </w:pPr>
      <w:r w:rsidRPr="00DF38D0">
        <w:rPr>
          <w:b/>
          <w:sz w:val="24"/>
          <w:szCs w:val="24"/>
        </w:rPr>
        <w:t xml:space="preserve"> Бег по «восьмерке».</w:t>
      </w:r>
      <w:r w:rsidRPr="00DF38D0">
        <w:rPr>
          <w:sz w:val="24"/>
          <w:szCs w:val="24"/>
        </w:rPr>
        <w:t xml:space="preserve"> На  ровной  площадке  обозначается  маршрут  движения  в форме цифр</w:t>
      </w:r>
      <w:r w:rsidR="00EF768F">
        <w:rPr>
          <w:sz w:val="24"/>
          <w:szCs w:val="24"/>
        </w:rPr>
        <w:t xml:space="preserve">ы 8  (см. рисунок). Расстояние </w:t>
      </w:r>
      <w:r w:rsidRPr="00DF38D0">
        <w:rPr>
          <w:sz w:val="24"/>
          <w:szCs w:val="24"/>
        </w:rPr>
        <w:t xml:space="preserve">от А до В - 2 м., от В до Д - 3 м., от Д до С - 2 м.  и от С до А - 2 м.  </w:t>
      </w:r>
    </w:p>
    <w:p w:rsidR="003B25BC" w:rsidRPr="00DF38D0" w:rsidRDefault="00646298" w:rsidP="006B69F9">
      <w:pPr>
        <w:spacing w:after="0" w:line="240" w:lineRule="auto"/>
        <w:ind w:left="1296" w:right="758"/>
        <w:rPr>
          <w:sz w:val="24"/>
          <w:szCs w:val="24"/>
        </w:rPr>
      </w:pPr>
      <w:r w:rsidRPr="00DF38D0">
        <w:rPr>
          <w:sz w:val="24"/>
          <w:szCs w:val="24"/>
        </w:rPr>
        <w:t xml:space="preserve">Схема выполнения теста «Бег по восьмерке»: </w:t>
      </w:r>
    </w:p>
    <w:p w:rsidR="003B25BC" w:rsidRPr="00DF38D0" w:rsidRDefault="003B25BC" w:rsidP="006B69F9">
      <w:pPr>
        <w:spacing w:after="0" w:line="240" w:lineRule="auto"/>
        <w:ind w:left="1286" w:right="5853" w:firstLine="0"/>
        <w:jc w:val="left"/>
        <w:rPr>
          <w:sz w:val="24"/>
          <w:szCs w:val="24"/>
        </w:rPr>
      </w:pPr>
    </w:p>
    <w:p w:rsidR="003B25BC" w:rsidRPr="00DF38D0" w:rsidRDefault="00695412" w:rsidP="006B69F9">
      <w:pPr>
        <w:spacing w:after="0" w:line="240" w:lineRule="auto"/>
        <w:ind w:left="1296" w:right="715"/>
        <w:jc w:val="left"/>
        <w:rPr>
          <w:sz w:val="24"/>
          <w:szCs w:val="24"/>
        </w:rPr>
      </w:pPr>
      <w:r>
        <w:rPr>
          <w:rFonts w:eastAsia="Calibri"/>
          <w:noProof/>
          <w:sz w:val="24"/>
          <w:szCs w:val="24"/>
        </w:rPr>
        <w:pict>
          <v:group id="Group 184692" o:spid="_x0000_s1082" style="position:absolute;left:0;text-align:left;margin-left:123.4pt;margin-top:-10.1pt;width:126pt;height:54pt;z-index:251659264" coordsize="16002,6858">
            <v:shape id="Shape 35033" o:spid="_x0000_s1087" style="position:absolute;width:0;height:6858" coordsize="1,685800" path="m,l1,685800e" filled="f" fillcolor="black">
              <v:fill opacity="0"/>
            </v:shape>
            <v:shape id="Shape 35034" o:spid="_x0000_s1086" style="position:absolute;width:16002;height:0" coordsize="1600200,1" path="m,l1600200,1e" filled="f" fillcolor="black">
              <v:fill opacity="0"/>
            </v:shape>
            <v:shape id="Shape 35035" o:spid="_x0000_s1085" style="position:absolute;left:16002;width:0;height:6858" coordsize="1,685800" path="m,l1,685800e" filled="f" fillcolor="black">
              <v:fill opacity="0"/>
            </v:shape>
            <v:shape id="Shape 35036" o:spid="_x0000_s1084" style="position:absolute;left:3143;top:2926;width:9159;height:3213" coordsize="915905,321366" path="m912894,r3011,9036l73795,289740r10542,31626l,309318,60241,249076r10542,31628l912894,xe" fillcolor="black" stroked="f" strokeweight="0">
              <v:stroke opacity="0" miterlimit="10" joinstyle="miter"/>
            </v:shape>
            <v:shape id="Shape 35037" o:spid="_x0000_s1083" style="position:absolute;left:2095;top:2748;width:12203;height:3279" coordsize="1220354,327901" path="m83165,l75080,32341,1220354,318660r-2309,9241l72769,41582,64684,73926,,18481,83165,xe" fillcolor="black" stroked="f" strokeweight="0">
              <v:stroke opacity="0" miterlimit="10" joinstyle="miter"/>
            </v:shape>
            <w10:wrap type="square"/>
          </v:group>
        </w:pict>
      </w:r>
      <w:r w:rsidR="00646298" w:rsidRPr="00DF38D0">
        <w:rPr>
          <w:b/>
          <w:sz w:val="24"/>
          <w:szCs w:val="24"/>
        </w:rPr>
        <w:t xml:space="preserve">                    А          В </w:t>
      </w:r>
    </w:p>
    <w:p w:rsidR="003B25BC" w:rsidRPr="00DF38D0" w:rsidRDefault="003B25BC" w:rsidP="006B69F9">
      <w:pPr>
        <w:spacing w:after="0" w:line="240" w:lineRule="auto"/>
        <w:ind w:left="1286" w:right="5853" w:firstLine="0"/>
        <w:jc w:val="left"/>
        <w:rPr>
          <w:sz w:val="24"/>
          <w:szCs w:val="24"/>
        </w:rPr>
      </w:pPr>
    </w:p>
    <w:p w:rsidR="003B25BC" w:rsidRPr="00DF38D0" w:rsidRDefault="00646298" w:rsidP="006B69F9">
      <w:pPr>
        <w:spacing w:after="0" w:line="240" w:lineRule="auto"/>
        <w:ind w:left="1296" w:right="715"/>
        <w:jc w:val="left"/>
        <w:rPr>
          <w:sz w:val="24"/>
          <w:szCs w:val="24"/>
        </w:rPr>
      </w:pPr>
      <w:r w:rsidRPr="00DF38D0">
        <w:rPr>
          <w:b/>
          <w:strike/>
          <w:sz w:val="24"/>
          <w:szCs w:val="24"/>
          <w:u w:val="single" w:color="000000"/>
        </w:rPr>
        <w:t xml:space="preserve">С                        </w:t>
      </w:r>
      <w:r w:rsidRPr="00DF38D0">
        <w:rPr>
          <w:b/>
          <w:sz w:val="24"/>
          <w:szCs w:val="24"/>
        </w:rPr>
        <w:t xml:space="preserve">     Д </w:t>
      </w:r>
    </w:p>
    <w:p w:rsidR="003B25BC" w:rsidRPr="00DF38D0" w:rsidRDefault="00646298" w:rsidP="006B69F9">
      <w:pPr>
        <w:spacing w:after="0" w:line="240" w:lineRule="auto"/>
        <w:ind w:left="864" w:right="758" w:firstLine="422"/>
        <w:rPr>
          <w:sz w:val="24"/>
          <w:szCs w:val="24"/>
        </w:rPr>
      </w:pPr>
      <w:r w:rsidRPr="00DF38D0">
        <w:rPr>
          <w:sz w:val="24"/>
          <w:szCs w:val="24"/>
        </w:rPr>
        <w:t xml:space="preserve">Начиная упражнение, спортсмен становится в точке Д и по сигналу начинает двигаться скользящим шагом по маршруту ДА - АВ - ВС - СД - ДС - СВ - ВА - АД, затем еще раз, после чего фиксируется суммарное время. Во время движения необходимо наступать ногой на обозначенные кружочками точки, в противном случае упражнение не засчитывается. </w:t>
      </w:r>
    </w:p>
    <w:p w:rsidR="003B25BC" w:rsidRPr="00DF38D0" w:rsidRDefault="00646298" w:rsidP="006B69F9">
      <w:pPr>
        <w:spacing w:after="0" w:line="240" w:lineRule="auto"/>
        <w:ind w:left="864" w:right="758" w:firstLine="422"/>
        <w:rPr>
          <w:sz w:val="24"/>
          <w:szCs w:val="24"/>
        </w:rPr>
      </w:pPr>
      <w:r w:rsidRPr="00DF38D0">
        <w:rPr>
          <w:sz w:val="24"/>
          <w:szCs w:val="24"/>
        </w:rPr>
        <w:t xml:space="preserve">Бег боком вокруг стола: выполняется от линии, которая является продолжением левой кромки стола, сначала по часовой стрелке, затем - против часовой стрелки 2 раза,  т. е. всего четыре круга. В случае умышленного касания стола результат не засчитывается. </w:t>
      </w:r>
    </w:p>
    <w:p w:rsidR="003B25BC" w:rsidRPr="00DF38D0" w:rsidRDefault="00646298" w:rsidP="006B69F9">
      <w:pPr>
        <w:spacing w:after="0" w:line="240" w:lineRule="auto"/>
        <w:ind w:left="874" w:right="758"/>
        <w:rPr>
          <w:sz w:val="24"/>
          <w:szCs w:val="24"/>
        </w:rPr>
      </w:pPr>
      <w:r w:rsidRPr="00DF38D0">
        <w:rPr>
          <w:b/>
          <w:sz w:val="24"/>
          <w:szCs w:val="24"/>
        </w:rPr>
        <w:t xml:space="preserve">Перенос мячей: </w:t>
      </w:r>
      <w:r w:rsidRPr="00DF38D0">
        <w:rPr>
          <w:sz w:val="24"/>
          <w:szCs w:val="24"/>
        </w:rPr>
        <w:t>выполняется между двумя параллельными линиями с шириной коридора 3м. По краям устанавливается по 1 корзинке для</w:t>
      </w:r>
      <w:r w:rsidR="00EF768F">
        <w:rPr>
          <w:sz w:val="24"/>
          <w:szCs w:val="24"/>
        </w:rPr>
        <w:t xml:space="preserve"> мячей. Высота такая же, что и </w:t>
      </w:r>
      <w:r w:rsidRPr="00DF38D0">
        <w:rPr>
          <w:sz w:val="24"/>
          <w:szCs w:val="24"/>
        </w:rPr>
        <w:t>высота сто</w:t>
      </w:r>
      <w:r w:rsidR="00EF768F">
        <w:rPr>
          <w:sz w:val="24"/>
          <w:szCs w:val="24"/>
        </w:rPr>
        <w:t>ла для соответствующей возраста</w:t>
      </w:r>
      <w:r w:rsidRPr="00DF38D0">
        <w:rPr>
          <w:sz w:val="24"/>
          <w:szCs w:val="24"/>
        </w:rPr>
        <w:t xml:space="preserve">. Корзинка устанавливают горизонтально, диаметр не более 20 см и высоту бортиков не более 5 см. Начиная упражнение, тестируемый становится у левой корзинки, в которой находится 15 мячей. По сигналу берет мяч правой рукой и скользящим или иным шагом передвигается в противоположную сторону, на ходу перекладывая мяч из правой руки в левую. Достигнув другой корзинки, он кладет в нее мяч и возвращается обратно за новым мячом. И так до тех пор, пока не перенесет все 15 мячей. Фиксируется время. Если мяч упадет, тестируемый добавляет в корзинку 1 мяч. </w:t>
      </w:r>
    </w:p>
    <w:p w:rsidR="003B25BC" w:rsidRPr="00DF38D0" w:rsidRDefault="00646298" w:rsidP="006B69F9">
      <w:pPr>
        <w:spacing w:after="0" w:line="240" w:lineRule="auto"/>
        <w:ind w:left="864" w:right="758" w:firstLine="422"/>
        <w:rPr>
          <w:sz w:val="24"/>
          <w:szCs w:val="24"/>
        </w:rPr>
      </w:pPr>
      <w:r w:rsidRPr="00DF38D0">
        <w:rPr>
          <w:b/>
          <w:sz w:val="24"/>
          <w:szCs w:val="24"/>
        </w:rPr>
        <w:lastRenderedPageBreak/>
        <w:t>Отжимания в упоре от стола</w:t>
      </w:r>
      <w:r w:rsidRPr="00DF38D0">
        <w:rPr>
          <w:sz w:val="24"/>
          <w:szCs w:val="24"/>
        </w:rPr>
        <w:t xml:space="preserve">: исходное положение - упор в край  стола, при этом 4пальца лежат на столе, а большой - снизу, руки  разведены на ширину плеч, ноги выпрямлены, между плечом и  телом угол 90°. По сигналу спортсмен начинает отжимания, каждый раз касаясь грудью кромки стола. </w:t>
      </w:r>
      <w:r w:rsidR="00EF768F">
        <w:rPr>
          <w:sz w:val="24"/>
          <w:szCs w:val="24"/>
        </w:rPr>
        <w:t xml:space="preserve">Считается количество отжиманий за </w:t>
      </w:r>
      <w:r w:rsidRPr="00DF38D0">
        <w:rPr>
          <w:sz w:val="24"/>
          <w:szCs w:val="24"/>
        </w:rPr>
        <w:t xml:space="preserve">Iмин. Руки находятся на установленной ширине. Для того чтобы избежать травмы при возможном  падении на стол, его кромка закрывается мягким материалом. </w:t>
      </w:r>
    </w:p>
    <w:p w:rsidR="003B25BC" w:rsidRPr="00DF38D0" w:rsidRDefault="00646298" w:rsidP="006B69F9">
      <w:pPr>
        <w:spacing w:after="0" w:line="240" w:lineRule="auto"/>
        <w:ind w:left="3590" w:right="715" w:hanging="2635"/>
        <w:jc w:val="left"/>
        <w:rPr>
          <w:sz w:val="24"/>
          <w:szCs w:val="24"/>
        </w:rPr>
      </w:pPr>
      <w:r w:rsidRPr="00DF38D0">
        <w:rPr>
          <w:b/>
          <w:sz w:val="24"/>
          <w:szCs w:val="24"/>
        </w:rPr>
        <w:t xml:space="preserve">4.2. Требования к результатам освоения Программы, для перевода на следующий этап подготовки  </w:t>
      </w:r>
    </w:p>
    <w:p w:rsidR="003B25BC" w:rsidRPr="00DF38D0" w:rsidRDefault="00646298" w:rsidP="006B69F9">
      <w:pPr>
        <w:spacing w:after="0" w:line="240" w:lineRule="auto"/>
        <w:ind w:left="734" w:right="758"/>
        <w:rPr>
          <w:sz w:val="24"/>
          <w:szCs w:val="24"/>
        </w:rPr>
      </w:pPr>
      <w:r w:rsidRPr="00DF38D0">
        <w:rPr>
          <w:sz w:val="24"/>
          <w:szCs w:val="24"/>
        </w:rPr>
        <w:t xml:space="preserve">Контрольные нормативы общей и специальной физической подготовки итехнико-тактической подготовке по настольному теннису </w:t>
      </w:r>
      <w:r w:rsidRPr="00DF38D0">
        <w:rPr>
          <w:i/>
          <w:sz w:val="24"/>
          <w:szCs w:val="24"/>
        </w:rPr>
        <w:t xml:space="preserve">(Приложение №28) </w:t>
      </w:r>
    </w:p>
    <w:p w:rsidR="003B25BC" w:rsidRPr="00DF38D0" w:rsidRDefault="00646298" w:rsidP="006B69F9">
      <w:pPr>
        <w:tabs>
          <w:tab w:val="center" w:pos="720"/>
          <w:tab w:val="center" w:pos="5392"/>
        </w:tabs>
        <w:spacing w:after="0" w:line="240" w:lineRule="auto"/>
        <w:ind w:left="0" w:right="0" w:firstLine="0"/>
        <w:jc w:val="left"/>
        <w:rPr>
          <w:sz w:val="24"/>
          <w:szCs w:val="24"/>
        </w:rPr>
      </w:pPr>
      <w:r w:rsidRPr="00DF38D0">
        <w:rPr>
          <w:rFonts w:eastAsia="Calibri"/>
          <w:sz w:val="24"/>
          <w:szCs w:val="24"/>
        </w:rPr>
        <w:tab/>
      </w:r>
      <w:r w:rsidRPr="00DF38D0">
        <w:rPr>
          <w:b/>
          <w:sz w:val="24"/>
          <w:szCs w:val="24"/>
        </w:rPr>
        <w:tab/>
        <w:t xml:space="preserve">5. Материально-техническое обеспечение </w:t>
      </w:r>
    </w:p>
    <w:p w:rsidR="003B25BC" w:rsidRPr="00DF38D0" w:rsidRDefault="00646298" w:rsidP="006B69F9">
      <w:pPr>
        <w:spacing w:after="0" w:line="240" w:lineRule="auto"/>
        <w:ind w:left="724" w:right="758" w:firstLine="686"/>
        <w:rPr>
          <w:sz w:val="24"/>
          <w:szCs w:val="24"/>
        </w:rPr>
      </w:pPr>
      <w:r w:rsidRPr="00DF38D0">
        <w:rPr>
          <w:sz w:val="24"/>
          <w:szCs w:val="24"/>
        </w:rPr>
        <w:t xml:space="preserve">Материально-техническое обеспечение занятий настольным теннисом включает необходимый набор спортивного инвентаря и оборудования с учѐтом особенностей образовательного процесса в соответствии с этапом подготовки спортсмена.Требования к форме, рекомендуемая экипировка </w:t>
      </w:r>
      <w:r w:rsidRPr="00DF38D0">
        <w:rPr>
          <w:i/>
          <w:sz w:val="24"/>
          <w:szCs w:val="24"/>
        </w:rPr>
        <w:t xml:space="preserve">(Приложение №29) </w:t>
      </w:r>
    </w:p>
    <w:p w:rsidR="003B25BC" w:rsidRDefault="003B25BC" w:rsidP="006B69F9">
      <w:pPr>
        <w:spacing w:after="0" w:line="240" w:lineRule="auto"/>
        <w:ind w:left="2842" w:right="0" w:firstLine="0"/>
        <w:jc w:val="left"/>
        <w:rPr>
          <w:b/>
          <w:sz w:val="24"/>
          <w:szCs w:val="24"/>
        </w:rPr>
      </w:pPr>
    </w:p>
    <w:p w:rsidR="00580DFC" w:rsidRDefault="00580DFC" w:rsidP="006B69F9">
      <w:pPr>
        <w:spacing w:after="0" w:line="240" w:lineRule="auto"/>
        <w:ind w:left="2842" w:right="0" w:firstLine="0"/>
        <w:jc w:val="left"/>
        <w:rPr>
          <w:b/>
          <w:sz w:val="24"/>
          <w:szCs w:val="24"/>
        </w:rPr>
      </w:pPr>
    </w:p>
    <w:p w:rsidR="00580DFC" w:rsidRDefault="00580DFC" w:rsidP="006B69F9">
      <w:pPr>
        <w:spacing w:after="0" w:line="240" w:lineRule="auto"/>
        <w:ind w:left="2842" w:right="0" w:firstLine="0"/>
        <w:jc w:val="left"/>
        <w:rPr>
          <w:b/>
          <w:sz w:val="24"/>
          <w:szCs w:val="24"/>
        </w:rPr>
      </w:pPr>
    </w:p>
    <w:p w:rsidR="00580DFC" w:rsidRDefault="00580DFC" w:rsidP="006B69F9">
      <w:pPr>
        <w:spacing w:after="0" w:line="240" w:lineRule="auto"/>
        <w:ind w:left="2842" w:right="0" w:firstLine="0"/>
        <w:jc w:val="left"/>
        <w:rPr>
          <w:b/>
          <w:sz w:val="24"/>
          <w:szCs w:val="24"/>
        </w:rPr>
      </w:pPr>
    </w:p>
    <w:p w:rsidR="006B69F9" w:rsidRDefault="006B69F9" w:rsidP="006B69F9">
      <w:pPr>
        <w:spacing w:after="0" w:line="240" w:lineRule="auto"/>
        <w:ind w:left="2842" w:right="0" w:firstLine="0"/>
        <w:jc w:val="left"/>
        <w:rPr>
          <w:b/>
          <w:sz w:val="24"/>
          <w:szCs w:val="24"/>
        </w:rPr>
      </w:pPr>
    </w:p>
    <w:p w:rsidR="00EF768F" w:rsidRDefault="00EF768F" w:rsidP="006B69F9">
      <w:pPr>
        <w:spacing w:after="0" w:line="240" w:lineRule="auto"/>
        <w:ind w:left="2842" w:right="0" w:firstLine="0"/>
        <w:jc w:val="left"/>
        <w:rPr>
          <w:b/>
          <w:sz w:val="24"/>
          <w:szCs w:val="24"/>
        </w:rPr>
      </w:pPr>
    </w:p>
    <w:p w:rsidR="00EF768F" w:rsidRDefault="00EF768F" w:rsidP="006B69F9">
      <w:pPr>
        <w:spacing w:after="0" w:line="240" w:lineRule="auto"/>
        <w:ind w:left="2842" w:right="0" w:firstLine="0"/>
        <w:jc w:val="left"/>
        <w:rPr>
          <w:b/>
          <w:sz w:val="24"/>
          <w:szCs w:val="24"/>
        </w:rPr>
      </w:pPr>
    </w:p>
    <w:p w:rsidR="00EF768F" w:rsidRDefault="00EF768F" w:rsidP="006B69F9">
      <w:pPr>
        <w:spacing w:after="0" w:line="240" w:lineRule="auto"/>
        <w:ind w:left="2842" w:right="0" w:firstLine="0"/>
        <w:jc w:val="left"/>
        <w:rPr>
          <w:b/>
          <w:sz w:val="24"/>
          <w:szCs w:val="24"/>
        </w:rPr>
      </w:pPr>
    </w:p>
    <w:p w:rsidR="00EF768F" w:rsidRDefault="00EF768F" w:rsidP="006B69F9">
      <w:pPr>
        <w:spacing w:after="0" w:line="240" w:lineRule="auto"/>
        <w:ind w:left="2842" w:right="0" w:firstLine="0"/>
        <w:jc w:val="left"/>
        <w:rPr>
          <w:b/>
          <w:sz w:val="24"/>
          <w:szCs w:val="24"/>
        </w:rPr>
      </w:pPr>
    </w:p>
    <w:p w:rsidR="00580DFC" w:rsidRPr="00DF38D0" w:rsidRDefault="00580DFC" w:rsidP="00EF768F">
      <w:pPr>
        <w:spacing w:after="0" w:line="240" w:lineRule="auto"/>
        <w:ind w:left="0" w:right="0" w:firstLine="0"/>
        <w:jc w:val="left"/>
        <w:rPr>
          <w:sz w:val="24"/>
          <w:szCs w:val="24"/>
        </w:rPr>
      </w:pPr>
    </w:p>
    <w:p w:rsidR="003B25BC" w:rsidRPr="00DF38D0" w:rsidRDefault="00646298" w:rsidP="006B69F9">
      <w:pPr>
        <w:spacing w:after="0" w:line="240" w:lineRule="auto"/>
        <w:ind w:left="2852" w:right="715"/>
        <w:jc w:val="left"/>
        <w:rPr>
          <w:sz w:val="24"/>
          <w:szCs w:val="24"/>
        </w:rPr>
      </w:pPr>
      <w:r w:rsidRPr="00DF38D0">
        <w:rPr>
          <w:b/>
          <w:sz w:val="24"/>
          <w:szCs w:val="24"/>
        </w:rPr>
        <w:t xml:space="preserve">Оборудование, спортивный инвентарь. </w:t>
      </w:r>
    </w:p>
    <w:p w:rsidR="003B25BC" w:rsidRPr="00DF38D0" w:rsidRDefault="00646298" w:rsidP="006B69F9">
      <w:pPr>
        <w:spacing w:after="0" w:line="240" w:lineRule="auto"/>
        <w:ind w:left="10" w:right="640"/>
        <w:jc w:val="right"/>
        <w:rPr>
          <w:sz w:val="24"/>
          <w:szCs w:val="24"/>
        </w:rPr>
      </w:pPr>
      <w:r w:rsidRPr="00DF38D0">
        <w:rPr>
          <w:b/>
          <w:sz w:val="24"/>
          <w:szCs w:val="24"/>
        </w:rPr>
        <w:t xml:space="preserve">Таблица№8 </w:t>
      </w:r>
    </w:p>
    <w:p w:rsidR="003B25BC" w:rsidRPr="00DF38D0" w:rsidRDefault="00646298" w:rsidP="006B69F9">
      <w:pPr>
        <w:spacing w:after="0" w:line="240" w:lineRule="auto"/>
        <w:ind w:right="0" w:firstLine="0"/>
        <w:jc w:val="left"/>
        <w:rPr>
          <w:sz w:val="24"/>
          <w:szCs w:val="24"/>
        </w:rPr>
      </w:pPr>
      <w:r w:rsidRPr="00DF38D0">
        <w:rPr>
          <w:sz w:val="24"/>
          <w:szCs w:val="24"/>
        </w:rPr>
        <w:tab/>
      </w:r>
      <w:r w:rsidRPr="00DF38D0">
        <w:rPr>
          <w:sz w:val="24"/>
          <w:szCs w:val="24"/>
        </w:rPr>
        <w:tab/>
      </w:r>
      <w:r w:rsidRPr="00DF38D0">
        <w:rPr>
          <w:sz w:val="24"/>
          <w:szCs w:val="24"/>
        </w:rPr>
        <w:tab/>
      </w:r>
    </w:p>
    <w:tbl>
      <w:tblPr>
        <w:tblStyle w:val="TableGrid"/>
        <w:tblW w:w="9629" w:type="dxa"/>
        <w:tblInd w:w="730" w:type="dxa"/>
        <w:tblCellMar>
          <w:top w:w="17" w:type="dxa"/>
          <w:left w:w="5" w:type="dxa"/>
          <w:right w:w="94" w:type="dxa"/>
        </w:tblCellMar>
        <w:tblLook w:val="04A0" w:firstRow="1" w:lastRow="0" w:firstColumn="1" w:lastColumn="0" w:noHBand="0" w:noVBand="1"/>
      </w:tblPr>
      <w:tblGrid>
        <w:gridCol w:w="557"/>
        <w:gridCol w:w="5102"/>
        <w:gridCol w:w="1560"/>
        <w:gridCol w:w="2410"/>
      </w:tblGrid>
      <w:tr w:rsidR="003B25BC" w:rsidRPr="00DF38D0">
        <w:trPr>
          <w:trHeight w:val="416"/>
        </w:trPr>
        <w:tc>
          <w:tcPr>
            <w:tcW w:w="557" w:type="dxa"/>
            <w:tcBorders>
              <w:top w:val="single" w:sz="8" w:space="0" w:color="000000"/>
              <w:left w:val="single" w:sz="8" w:space="0" w:color="000000"/>
              <w:bottom w:val="nil"/>
              <w:right w:val="single" w:sz="8" w:space="0" w:color="000000"/>
            </w:tcBorders>
          </w:tcPr>
          <w:p w:rsidR="003B25BC" w:rsidRPr="00DF38D0" w:rsidRDefault="00646298" w:rsidP="006B69F9">
            <w:pPr>
              <w:spacing w:after="0" w:line="240" w:lineRule="auto"/>
              <w:ind w:left="168" w:right="0" w:firstLine="0"/>
              <w:jc w:val="left"/>
              <w:rPr>
                <w:sz w:val="24"/>
                <w:szCs w:val="24"/>
              </w:rPr>
            </w:pPr>
            <w:r w:rsidRPr="00DF38D0">
              <w:rPr>
                <w:sz w:val="24"/>
                <w:szCs w:val="24"/>
              </w:rPr>
              <w:t xml:space="preserve">№ </w:t>
            </w:r>
          </w:p>
        </w:tc>
        <w:tc>
          <w:tcPr>
            <w:tcW w:w="5102" w:type="dxa"/>
            <w:tcBorders>
              <w:top w:val="single" w:sz="8" w:space="0" w:color="000000"/>
              <w:left w:val="single" w:sz="8" w:space="0" w:color="000000"/>
              <w:bottom w:val="nil"/>
              <w:right w:val="single" w:sz="8" w:space="0" w:color="000000"/>
            </w:tcBorders>
          </w:tcPr>
          <w:p w:rsidR="003B25BC" w:rsidRPr="00DF38D0" w:rsidRDefault="00646298" w:rsidP="006B69F9">
            <w:pPr>
              <w:spacing w:after="0" w:line="240" w:lineRule="auto"/>
              <w:ind w:left="656" w:right="0" w:firstLine="0"/>
              <w:jc w:val="center"/>
              <w:rPr>
                <w:sz w:val="24"/>
                <w:szCs w:val="24"/>
              </w:rPr>
            </w:pPr>
            <w:r w:rsidRPr="00DF38D0">
              <w:rPr>
                <w:sz w:val="24"/>
                <w:szCs w:val="24"/>
              </w:rPr>
              <w:t xml:space="preserve">Наименование </w:t>
            </w:r>
          </w:p>
        </w:tc>
        <w:tc>
          <w:tcPr>
            <w:tcW w:w="1560" w:type="dxa"/>
            <w:tcBorders>
              <w:top w:val="single" w:sz="8" w:space="0" w:color="000000"/>
              <w:left w:val="single" w:sz="8" w:space="0" w:color="000000"/>
              <w:bottom w:val="nil"/>
              <w:right w:val="single" w:sz="8" w:space="0" w:color="000000"/>
            </w:tcBorders>
          </w:tcPr>
          <w:p w:rsidR="003B25BC" w:rsidRPr="00DF38D0" w:rsidRDefault="00646298" w:rsidP="006B69F9">
            <w:pPr>
              <w:spacing w:after="0" w:line="240" w:lineRule="auto"/>
              <w:ind w:left="422" w:right="0" w:firstLine="0"/>
              <w:jc w:val="left"/>
              <w:rPr>
                <w:sz w:val="24"/>
                <w:szCs w:val="24"/>
              </w:rPr>
            </w:pPr>
            <w:r w:rsidRPr="00DF38D0">
              <w:rPr>
                <w:sz w:val="24"/>
                <w:szCs w:val="24"/>
              </w:rPr>
              <w:t xml:space="preserve">Единица </w:t>
            </w:r>
          </w:p>
        </w:tc>
        <w:tc>
          <w:tcPr>
            <w:tcW w:w="2410" w:type="dxa"/>
            <w:tcBorders>
              <w:top w:val="single" w:sz="8" w:space="0" w:color="000000"/>
              <w:left w:val="single" w:sz="8" w:space="0" w:color="000000"/>
              <w:bottom w:val="nil"/>
              <w:right w:val="single" w:sz="8" w:space="0" w:color="000000"/>
            </w:tcBorders>
          </w:tcPr>
          <w:p w:rsidR="003B25BC" w:rsidRPr="00DF38D0" w:rsidRDefault="00646298" w:rsidP="006B69F9">
            <w:pPr>
              <w:spacing w:after="0" w:line="240" w:lineRule="auto"/>
              <w:ind w:left="715" w:right="0" w:firstLine="0"/>
              <w:jc w:val="left"/>
              <w:rPr>
                <w:sz w:val="24"/>
                <w:szCs w:val="24"/>
              </w:rPr>
            </w:pPr>
            <w:r w:rsidRPr="00DF38D0">
              <w:rPr>
                <w:sz w:val="24"/>
                <w:szCs w:val="24"/>
              </w:rPr>
              <w:t xml:space="preserve">Количество </w:t>
            </w:r>
          </w:p>
        </w:tc>
      </w:tr>
      <w:tr w:rsidR="003B25BC" w:rsidRPr="00DF38D0">
        <w:trPr>
          <w:trHeight w:val="309"/>
        </w:trPr>
        <w:tc>
          <w:tcPr>
            <w:tcW w:w="557" w:type="dxa"/>
            <w:tcBorders>
              <w:top w:val="nil"/>
              <w:left w:val="single" w:sz="8" w:space="0" w:color="000000"/>
              <w:bottom w:val="single" w:sz="8" w:space="0" w:color="000000"/>
              <w:right w:val="single" w:sz="8" w:space="0" w:color="000000"/>
            </w:tcBorders>
          </w:tcPr>
          <w:p w:rsidR="003B25BC" w:rsidRPr="00DF38D0" w:rsidRDefault="003B25BC" w:rsidP="006B69F9">
            <w:pPr>
              <w:spacing w:after="0" w:line="240" w:lineRule="auto"/>
              <w:ind w:left="10" w:right="0" w:firstLine="0"/>
              <w:jc w:val="left"/>
              <w:rPr>
                <w:sz w:val="24"/>
                <w:szCs w:val="24"/>
              </w:rPr>
            </w:pPr>
          </w:p>
        </w:tc>
        <w:tc>
          <w:tcPr>
            <w:tcW w:w="5102" w:type="dxa"/>
            <w:tcBorders>
              <w:top w:val="nil"/>
              <w:left w:val="single" w:sz="8" w:space="0" w:color="000000"/>
              <w:bottom w:val="single" w:sz="8" w:space="0" w:color="000000"/>
              <w:right w:val="single" w:sz="8" w:space="0" w:color="000000"/>
            </w:tcBorders>
          </w:tcPr>
          <w:p w:rsidR="003B25BC" w:rsidRPr="00DF38D0" w:rsidRDefault="003B25BC" w:rsidP="006B69F9">
            <w:pPr>
              <w:spacing w:after="0" w:line="240" w:lineRule="auto"/>
              <w:ind w:left="0" w:right="0" w:firstLine="0"/>
              <w:jc w:val="left"/>
              <w:rPr>
                <w:sz w:val="24"/>
                <w:szCs w:val="24"/>
              </w:rPr>
            </w:pPr>
          </w:p>
        </w:tc>
        <w:tc>
          <w:tcPr>
            <w:tcW w:w="1560" w:type="dxa"/>
            <w:tcBorders>
              <w:top w:val="nil"/>
              <w:left w:val="single" w:sz="8" w:space="0" w:color="000000"/>
              <w:bottom w:val="single" w:sz="8" w:space="0" w:color="000000"/>
              <w:right w:val="single" w:sz="8" w:space="0" w:color="000000"/>
            </w:tcBorders>
          </w:tcPr>
          <w:p w:rsidR="003B25BC" w:rsidRPr="00DF38D0" w:rsidRDefault="00646298" w:rsidP="006B69F9">
            <w:pPr>
              <w:spacing w:after="0" w:line="240" w:lineRule="auto"/>
              <w:ind w:left="79" w:right="0" w:firstLine="0"/>
              <w:jc w:val="center"/>
              <w:rPr>
                <w:sz w:val="24"/>
                <w:szCs w:val="24"/>
              </w:rPr>
            </w:pPr>
            <w:r w:rsidRPr="00DF38D0">
              <w:rPr>
                <w:sz w:val="24"/>
                <w:szCs w:val="24"/>
              </w:rPr>
              <w:t xml:space="preserve">измерения </w:t>
            </w:r>
          </w:p>
        </w:tc>
        <w:tc>
          <w:tcPr>
            <w:tcW w:w="2410" w:type="dxa"/>
            <w:tcBorders>
              <w:top w:val="nil"/>
              <w:left w:val="single" w:sz="8" w:space="0" w:color="000000"/>
              <w:bottom w:val="single" w:sz="8" w:space="0" w:color="000000"/>
              <w:right w:val="single" w:sz="8" w:space="0" w:color="000000"/>
            </w:tcBorders>
          </w:tcPr>
          <w:p w:rsidR="003B25BC" w:rsidRPr="00DF38D0" w:rsidRDefault="00646298" w:rsidP="006B69F9">
            <w:pPr>
              <w:spacing w:after="0" w:line="240" w:lineRule="auto"/>
              <w:ind w:left="68" w:right="0" w:firstLine="0"/>
              <w:jc w:val="center"/>
              <w:rPr>
                <w:sz w:val="24"/>
                <w:szCs w:val="24"/>
              </w:rPr>
            </w:pPr>
            <w:r w:rsidRPr="00DF38D0">
              <w:rPr>
                <w:sz w:val="24"/>
                <w:szCs w:val="24"/>
              </w:rPr>
              <w:t xml:space="preserve">изделий </w:t>
            </w:r>
          </w:p>
        </w:tc>
      </w:tr>
      <w:tr w:rsidR="003B25BC" w:rsidRPr="00DF38D0">
        <w:trPr>
          <w:trHeight w:val="336"/>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89" w:right="0" w:firstLine="0"/>
              <w:jc w:val="center"/>
              <w:rPr>
                <w:sz w:val="24"/>
                <w:szCs w:val="24"/>
              </w:rPr>
            </w:pPr>
            <w:r w:rsidRPr="00DF38D0">
              <w:rPr>
                <w:sz w:val="24"/>
                <w:szCs w:val="24"/>
              </w:rPr>
              <w:t xml:space="preserve">1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Теннисный стол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8" w:right="0" w:firstLine="0"/>
              <w:jc w:val="center"/>
              <w:rPr>
                <w:sz w:val="24"/>
                <w:szCs w:val="24"/>
              </w:rPr>
            </w:pPr>
            <w:r w:rsidRPr="00DF38D0">
              <w:rPr>
                <w:sz w:val="24"/>
                <w:szCs w:val="24"/>
              </w:rPr>
              <w:t xml:space="preserve">комплект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9" w:right="0" w:firstLine="0"/>
              <w:jc w:val="center"/>
              <w:rPr>
                <w:sz w:val="24"/>
                <w:szCs w:val="24"/>
              </w:rPr>
            </w:pPr>
            <w:r w:rsidRPr="00DF38D0">
              <w:rPr>
                <w:sz w:val="24"/>
                <w:szCs w:val="24"/>
              </w:rPr>
              <w:t xml:space="preserve">4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89" w:right="0" w:firstLine="0"/>
              <w:jc w:val="center"/>
              <w:rPr>
                <w:sz w:val="24"/>
                <w:szCs w:val="24"/>
              </w:rPr>
            </w:pPr>
            <w:r w:rsidRPr="00DF38D0">
              <w:rPr>
                <w:sz w:val="24"/>
                <w:szCs w:val="24"/>
              </w:rPr>
              <w:t xml:space="preserve">2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Ракетка для настольного тенниса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9" w:right="0" w:firstLine="0"/>
              <w:jc w:val="center"/>
              <w:rPr>
                <w:sz w:val="24"/>
                <w:szCs w:val="24"/>
              </w:rPr>
            </w:pPr>
            <w:r w:rsidRPr="00DF38D0">
              <w:rPr>
                <w:sz w:val="24"/>
                <w:szCs w:val="24"/>
              </w:rPr>
              <w:t xml:space="preserve">12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89" w:right="0" w:firstLine="0"/>
              <w:jc w:val="center"/>
              <w:rPr>
                <w:sz w:val="24"/>
                <w:szCs w:val="24"/>
              </w:rPr>
            </w:pPr>
            <w:r w:rsidRPr="00DF38D0">
              <w:rPr>
                <w:sz w:val="24"/>
                <w:szCs w:val="24"/>
              </w:rPr>
              <w:t xml:space="preserve">3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Мячи для настольного тенниса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4" w:right="0" w:firstLine="0"/>
              <w:jc w:val="center"/>
              <w:rPr>
                <w:sz w:val="24"/>
                <w:szCs w:val="24"/>
              </w:rPr>
            </w:pPr>
            <w:r w:rsidRPr="00DF38D0">
              <w:rPr>
                <w:sz w:val="24"/>
                <w:szCs w:val="24"/>
              </w:rPr>
              <w:t xml:space="preserve">300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89" w:right="0" w:firstLine="0"/>
              <w:jc w:val="center"/>
              <w:rPr>
                <w:sz w:val="24"/>
                <w:szCs w:val="24"/>
              </w:rPr>
            </w:pPr>
            <w:r w:rsidRPr="00DF38D0">
              <w:rPr>
                <w:sz w:val="24"/>
                <w:szCs w:val="24"/>
              </w:rPr>
              <w:t xml:space="preserve">4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Гантели переменной массы от 1,5 до 10 кг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8" w:right="0" w:firstLine="0"/>
              <w:jc w:val="center"/>
              <w:rPr>
                <w:sz w:val="24"/>
                <w:szCs w:val="24"/>
              </w:rPr>
            </w:pPr>
            <w:r w:rsidRPr="00DF38D0">
              <w:rPr>
                <w:sz w:val="24"/>
                <w:szCs w:val="24"/>
              </w:rPr>
              <w:t xml:space="preserve">комплект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4" w:right="0" w:firstLine="0"/>
              <w:jc w:val="center"/>
              <w:rPr>
                <w:sz w:val="24"/>
                <w:szCs w:val="24"/>
              </w:rPr>
            </w:pPr>
            <w:r w:rsidRPr="00DF38D0">
              <w:rPr>
                <w:sz w:val="24"/>
                <w:szCs w:val="24"/>
              </w:rPr>
              <w:t xml:space="preserve">3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89" w:right="0" w:firstLine="0"/>
              <w:jc w:val="center"/>
              <w:rPr>
                <w:sz w:val="24"/>
                <w:szCs w:val="24"/>
              </w:rPr>
            </w:pPr>
            <w:r w:rsidRPr="00DF38D0">
              <w:rPr>
                <w:sz w:val="24"/>
                <w:szCs w:val="24"/>
              </w:rPr>
              <w:t xml:space="preserve">5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Мяч набивной (медицинбол) весом от 1 до 5 кг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4" w:right="0" w:firstLine="0"/>
              <w:jc w:val="center"/>
              <w:rPr>
                <w:sz w:val="24"/>
                <w:szCs w:val="24"/>
              </w:rPr>
            </w:pPr>
            <w:r w:rsidRPr="00DF38D0">
              <w:rPr>
                <w:sz w:val="24"/>
                <w:szCs w:val="24"/>
              </w:rPr>
              <w:t xml:space="preserve">7 </w:t>
            </w:r>
          </w:p>
        </w:tc>
      </w:tr>
      <w:tr w:rsidR="003B25BC" w:rsidRPr="00DF38D0">
        <w:trPr>
          <w:trHeight w:val="336"/>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94" w:right="0" w:firstLine="0"/>
              <w:jc w:val="center"/>
              <w:rPr>
                <w:sz w:val="24"/>
                <w:szCs w:val="24"/>
              </w:rPr>
            </w:pPr>
            <w:r w:rsidRPr="00DF38D0">
              <w:rPr>
                <w:sz w:val="24"/>
                <w:szCs w:val="24"/>
              </w:rPr>
              <w:t xml:space="preserve">6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Скамейка гимнастическая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9" w:right="0" w:firstLine="0"/>
              <w:jc w:val="center"/>
              <w:rPr>
                <w:sz w:val="24"/>
                <w:szCs w:val="24"/>
              </w:rPr>
            </w:pPr>
            <w:r w:rsidRPr="00DF38D0">
              <w:rPr>
                <w:sz w:val="24"/>
                <w:szCs w:val="24"/>
              </w:rPr>
              <w:t xml:space="preserve">3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94" w:right="0" w:firstLine="0"/>
              <w:jc w:val="center"/>
              <w:rPr>
                <w:sz w:val="24"/>
                <w:szCs w:val="24"/>
              </w:rPr>
            </w:pPr>
            <w:r w:rsidRPr="00DF38D0">
              <w:rPr>
                <w:sz w:val="24"/>
                <w:szCs w:val="24"/>
              </w:rPr>
              <w:t xml:space="preserve">7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Колесо (тренажер)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9" w:right="0" w:firstLine="0"/>
              <w:jc w:val="center"/>
              <w:rPr>
                <w:sz w:val="24"/>
                <w:szCs w:val="24"/>
              </w:rPr>
            </w:pPr>
            <w:r w:rsidRPr="00DF38D0">
              <w:rPr>
                <w:sz w:val="24"/>
                <w:szCs w:val="24"/>
              </w:rPr>
              <w:t xml:space="preserve">1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94" w:right="0" w:firstLine="0"/>
              <w:jc w:val="center"/>
              <w:rPr>
                <w:sz w:val="24"/>
                <w:szCs w:val="24"/>
              </w:rPr>
            </w:pPr>
            <w:r w:rsidRPr="00DF38D0">
              <w:rPr>
                <w:sz w:val="24"/>
                <w:szCs w:val="24"/>
              </w:rPr>
              <w:t xml:space="preserve">8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Скакалка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9" w:right="0" w:firstLine="0"/>
              <w:jc w:val="center"/>
              <w:rPr>
                <w:sz w:val="24"/>
                <w:szCs w:val="24"/>
              </w:rPr>
            </w:pPr>
            <w:r w:rsidRPr="00DF38D0">
              <w:rPr>
                <w:sz w:val="24"/>
                <w:szCs w:val="24"/>
              </w:rPr>
              <w:t xml:space="preserve">10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94" w:right="0" w:firstLine="0"/>
              <w:jc w:val="center"/>
              <w:rPr>
                <w:sz w:val="24"/>
                <w:szCs w:val="24"/>
              </w:rPr>
            </w:pPr>
            <w:r w:rsidRPr="00DF38D0">
              <w:rPr>
                <w:sz w:val="24"/>
                <w:szCs w:val="24"/>
              </w:rPr>
              <w:t xml:space="preserve">9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Стенка гимнастическая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4" w:right="0" w:firstLine="0"/>
              <w:jc w:val="center"/>
              <w:rPr>
                <w:sz w:val="24"/>
                <w:szCs w:val="24"/>
              </w:rPr>
            </w:pPr>
            <w:r w:rsidRPr="00DF38D0">
              <w:rPr>
                <w:sz w:val="24"/>
                <w:szCs w:val="24"/>
              </w:rPr>
              <w:t xml:space="preserve">1 </w:t>
            </w:r>
          </w:p>
        </w:tc>
      </w:tr>
      <w:tr w:rsidR="003B25BC" w:rsidRPr="00DF38D0">
        <w:trPr>
          <w:trHeight w:val="336"/>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58" w:right="0" w:firstLine="0"/>
              <w:jc w:val="left"/>
              <w:rPr>
                <w:sz w:val="24"/>
                <w:szCs w:val="24"/>
              </w:rPr>
            </w:pPr>
            <w:r w:rsidRPr="00DF38D0">
              <w:rPr>
                <w:sz w:val="24"/>
                <w:szCs w:val="24"/>
              </w:rPr>
              <w:t xml:space="preserve">10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0" w:right="0" w:firstLine="0"/>
              <w:jc w:val="left"/>
              <w:rPr>
                <w:sz w:val="24"/>
                <w:szCs w:val="24"/>
              </w:rPr>
            </w:pPr>
            <w:r w:rsidRPr="00DF38D0">
              <w:rPr>
                <w:sz w:val="24"/>
                <w:szCs w:val="24"/>
              </w:rPr>
              <w:t xml:space="preserve">Скамейка гимнастическая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4" w:right="0" w:firstLine="0"/>
              <w:jc w:val="center"/>
              <w:rPr>
                <w:sz w:val="24"/>
                <w:szCs w:val="24"/>
              </w:rPr>
            </w:pPr>
            <w:r w:rsidRPr="00DF38D0">
              <w:rPr>
                <w:sz w:val="24"/>
                <w:szCs w:val="24"/>
              </w:rPr>
              <w:t xml:space="preserve">3 </w:t>
            </w:r>
          </w:p>
        </w:tc>
      </w:tr>
      <w:tr w:rsidR="003B25BC" w:rsidRPr="00DF38D0">
        <w:trPr>
          <w:trHeight w:val="336"/>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58" w:right="0" w:firstLine="0"/>
              <w:jc w:val="left"/>
              <w:rPr>
                <w:sz w:val="24"/>
                <w:szCs w:val="24"/>
              </w:rPr>
            </w:pPr>
            <w:r w:rsidRPr="00DF38D0">
              <w:rPr>
                <w:sz w:val="24"/>
                <w:szCs w:val="24"/>
              </w:rPr>
              <w:t xml:space="preserve">11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Футболка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9" w:right="0" w:firstLine="0"/>
              <w:jc w:val="center"/>
              <w:rPr>
                <w:sz w:val="24"/>
                <w:szCs w:val="24"/>
              </w:rPr>
            </w:pPr>
            <w:r w:rsidRPr="00DF38D0">
              <w:rPr>
                <w:sz w:val="24"/>
                <w:szCs w:val="24"/>
              </w:rPr>
              <w:t xml:space="preserve">10 </w:t>
            </w:r>
          </w:p>
        </w:tc>
      </w:tr>
      <w:tr w:rsidR="003B25BC" w:rsidRPr="00DF38D0">
        <w:trPr>
          <w:trHeight w:val="331"/>
        </w:trPr>
        <w:tc>
          <w:tcPr>
            <w:tcW w:w="557"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158" w:right="0" w:firstLine="0"/>
              <w:jc w:val="left"/>
              <w:rPr>
                <w:sz w:val="24"/>
                <w:szCs w:val="24"/>
              </w:rPr>
            </w:pPr>
            <w:r w:rsidRPr="00DF38D0">
              <w:rPr>
                <w:sz w:val="24"/>
                <w:szCs w:val="24"/>
              </w:rPr>
              <w:t xml:space="preserve">12 </w:t>
            </w:r>
          </w:p>
        </w:tc>
        <w:tc>
          <w:tcPr>
            <w:tcW w:w="5102"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62" w:right="0" w:firstLine="0"/>
              <w:jc w:val="left"/>
              <w:rPr>
                <w:sz w:val="24"/>
                <w:szCs w:val="24"/>
              </w:rPr>
            </w:pPr>
            <w:r w:rsidRPr="00DF38D0">
              <w:rPr>
                <w:sz w:val="24"/>
                <w:szCs w:val="24"/>
              </w:rPr>
              <w:t xml:space="preserve">Шорты </w:t>
            </w:r>
          </w:p>
        </w:tc>
        <w:tc>
          <w:tcPr>
            <w:tcW w:w="156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6" w:right="0" w:firstLine="0"/>
              <w:jc w:val="center"/>
              <w:rPr>
                <w:sz w:val="24"/>
                <w:szCs w:val="24"/>
              </w:rPr>
            </w:pPr>
            <w:r w:rsidRPr="00DF38D0">
              <w:rPr>
                <w:sz w:val="24"/>
                <w:szCs w:val="24"/>
              </w:rPr>
              <w:t xml:space="preserve">штук </w:t>
            </w:r>
          </w:p>
        </w:tc>
        <w:tc>
          <w:tcPr>
            <w:tcW w:w="2410" w:type="dxa"/>
            <w:tcBorders>
              <w:top w:val="single" w:sz="8" w:space="0" w:color="000000"/>
              <w:left w:val="single" w:sz="8" w:space="0" w:color="000000"/>
              <w:bottom w:val="single" w:sz="8" w:space="0" w:color="000000"/>
              <w:right w:val="single" w:sz="8" w:space="0" w:color="000000"/>
            </w:tcBorders>
          </w:tcPr>
          <w:p w:rsidR="003B25BC" w:rsidRPr="00DF38D0" w:rsidRDefault="00646298" w:rsidP="006B69F9">
            <w:pPr>
              <w:spacing w:after="0" w:line="240" w:lineRule="auto"/>
              <w:ind w:left="79" w:right="0" w:firstLine="0"/>
              <w:jc w:val="center"/>
              <w:rPr>
                <w:sz w:val="24"/>
                <w:szCs w:val="24"/>
              </w:rPr>
            </w:pPr>
            <w:r w:rsidRPr="00DF38D0">
              <w:rPr>
                <w:sz w:val="24"/>
                <w:szCs w:val="24"/>
              </w:rPr>
              <w:t xml:space="preserve">10 </w:t>
            </w:r>
          </w:p>
        </w:tc>
      </w:tr>
    </w:tbl>
    <w:p w:rsidR="003B25BC" w:rsidRPr="00DF38D0" w:rsidRDefault="003B25BC" w:rsidP="006B69F9">
      <w:pPr>
        <w:spacing w:after="0" w:line="240" w:lineRule="auto"/>
        <w:ind w:left="720" w:right="0" w:firstLine="0"/>
        <w:jc w:val="left"/>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6B69F9" w:rsidRDefault="006B69F9" w:rsidP="006B69F9">
      <w:pPr>
        <w:spacing w:after="0" w:line="240" w:lineRule="auto"/>
        <w:ind w:left="19" w:right="0" w:firstLine="0"/>
        <w:jc w:val="center"/>
        <w:rPr>
          <w:b/>
          <w:sz w:val="24"/>
          <w:szCs w:val="24"/>
        </w:rPr>
      </w:pPr>
    </w:p>
    <w:p w:rsidR="006B69F9" w:rsidRDefault="006B69F9" w:rsidP="006B69F9">
      <w:pPr>
        <w:spacing w:after="0" w:line="240" w:lineRule="auto"/>
        <w:ind w:left="19" w:right="0" w:firstLine="0"/>
        <w:jc w:val="center"/>
        <w:rPr>
          <w:b/>
          <w:sz w:val="24"/>
          <w:szCs w:val="24"/>
        </w:rPr>
      </w:pPr>
    </w:p>
    <w:p w:rsidR="006B69F9" w:rsidRDefault="006B69F9" w:rsidP="006B69F9">
      <w:pPr>
        <w:spacing w:after="0" w:line="240" w:lineRule="auto"/>
        <w:ind w:left="19" w:right="0" w:firstLine="0"/>
        <w:jc w:val="center"/>
        <w:rPr>
          <w:b/>
          <w:sz w:val="24"/>
          <w:szCs w:val="24"/>
        </w:rPr>
      </w:pPr>
    </w:p>
    <w:p w:rsidR="006B69F9" w:rsidRDefault="006B69F9" w:rsidP="006B69F9">
      <w:pPr>
        <w:spacing w:after="0" w:line="240" w:lineRule="auto"/>
        <w:ind w:left="19" w:right="0" w:firstLine="0"/>
        <w:jc w:val="center"/>
        <w:rPr>
          <w:b/>
          <w:sz w:val="24"/>
          <w:szCs w:val="24"/>
        </w:rPr>
      </w:pPr>
    </w:p>
    <w:p w:rsidR="00580DFC" w:rsidRDefault="00580DFC" w:rsidP="006B69F9">
      <w:pPr>
        <w:spacing w:after="0" w:line="240" w:lineRule="auto"/>
        <w:ind w:left="19" w:right="0" w:firstLine="0"/>
        <w:jc w:val="center"/>
        <w:rPr>
          <w:b/>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646298" w:rsidP="006B69F9">
      <w:pPr>
        <w:pStyle w:val="4"/>
        <w:spacing w:after="0" w:line="240" w:lineRule="auto"/>
        <w:ind w:left="672" w:right="706"/>
        <w:rPr>
          <w:sz w:val="24"/>
          <w:szCs w:val="24"/>
        </w:rPr>
      </w:pPr>
      <w:r w:rsidRPr="00DF38D0">
        <w:rPr>
          <w:sz w:val="24"/>
          <w:szCs w:val="24"/>
        </w:rPr>
        <w:t xml:space="preserve">6. Информационное обеспечение Программы  </w:t>
      </w:r>
    </w:p>
    <w:p w:rsidR="003B25BC" w:rsidRPr="00DF38D0" w:rsidRDefault="00646298" w:rsidP="006B69F9">
      <w:pPr>
        <w:spacing w:after="0" w:line="240" w:lineRule="auto"/>
        <w:ind w:left="715" w:right="715"/>
        <w:jc w:val="left"/>
        <w:rPr>
          <w:sz w:val="24"/>
          <w:szCs w:val="24"/>
        </w:rPr>
      </w:pPr>
      <w:r w:rsidRPr="00DF38D0">
        <w:rPr>
          <w:b/>
          <w:sz w:val="24"/>
          <w:szCs w:val="24"/>
        </w:rPr>
        <w:t>Список литературы</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Амелин А.Н. Современный настольный теннис. – М.: ФиС, 2012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Байгулов Ю.П. Основы настольного тенниса. – М.: ФиС,  в ред. 2013.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Байгулов Ю.П. Настольный теннис: вчера, сегодня, завтра. – М.: ФиС, в ред. 2013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Барчукова Г.В. Современные подходы к формированию техникотактического мастерства игроков в настольный теннис. – М.:РГАФК, 2012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Барчукова Г.В. Педагогический контроль за подготовленностью игроков в настольный теннис. – М.: ГЦОЛИФК, в ред. 2013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Ефремова А.В. Нормирование нагрузок, направленных на развитие целевой точности технических приемов у игроков в настольный теннис высокой квалификации.- Минск, в ред. 2014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Захаров Г.С. Настольный теннис: Теоретические основы. – Ярославль: Верхне-Волжское книжное издательство, 2013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Захаров Г.С. Настольный теннис: Школа игры. – Издательство «Талка», 2014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Матыцин О.В. Многолетняя подготовка юных спортсменов в настольном теннисе.–М.: «Теория и практика физической культуры», 2014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Настольный теннис: Программа для детско-юношеских спортивных школ, специализированных детско-юношеских спортивных школ олимпийского резерва и школ высшего спортивного мастерства. – М.: 2014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lastRenderedPageBreak/>
        <w:t xml:space="preserve">Настольный теннис: Учебная программа для детско-юношеских спортивных школ и специализированных детско-юношеских спортивных школ олимпийского резерва (Методическая часть). – М.:, </w:t>
      </w:r>
    </w:p>
    <w:p w:rsidR="003B25BC" w:rsidRPr="00DF38D0" w:rsidRDefault="00646298" w:rsidP="006B69F9">
      <w:pPr>
        <w:spacing w:after="0" w:line="240" w:lineRule="auto"/>
        <w:ind w:left="1450" w:right="759"/>
        <w:rPr>
          <w:sz w:val="24"/>
          <w:szCs w:val="24"/>
        </w:rPr>
      </w:pPr>
      <w:r w:rsidRPr="00DF38D0">
        <w:rPr>
          <w:sz w:val="24"/>
          <w:szCs w:val="24"/>
        </w:rPr>
        <w:t xml:space="preserve">2014 </w:t>
      </w:r>
    </w:p>
    <w:p w:rsidR="003B25BC" w:rsidRPr="00DF38D0" w:rsidRDefault="00646298" w:rsidP="006B69F9">
      <w:pPr>
        <w:numPr>
          <w:ilvl w:val="0"/>
          <w:numId w:val="35"/>
        </w:numPr>
        <w:spacing w:after="0" w:line="240" w:lineRule="auto"/>
        <w:ind w:right="758" w:hanging="720"/>
        <w:rPr>
          <w:sz w:val="24"/>
          <w:szCs w:val="24"/>
        </w:rPr>
      </w:pPr>
      <w:r w:rsidRPr="00DF38D0">
        <w:rPr>
          <w:sz w:val="24"/>
          <w:szCs w:val="24"/>
        </w:rPr>
        <w:t xml:space="preserve">Фримерман  Э.Я. Краткая спортивная энциклопедия. Настольный теннис. -    М.: Олимпия Пресс, 2015. </w:t>
      </w:r>
    </w:p>
    <w:p w:rsidR="003B25BC" w:rsidRDefault="003B25BC" w:rsidP="006B69F9">
      <w:pPr>
        <w:spacing w:after="0" w:line="240" w:lineRule="auto"/>
        <w:ind w:left="1444"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6B69F9" w:rsidRDefault="006B69F9"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Default="00580DFC" w:rsidP="006B69F9">
      <w:pPr>
        <w:spacing w:after="0" w:line="240" w:lineRule="auto"/>
        <w:ind w:left="1440" w:right="0" w:firstLine="0"/>
        <w:jc w:val="left"/>
        <w:rPr>
          <w:sz w:val="24"/>
          <w:szCs w:val="24"/>
        </w:rPr>
      </w:pPr>
    </w:p>
    <w:p w:rsidR="00580DFC" w:rsidRPr="00DF38D0" w:rsidRDefault="00580DFC" w:rsidP="006B69F9">
      <w:pPr>
        <w:spacing w:after="0" w:line="240" w:lineRule="auto"/>
        <w:ind w:left="1440" w:right="0" w:firstLine="0"/>
        <w:jc w:val="left"/>
        <w:rPr>
          <w:sz w:val="24"/>
          <w:szCs w:val="24"/>
        </w:rPr>
      </w:pPr>
    </w:p>
    <w:p w:rsidR="003B25BC" w:rsidRPr="00DF38D0" w:rsidRDefault="00646298" w:rsidP="006B69F9">
      <w:pPr>
        <w:spacing w:after="0" w:line="240" w:lineRule="auto"/>
        <w:ind w:left="715" w:right="715"/>
        <w:jc w:val="left"/>
        <w:rPr>
          <w:sz w:val="24"/>
          <w:szCs w:val="24"/>
        </w:rPr>
      </w:pPr>
      <w:r w:rsidRPr="00DF38D0">
        <w:rPr>
          <w:b/>
          <w:sz w:val="24"/>
          <w:szCs w:val="24"/>
        </w:rPr>
        <w:t>Интернет - ресурсы</w:t>
      </w:r>
    </w:p>
    <w:p w:rsidR="003B25BC" w:rsidRPr="00DF38D0" w:rsidRDefault="00646298" w:rsidP="006B69F9">
      <w:pPr>
        <w:spacing w:after="0" w:line="240" w:lineRule="auto"/>
        <w:ind w:left="720" w:right="0" w:firstLine="0"/>
        <w:jc w:val="left"/>
        <w:rPr>
          <w:sz w:val="24"/>
          <w:szCs w:val="24"/>
        </w:rPr>
      </w:pPr>
      <w:r w:rsidRPr="00DF38D0">
        <w:rPr>
          <w:sz w:val="24"/>
          <w:szCs w:val="24"/>
        </w:rPr>
        <w:t xml:space="preserve">1. КонсультантПлюс </w:t>
      </w:r>
      <w:r w:rsidRPr="00DF38D0">
        <w:rPr>
          <w:color w:val="0000FF"/>
          <w:sz w:val="24"/>
          <w:szCs w:val="24"/>
          <w:u w:val="single" w:color="0000FF"/>
        </w:rPr>
        <w:t>www.consultant.ru</w:t>
      </w:r>
      <w:r w:rsidRPr="00DF38D0">
        <w:rPr>
          <w:sz w:val="24"/>
          <w:szCs w:val="24"/>
        </w:rPr>
        <w:t xml:space="preserve">: </w:t>
      </w:r>
    </w:p>
    <w:p w:rsidR="003B25BC" w:rsidRPr="00DF38D0" w:rsidRDefault="00646298" w:rsidP="006B69F9">
      <w:pPr>
        <w:numPr>
          <w:ilvl w:val="1"/>
          <w:numId w:val="36"/>
        </w:numPr>
        <w:spacing w:after="0" w:line="240" w:lineRule="auto"/>
        <w:ind w:right="758" w:hanging="269"/>
        <w:rPr>
          <w:sz w:val="24"/>
          <w:szCs w:val="24"/>
        </w:rPr>
      </w:pPr>
      <w:r w:rsidRPr="00DF38D0">
        <w:rPr>
          <w:sz w:val="24"/>
          <w:szCs w:val="24"/>
        </w:rPr>
        <w:t xml:space="preserve">Федеральный закон от 29.12.2012 №273-ФЗ «Об образовании в РФ». </w:t>
      </w:r>
    </w:p>
    <w:p w:rsidR="003B25BC" w:rsidRPr="00DF38D0" w:rsidRDefault="00646298" w:rsidP="006B69F9">
      <w:pPr>
        <w:numPr>
          <w:ilvl w:val="1"/>
          <w:numId w:val="36"/>
        </w:numPr>
        <w:spacing w:after="0" w:line="240" w:lineRule="auto"/>
        <w:ind w:right="758" w:hanging="269"/>
        <w:rPr>
          <w:sz w:val="24"/>
          <w:szCs w:val="24"/>
        </w:rPr>
      </w:pPr>
      <w:r w:rsidRPr="00DF38D0">
        <w:rPr>
          <w:sz w:val="24"/>
          <w:szCs w:val="24"/>
        </w:rPr>
        <w:t>Приказ Минобрнауки РФ о</w:t>
      </w:r>
      <w:r w:rsidR="00EF768F">
        <w:rPr>
          <w:sz w:val="24"/>
          <w:szCs w:val="24"/>
        </w:rPr>
        <w:t xml:space="preserve">т 29.08.2013 №1008 </w:t>
      </w:r>
      <w:r w:rsidRPr="00DF38D0">
        <w:rPr>
          <w:sz w:val="24"/>
          <w:szCs w:val="24"/>
        </w:rPr>
        <w:t xml:space="preserve">«Об утверждении    Порядка организации и осуществления образовательной деятельности по </w:t>
      </w:r>
    </w:p>
    <w:p w:rsidR="003B25BC" w:rsidRPr="00DF38D0" w:rsidRDefault="00646298" w:rsidP="006B69F9">
      <w:pPr>
        <w:tabs>
          <w:tab w:val="center" w:pos="1843"/>
          <w:tab w:val="center" w:pos="5683"/>
          <w:tab w:val="center" w:pos="9232"/>
        </w:tabs>
        <w:spacing w:after="0" w:line="240" w:lineRule="auto"/>
        <w:ind w:left="0" w:right="0" w:firstLine="0"/>
        <w:jc w:val="left"/>
        <w:rPr>
          <w:sz w:val="24"/>
          <w:szCs w:val="24"/>
        </w:rPr>
      </w:pPr>
      <w:r w:rsidRPr="00DF38D0">
        <w:rPr>
          <w:rFonts w:eastAsia="Calibri"/>
          <w:sz w:val="24"/>
          <w:szCs w:val="24"/>
        </w:rPr>
        <w:tab/>
      </w:r>
      <w:r w:rsidRPr="00DF38D0">
        <w:rPr>
          <w:sz w:val="24"/>
          <w:szCs w:val="24"/>
        </w:rPr>
        <w:t xml:space="preserve">   дополнительным </w:t>
      </w:r>
      <w:r w:rsidRPr="00DF38D0">
        <w:rPr>
          <w:sz w:val="24"/>
          <w:szCs w:val="24"/>
        </w:rPr>
        <w:tab/>
        <w:t xml:space="preserve">общеобразовательным </w:t>
      </w:r>
      <w:r w:rsidRPr="00DF38D0">
        <w:rPr>
          <w:sz w:val="24"/>
          <w:szCs w:val="24"/>
        </w:rPr>
        <w:tab/>
        <w:t xml:space="preserve">программам». </w:t>
      </w:r>
    </w:p>
    <w:p w:rsidR="003B25BC" w:rsidRPr="00DF38D0" w:rsidRDefault="00646298" w:rsidP="006B69F9">
      <w:pPr>
        <w:numPr>
          <w:ilvl w:val="1"/>
          <w:numId w:val="36"/>
        </w:numPr>
        <w:spacing w:after="0" w:line="240" w:lineRule="auto"/>
        <w:ind w:right="758" w:hanging="269"/>
        <w:rPr>
          <w:sz w:val="24"/>
          <w:szCs w:val="24"/>
        </w:rPr>
      </w:pPr>
      <w:r w:rsidRPr="00DF38D0">
        <w:rPr>
          <w:sz w:val="24"/>
          <w:szCs w:val="24"/>
        </w:rPr>
        <w:t xml:space="preserve">Федеральный закон от 04.12.2007 №329-ФЗ «О физической культуре и     спорте в РФ»;   </w:t>
      </w:r>
    </w:p>
    <w:p w:rsidR="003B25BC" w:rsidRPr="00DF38D0" w:rsidRDefault="00646298" w:rsidP="006B69F9">
      <w:pPr>
        <w:numPr>
          <w:ilvl w:val="1"/>
          <w:numId w:val="36"/>
        </w:numPr>
        <w:spacing w:after="0" w:line="240" w:lineRule="auto"/>
        <w:ind w:right="758" w:hanging="269"/>
        <w:rPr>
          <w:sz w:val="24"/>
          <w:szCs w:val="24"/>
        </w:rPr>
      </w:pPr>
      <w:r w:rsidRPr="00DF38D0">
        <w:rPr>
          <w:sz w:val="24"/>
          <w:szCs w:val="24"/>
        </w:rPr>
        <w:t>Приказ Минспорта РФ от 27.12.2013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 - Приказ Минспорта России от 12.09.2013 №730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w:t>
      </w:r>
      <w:r w:rsidR="00EF768F">
        <w:rPr>
          <w:sz w:val="24"/>
          <w:szCs w:val="24"/>
        </w:rPr>
        <w:t>ры и спорта и к срокам обучения</w:t>
      </w:r>
      <w:r w:rsidRPr="00DF38D0">
        <w:rPr>
          <w:sz w:val="24"/>
          <w:szCs w:val="24"/>
        </w:rPr>
        <w:t xml:space="preserve"> по этим программам»; </w:t>
      </w:r>
    </w:p>
    <w:p w:rsidR="003B25BC" w:rsidRPr="00DF38D0" w:rsidRDefault="00646298" w:rsidP="006B69F9">
      <w:pPr>
        <w:numPr>
          <w:ilvl w:val="1"/>
          <w:numId w:val="36"/>
        </w:numPr>
        <w:spacing w:after="0" w:line="240" w:lineRule="auto"/>
        <w:ind w:right="758" w:hanging="269"/>
        <w:rPr>
          <w:sz w:val="24"/>
          <w:szCs w:val="24"/>
        </w:rPr>
      </w:pPr>
      <w:r w:rsidRPr="00DF38D0">
        <w:rPr>
          <w:sz w:val="24"/>
          <w:szCs w:val="24"/>
        </w:rPr>
        <w:lastRenderedPageBreak/>
        <w:t xml:space="preserve">Приказ Минздравсоцразвития РФ от 09.08.2010 №613н «Об утверждении  </w:t>
      </w:r>
    </w:p>
    <w:p w:rsidR="003B25BC" w:rsidRPr="00DF38D0" w:rsidRDefault="00646298" w:rsidP="006B69F9">
      <w:pPr>
        <w:spacing w:after="0" w:line="240" w:lineRule="auto"/>
        <w:ind w:left="734" w:right="758"/>
        <w:rPr>
          <w:sz w:val="24"/>
          <w:szCs w:val="24"/>
        </w:rPr>
      </w:pPr>
      <w:r w:rsidRPr="00DF38D0">
        <w:rPr>
          <w:sz w:val="24"/>
          <w:szCs w:val="24"/>
        </w:rPr>
        <w:t xml:space="preserve">порядка оказания медицинской помощи при проведении физкультурных и спортивных </w:t>
      </w:r>
      <w:r w:rsidRPr="00DF38D0">
        <w:rPr>
          <w:sz w:val="24"/>
          <w:szCs w:val="24"/>
        </w:rPr>
        <w:tab/>
        <w:t xml:space="preserve">мероприятий». 2.Официальный сайт Минспорта РФ Минспорта РФ </w:t>
      </w:r>
    </w:p>
    <w:p w:rsidR="003B25BC" w:rsidRPr="00DF38D0" w:rsidRDefault="00646298" w:rsidP="006B69F9">
      <w:pPr>
        <w:spacing w:after="0" w:line="240" w:lineRule="auto"/>
        <w:ind w:left="715" w:right="759"/>
        <w:rPr>
          <w:sz w:val="24"/>
          <w:szCs w:val="24"/>
        </w:rPr>
      </w:pPr>
      <w:r w:rsidRPr="00DF38D0">
        <w:rPr>
          <w:sz w:val="24"/>
          <w:szCs w:val="24"/>
        </w:rPr>
        <w:t xml:space="preserve">//http://www.minsport.gov.ru/sport/: </w:t>
      </w:r>
    </w:p>
    <w:p w:rsidR="003B25BC" w:rsidRPr="00DF38D0" w:rsidRDefault="00646298" w:rsidP="006B69F9">
      <w:pPr>
        <w:spacing w:after="0" w:line="240" w:lineRule="auto"/>
        <w:ind w:left="715" w:right="759"/>
        <w:rPr>
          <w:sz w:val="24"/>
          <w:szCs w:val="24"/>
        </w:rPr>
      </w:pPr>
      <w:r w:rsidRPr="00DF38D0">
        <w:rPr>
          <w:sz w:val="24"/>
          <w:szCs w:val="24"/>
        </w:rPr>
        <w:t xml:space="preserve">-Всероссийский реестр видов спорта.//http://www.minsport.gov.ru/sport/highsport/priznanie-vidov-spor/; -ЕВСК 2017-2020гг </w:t>
      </w:r>
    </w:p>
    <w:p w:rsidR="003B25BC" w:rsidRPr="00DF38D0" w:rsidRDefault="00646298" w:rsidP="006B69F9">
      <w:pPr>
        <w:spacing w:after="0" w:line="240" w:lineRule="auto"/>
        <w:ind w:left="0" w:right="1706" w:firstLine="720"/>
        <w:jc w:val="left"/>
        <w:rPr>
          <w:sz w:val="24"/>
          <w:szCs w:val="24"/>
        </w:rPr>
      </w:pPr>
      <w:r w:rsidRPr="00DF38D0">
        <w:rPr>
          <w:sz w:val="24"/>
          <w:szCs w:val="24"/>
        </w:rPr>
        <w:t>http://www.ttfr.ru – офиц. сайт Федерации</w:t>
      </w:r>
      <w:r w:rsidR="00EF768F">
        <w:rPr>
          <w:sz w:val="24"/>
          <w:szCs w:val="24"/>
        </w:rPr>
        <w:t xml:space="preserve"> настольного тенниса России  </w:t>
      </w:r>
      <w:r w:rsidRPr="00DF38D0">
        <w:rPr>
          <w:sz w:val="24"/>
          <w:szCs w:val="24"/>
          <w:u w:val="single" w:color="000000"/>
        </w:rPr>
        <w:t>csp72.ru</w:t>
      </w:r>
      <w:r w:rsidRPr="00DF38D0">
        <w:rPr>
          <w:sz w:val="24"/>
          <w:szCs w:val="24"/>
        </w:rPr>
        <w:tab/>
        <w:t xml:space="preserve">   - ЦСП г.Тюмень. </w:t>
      </w:r>
      <w:r w:rsidRPr="00DF38D0">
        <w:rPr>
          <w:sz w:val="24"/>
          <w:szCs w:val="24"/>
          <w:u w:val="single" w:color="000000"/>
        </w:rPr>
        <w:t>osdushor72</w:t>
      </w:r>
      <w:r w:rsidRPr="00DF38D0">
        <w:rPr>
          <w:sz w:val="24"/>
          <w:szCs w:val="24"/>
        </w:rPr>
        <w:t xml:space="preserve">.ru - ГАУ ТО «ОСШОР» Тюмень. </w:t>
      </w:r>
    </w:p>
    <w:p w:rsidR="003B25BC" w:rsidRPr="00DF38D0" w:rsidRDefault="00646298" w:rsidP="006B69F9">
      <w:pPr>
        <w:spacing w:after="0" w:line="240" w:lineRule="auto"/>
        <w:ind w:left="1436" w:right="1618"/>
        <w:rPr>
          <w:sz w:val="24"/>
          <w:szCs w:val="24"/>
        </w:rPr>
      </w:pPr>
      <w:r w:rsidRPr="00DF38D0">
        <w:rPr>
          <w:sz w:val="24"/>
          <w:szCs w:val="24"/>
        </w:rPr>
        <w:t xml:space="preserve">fntto.ru </w:t>
      </w:r>
      <w:r w:rsidRPr="00DF38D0">
        <w:rPr>
          <w:sz w:val="24"/>
          <w:szCs w:val="24"/>
        </w:rPr>
        <w:tab/>
        <w:t xml:space="preserve">    - «ФНТТО Тюменской области» Тюмень. fnt-tob.ru         - «ФНТТ г. Тобольска» </w:t>
      </w:r>
    </w:p>
    <w:p w:rsidR="003B25BC" w:rsidRPr="00DF38D0" w:rsidRDefault="003B25BC" w:rsidP="006B69F9">
      <w:pPr>
        <w:spacing w:after="0" w:line="240" w:lineRule="auto"/>
        <w:ind w:left="0" w:right="9528" w:firstLine="0"/>
        <w:jc w:val="left"/>
        <w:rPr>
          <w:sz w:val="24"/>
          <w:szCs w:val="24"/>
        </w:rPr>
      </w:pPr>
    </w:p>
    <w:p w:rsidR="003B25BC" w:rsidRPr="00DF38D0" w:rsidRDefault="00646298" w:rsidP="006B69F9">
      <w:pPr>
        <w:spacing w:after="0" w:line="240" w:lineRule="auto"/>
        <w:ind w:left="715" w:right="715"/>
        <w:jc w:val="left"/>
        <w:rPr>
          <w:sz w:val="24"/>
          <w:szCs w:val="24"/>
        </w:rPr>
      </w:pPr>
      <w:r w:rsidRPr="00DF38D0">
        <w:rPr>
          <w:b/>
          <w:sz w:val="24"/>
          <w:szCs w:val="24"/>
        </w:rPr>
        <w:t xml:space="preserve">Перечень аудиовизуальных средств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Ян-Уве Валднер Виртуоз настольного тенниса диск.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ТЕХНИКА с Christian Suss.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ТЕХНИКА ТАКТИКА ТРЮКИ Persson&amp;Waldner.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Анатолий Амелин Видео-уроки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Уроки настольного тенниса Анатолия Власова.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Table Tennis Coaching. Настольный теннис </w:t>
      </w:r>
    </w:p>
    <w:p w:rsidR="003B25BC" w:rsidRPr="00DF38D0" w:rsidRDefault="00646298" w:rsidP="006B69F9">
      <w:pPr>
        <w:numPr>
          <w:ilvl w:val="0"/>
          <w:numId w:val="37"/>
        </w:numPr>
        <w:spacing w:after="0" w:line="240" w:lineRule="auto"/>
        <w:ind w:right="758" w:hanging="706"/>
        <w:rPr>
          <w:sz w:val="24"/>
          <w:szCs w:val="24"/>
        </w:rPr>
      </w:pPr>
      <w:r w:rsidRPr="00DF38D0">
        <w:rPr>
          <w:sz w:val="24"/>
          <w:szCs w:val="24"/>
        </w:rPr>
        <w:t xml:space="preserve">- Школа настольного тенниса Максима Смирнова  </w:t>
      </w:r>
    </w:p>
    <w:p w:rsidR="003B25BC" w:rsidRPr="00DF38D0" w:rsidRDefault="003B25BC" w:rsidP="006B69F9">
      <w:pPr>
        <w:spacing w:after="0" w:line="240" w:lineRule="auto"/>
        <w:ind w:left="0" w:right="696" w:firstLine="0"/>
        <w:jc w:val="right"/>
        <w:rPr>
          <w:sz w:val="24"/>
          <w:szCs w:val="24"/>
        </w:rPr>
      </w:pPr>
    </w:p>
    <w:p w:rsidR="003B25BC" w:rsidRPr="00DF38D0" w:rsidRDefault="003B25BC" w:rsidP="006B69F9">
      <w:pPr>
        <w:spacing w:after="0" w:line="240" w:lineRule="auto"/>
        <w:ind w:left="0" w:right="696" w:firstLine="0"/>
        <w:jc w:val="right"/>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19" w:right="0" w:firstLine="0"/>
        <w:jc w:val="center"/>
        <w:rPr>
          <w:sz w:val="24"/>
          <w:szCs w:val="24"/>
        </w:rPr>
      </w:pPr>
    </w:p>
    <w:p w:rsidR="003B25BC" w:rsidRPr="00DF38D0" w:rsidRDefault="003B25BC" w:rsidP="006B69F9">
      <w:pPr>
        <w:spacing w:after="0" w:line="240" w:lineRule="auto"/>
        <w:ind w:left="40" w:right="0" w:firstLine="0"/>
        <w:jc w:val="center"/>
        <w:rPr>
          <w:sz w:val="24"/>
          <w:szCs w:val="24"/>
        </w:rPr>
      </w:pPr>
    </w:p>
    <w:p w:rsidR="003B25BC" w:rsidRPr="00DF38D0" w:rsidRDefault="003B25BC" w:rsidP="006B69F9">
      <w:pPr>
        <w:spacing w:after="0" w:line="240" w:lineRule="auto"/>
        <w:ind w:left="40" w:right="0" w:firstLine="0"/>
        <w:jc w:val="center"/>
        <w:rPr>
          <w:sz w:val="24"/>
          <w:szCs w:val="24"/>
        </w:rPr>
      </w:pPr>
    </w:p>
    <w:p w:rsidR="003B25BC" w:rsidRPr="00DF38D0" w:rsidRDefault="003B25BC" w:rsidP="006B69F9">
      <w:pPr>
        <w:spacing w:after="0" w:line="240" w:lineRule="auto"/>
        <w:ind w:left="2520" w:right="0" w:firstLine="0"/>
        <w:jc w:val="left"/>
        <w:rPr>
          <w:sz w:val="24"/>
          <w:szCs w:val="24"/>
        </w:rPr>
      </w:pPr>
    </w:p>
    <w:sectPr w:rsidR="003B25BC" w:rsidRPr="00DF38D0" w:rsidSect="00B76308">
      <w:footerReference w:type="even" r:id="rId8"/>
      <w:footerReference w:type="default" r:id="rId9"/>
      <w:footerReference w:type="first" r:id="rId10"/>
      <w:pgSz w:w="11906" w:h="16838"/>
      <w:pgMar w:top="709" w:right="67" w:bottom="1059" w:left="998" w:header="720" w:footer="6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412" w:rsidRDefault="00695412">
      <w:pPr>
        <w:spacing w:after="0" w:line="240" w:lineRule="auto"/>
      </w:pPr>
      <w:r>
        <w:separator/>
      </w:r>
    </w:p>
  </w:endnote>
  <w:endnote w:type="continuationSeparator" w:id="0">
    <w:p w:rsidR="00695412" w:rsidRDefault="00695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308" w:rsidRDefault="00B76308">
    <w:pPr>
      <w:spacing w:after="0" w:line="259" w:lineRule="auto"/>
      <w:ind w:left="0" w:right="46" w:firstLine="0"/>
      <w:jc w:val="center"/>
    </w:pPr>
    <w:r>
      <w:fldChar w:fldCharType="begin"/>
    </w:r>
    <w:r>
      <w:instrText xml:space="preserve"> PAGE   \* MERGEFORMAT </w:instrText>
    </w:r>
    <w:r>
      <w:fldChar w:fldCharType="separate"/>
    </w:r>
    <w:r>
      <w:rPr>
        <w:rFonts w:ascii="Arial" w:eastAsia="Arial" w:hAnsi="Arial" w:cs="Arial"/>
        <w:b/>
        <w:sz w:val="22"/>
      </w:rPr>
      <w:t>1</w:t>
    </w:r>
    <w:r>
      <w:rPr>
        <w:rFonts w:ascii="Arial" w:eastAsia="Arial" w:hAnsi="Arial" w:cs="Arial"/>
        <w:b/>
        <w:sz w:val="22"/>
      </w:rPr>
      <w:fldChar w:fldCharType="end"/>
    </w:r>
  </w:p>
  <w:p w:rsidR="00B76308" w:rsidRDefault="00B76308">
    <w:pPr>
      <w:spacing w:after="0" w:line="259" w:lineRule="auto"/>
      <w:ind w:left="72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308" w:rsidRDefault="00B76308">
    <w:pPr>
      <w:spacing w:after="0" w:line="259" w:lineRule="auto"/>
      <w:ind w:left="0" w:right="46" w:firstLine="0"/>
      <w:jc w:val="center"/>
    </w:pPr>
    <w:r>
      <w:fldChar w:fldCharType="begin"/>
    </w:r>
    <w:r>
      <w:instrText xml:space="preserve"> PAGE   \* MERGEFORMAT </w:instrText>
    </w:r>
    <w:r>
      <w:fldChar w:fldCharType="separate"/>
    </w:r>
    <w:r w:rsidR="00B737D2" w:rsidRPr="00B737D2">
      <w:rPr>
        <w:rFonts w:ascii="Arial" w:eastAsia="Arial" w:hAnsi="Arial" w:cs="Arial"/>
        <w:b/>
        <w:noProof/>
        <w:sz w:val="22"/>
      </w:rPr>
      <w:t>3</w:t>
    </w:r>
    <w:r>
      <w:rPr>
        <w:rFonts w:ascii="Arial" w:eastAsia="Arial" w:hAnsi="Arial" w:cs="Arial"/>
        <w:b/>
        <w:sz w:val="22"/>
      </w:rPr>
      <w:fldChar w:fldCharType="end"/>
    </w:r>
  </w:p>
  <w:p w:rsidR="00B76308" w:rsidRDefault="00B76308">
    <w:pPr>
      <w:spacing w:after="0" w:line="259" w:lineRule="auto"/>
      <w:ind w:left="72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308" w:rsidRDefault="00B76308">
    <w:pPr>
      <w:spacing w:after="0" w:line="259" w:lineRule="auto"/>
      <w:ind w:left="0" w:right="46" w:firstLine="0"/>
      <w:jc w:val="center"/>
    </w:pPr>
    <w:r>
      <w:fldChar w:fldCharType="begin"/>
    </w:r>
    <w:r>
      <w:instrText xml:space="preserve"> PAGE   \* MERGEFORMAT </w:instrText>
    </w:r>
    <w:r>
      <w:fldChar w:fldCharType="separate"/>
    </w:r>
    <w:r>
      <w:rPr>
        <w:rFonts w:ascii="Arial" w:eastAsia="Arial" w:hAnsi="Arial" w:cs="Arial"/>
        <w:b/>
        <w:sz w:val="22"/>
      </w:rPr>
      <w:t>1</w:t>
    </w:r>
    <w:r>
      <w:rPr>
        <w:rFonts w:ascii="Arial" w:eastAsia="Arial" w:hAnsi="Arial" w:cs="Arial"/>
        <w:b/>
        <w:sz w:val="22"/>
      </w:rPr>
      <w:fldChar w:fldCharType="end"/>
    </w:r>
  </w:p>
  <w:p w:rsidR="00B76308" w:rsidRDefault="00B76308">
    <w:pPr>
      <w:spacing w:after="0" w:line="259" w:lineRule="auto"/>
      <w:ind w:left="72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412" w:rsidRDefault="00695412">
      <w:pPr>
        <w:spacing w:after="0" w:line="240" w:lineRule="auto"/>
      </w:pPr>
      <w:r>
        <w:separator/>
      </w:r>
    </w:p>
  </w:footnote>
  <w:footnote w:type="continuationSeparator" w:id="0">
    <w:p w:rsidR="00695412" w:rsidRDefault="00695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03A6"/>
    <w:multiLevelType w:val="hybridMultilevel"/>
    <w:tmpl w:val="450E8742"/>
    <w:lvl w:ilvl="0" w:tplc="8AF68C76">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1EAC1E">
      <w:start w:val="1"/>
      <w:numFmt w:val="bullet"/>
      <w:lvlText w:val="•"/>
      <w:lvlJc w:val="left"/>
      <w:pPr>
        <w:ind w:left="143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C4221AA">
      <w:start w:val="1"/>
      <w:numFmt w:val="bullet"/>
      <w:lvlText w:val="▪"/>
      <w:lvlJc w:val="left"/>
      <w:pPr>
        <w:ind w:left="143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2C40066">
      <w:start w:val="1"/>
      <w:numFmt w:val="bullet"/>
      <w:lvlText w:val="•"/>
      <w:lvlJc w:val="left"/>
      <w:pPr>
        <w:ind w:left="215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A908219C">
      <w:start w:val="1"/>
      <w:numFmt w:val="bullet"/>
      <w:lvlText w:val="o"/>
      <w:lvlJc w:val="left"/>
      <w:pPr>
        <w:ind w:left="287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9F12F1C0">
      <w:start w:val="1"/>
      <w:numFmt w:val="bullet"/>
      <w:lvlText w:val="▪"/>
      <w:lvlJc w:val="left"/>
      <w:pPr>
        <w:ind w:left="359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0ED4425E">
      <w:start w:val="1"/>
      <w:numFmt w:val="bullet"/>
      <w:lvlText w:val="•"/>
      <w:lvlJc w:val="left"/>
      <w:pPr>
        <w:ind w:left="431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7900550A">
      <w:start w:val="1"/>
      <w:numFmt w:val="bullet"/>
      <w:lvlText w:val="o"/>
      <w:lvlJc w:val="left"/>
      <w:pPr>
        <w:ind w:left="503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E1D2CDA6">
      <w:start w:val="1"/>
      <w:numFmt w:val="bullet"/>
      <w:lvlText w:val="▪"/>
      <w:lvlJc w:val="left"/>
      <w:pPr>
        <w:ind w:left="575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D26A4D"/>
    <w:multiLevelType w:val="hybridMultilevel"/>
    <w:tmpl w:val="CA88384E"/>
    <w:lvl w:ilvl="0" w:tplc="99CA4100">
      <w:start w:val="6"/>
      <w:numFmt w:val="decimal"/>
      <w:lvlText w:val="%1."/>
      <w:lvlJc w:val="left"/>
      <w:pPr>
        <w:ind w:left="734"/>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2FCAB2AE">
      <w:start w:val="1"/>
      <w:numFmt w:val="lowerLetter"/>
      <w:lvlText w:val="%2"/>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46F20094">
      <w:start w:val="1"/>
      <w:numFmt w:val="lowerRoman"/>
      <w:lvlText w:val="%3"/>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8C8EA9B8">
      <w:start w:val="1"/>
      <w:numFmt w:val="decimal"/>
      <w:lvlText w:val="%4"/>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6D886B64">
      <w:start w:val="1"/>
      <w:numFmt w:val="lowerLetter"/>
      <w:lvlText w:val="%5"/>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6A98D7F2">
      <w:start w:val="1"/>
      <w:numFmt w:val="lowerRoman"/>
      <w:lvlText w:val="%6"/>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FB64E736">
      <w:start w:val="1"/>
      <w:numFmt w:val="decimal"/>
      <w:lvlText w:val="%7"/>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A4F6F2FA">
      <w:start w:val="1"/>
      <w:numFmt w:val="lowerLetter"/>
      <w:lvlText w:val="%8"/>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09F20E14">
      <w:start w:val="1"/>
      <w:numFmt w:val="lowerRoman"/>
      <w:lvlText w:val="%9"/>
      <w:lvlJc w:val="left"/>
      <w:pPr>
        <w:ind w:left="61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A3457A"/>
    <w:multiLevelType w:val="hybridMultilevel"/>
    <w:tmpl w:val="4028CA98"/>
    <w:lvl w:ilvl="0" w:tplc="DD520E16">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221B00">
      <w:start w:val="1"/>
      <w:numFmt w:val="bullet"/>
      <w:lvlText w:val="o"/>
      <w:lvlJc w:val="left"/>
      <w:pPr>
        <w:ind w:left="1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0614D2">
      <w:start w:val="1"/>
      <w:numFmt w:val="bullet"/>
      <w:lvlText w:val="▪"/>
      <w:lvlJc w:val="left"/>
      <w:pPr>
        <w:ind w:left="1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B2E310">
      <w:start w:val="1"/>
      <w:numFmt w:val="bullet"/>
      <w:lvlText w:val="•"/>
      <w:lvlJc w:val="left"/>
      <w:pPr>
        <w:ind w:left="2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BAF210">
      <w:start w:val="1"/>
      <w:numFmt w:val="bullet"/>
      <w:lvlText w:val="o"/>
      <w:lvlJc w:val="left"/>
      <w:pPr>
        <w:ind w:left="3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0C4D62">
      <w:start w:val="1"/>
      <w:numFmt w:val="bullet"/>
      <w:lvlText w:val="▪"/>
      <w:lvlJc w:val="left"/>
      <w:pPr>
        <w:ind w:left="3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29CE758">
      <w:start w:val="1"/>
      <w:numFmt w:val="bullet"/>
      <w:lvlText w:val="•"/>
      <w:lvlJc w:val="left"/>
      <w:pPr>
        <w:ind w:left="4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A0A29A">
      <w:start w:val="1"/>
      <w:numFmt w:val="bullet"/>
      <w:lvlText w:val="o"/>
      <w:lvlJc w:val="left"/>
      <w:pPr>
        <w:ind w:left="5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783476">
      <w:start w:val="1"/>
      <w:numFmt w:val="bullet"/>
      <w:lvlText w:val="▪"/>
      <w:lvlJc w:val="left"/>
      <w:pPr>
        <w:ind w:left="61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B76293"/>
    <w:multiLevelType w:val="hybridMultilevel"/>
    <w:tmpl w:val="E07CB0B8"/>
    <w:lvl w:ilvl="0" w:tplc="17DC9376">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563A0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3EC86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309D0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48309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F643D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BE4C2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22561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B21E6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8244DC"/>
    <w:multiLevelType w:val="hybridMultilevel"/>
    <w:tmpl w:val="BBD0BC12"/>
    <w:lvl w:ilvl="0" w:tplc="6E6A749A">
      <w:start w:val="1"/>
      <w:numFmt w:val="bullet"/>
      <w:lvlText w:val="•"/>
      <w:lvlJc w:val="left"/>
      <w:pPr>
        <w:ind w:left="14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B8970E">
      <w:start w:val="1"/>
      <w:numFmt w:val="bullet"/>
      <w:lvlText w:val="o"/>
      <w:lvlJc w:val="left"/>
      <w:pPr>
        <w:ind w:left="16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848882">
      <w:start w:val="1"/>
      <w:numFmt w:val="bullet"/>
      <w:lvlText w:val="▪"/>
      <w:lvlJc w:val="left"/>
      <w:pPr>
        <w:ind w:left="2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820EE4">
      <w:start w:val="1"/>
      <w:numFmt w:val="bullet"/>
      <w:lvlText w:val="•"/>
      <w:lvlJc w:val="left"/>
      <w:pPr>
        <w:ind w:left="3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868444">
      <w:start w:val="1"/>
      <w:numFmt w:val="bullet"/>
      <w:lvlText w:val="o"/>
      <w:lvlJc w:val="left"/>
      <w:pPr>
        <w:ind w:left="3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EC0892">
      <w:start w:val="1"/>
      <w:numFmt w:val="bullet"/>
      <w:lvlText w:val="▪"/>
      <w:lvlJc w:val="left"/>
      <w:pPr>
        <w:ind w:left="4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CE338C">
      <w:start w:val="1"/>
      <w:numFmt w:val="bullet"/>
      <w:lvlText w:val="•"/>
      <w:lvlJc w:val="left"/>
      <w:pPr>
        <w:ind w:left="5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18BBAE">
      <w:start w:val="1"/>
      <w:numFmt w:val="bullet"/>
      <w:lvlText w:val="o"/>
      <w:lvlJc w:val="left"/>
      <w:pPr>
        <w:ind w:left="5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08CF1CE">
      <w:start w:val="1"/>
      <w:numFmt w:val="bullet"/>
      <w:lvlText w:val="▪"/>
      <w:lvlJc w:val="left"/>
      <w:pPr>
        <w:ind w:left="6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4511C72"/>
    <w:multiLevelType w:val="hybridMultilevel"/>
    <w:tmpl w:val="D2A0C664"/>
    <w:lvl w:ilvl="0" w:tplc="9B3CE28C">
      <w:start w:val="1"/>
      <w:numFmt w:val="bullet"/>
      <w:lvlText w:val="•"/>
      <w:lvlJc w:val="left"/>
      <w:pPr>
        <w:ind w:left="1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566CE2">
      <w:start w:val="1"/>
      <w:numFmt w:val="bullet"/>
      <w:lvlText w:val="o"/>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F2513E">
      <w:start w:val="1"/>
      <w:numFmt w:val="bullet"/>
      <w:lvlText w:val="▪"/>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4C8E44">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DE6488">
      <w:start w:val="1"/>
      <w:numFmt w:val="bullet"/>
      <w:lvlText w:val="o"/>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A02984">
      <w:start w:val="1"/>
      <w:numFmt w:val="bullet"/>
      <w:lvlText w:val="▪"/>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A2AF1A">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1AE4E8">
      <w:start w:val="1"/>
      <w:numFmt w:val="bullet"/>
      <w:lvlText w:val="o"/>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C48634">
      <w:start w:val="1"/>
      <w:numFmt w:val="bullet"/>
      <w:lvlText w:val="▪"/>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61840D6"/>
    <w:multiLevelType w:val="hybridMultilevel"/>
    <w:tmpl w:val="3392BEB6"/>
    <w:lvl w:ilvl="0" w:tplc="F49A439A">
      <w:start w:val="1"/>
      <w:numFmt w:val="bullet"/>
      <w:lvlText w:val="-"/>
      <w:lvlJc w:val="left"/>
      <w:pPr>
        <w:ind w:left="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CA772E">
      <w:start w:val="1"/>
      <w:numFmt w:val="bullet"/>
      <w:lvlText w:val="o"/>
      <w:lvlJc w:val="left"/>
      <w:pPr>
        <w:ind w:left="1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E4CD46">
      <w:start w:val="1"/>
      <w:numFmt w:val="bullet"/>
      <w:lvlText w:val="▪"/>
      <w:lvlJc w:val="left"/>
      <w:pPr>
        <w:ind w:left="1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3E345C">
      <w:start w:val="1"/>
      <w:numFmt w:val="bullet"/>
      <w:lvlText w:val="•"/>
      <w:lvlJc w:val="left"/>
      <w:pPr>
        <w:ind w:left="2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964AC8">
      <w:start w:val="1"/>
      <w:numFmt w:val="bullet"/>
      <w:lvlText w:val="o"/>
      <w:lvlJc w:val="left"/>
      <w:pPr>
        <w:ind w:left="32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82E6C0">
      <w:start w:val="1"/>
      <w:numFmt w:val="bullet"/>
      <w:lvlText w:val="▪"/>
      <w:lvlJc w:val="left"/>
      <w:pPr>
        <w:ind w:left="40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F83F6E">
      <w:start w:val="1"/>
      <w:numFmt w:val="bullet"/>
      <w:lvlText w:val="•"/>
      <w:lvlJc w:val="left"/>
      <w:pPr>
        <w:ind w:left="47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2EBA34">
      <w:start w:val="1"/>
      <w:numFmt w:val="bullet"/>
      <w:lvlText w:val="o"/>
      <w:lvlJc w:val="left"/>
      <w:pPr>
        <w:ind w:left="54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2CF262">
      <w:start w:val="1"/>
      <w:numFmt w:val="bullet"/>
      <w:lvlText w:val="▪"/>
      <w:lvlJc w:val="left"/>
      <w:pPr>
        <w:ind w:left="61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EF84B18"/>
    <w:multiLevelType w:val="hybridMultilevel"/>
    <w:tmpl w:val="3C5C17C8"/>
    <w:lvl w:ilvl="0" w:tplc="C616AEA6">
      <w:start w:val="3"/>
      <w:numFmt w:val="decimal"/>
      <w:lvlText w:val="%1)"/>
      <w:lvlJc w:val="left"/>
      <w:pPr>
        <w:ind w:left="1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B4625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7C7E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2CCA4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1A120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3FA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F0751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9AD2F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365C4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080105B"/>
    <w:multiLevelType w:val="multilevel"/>
    <w:tmpl w:val="2764A63A"/>
    <w:lvl w:ilvl="0">
      <w:start w:val="2"/>
      <w:numFmt w:val="decimal"/>
      <w:lvlText w:val="%1"/>
      <w:lvlJc w:val="left"/>
      <w:pPr>
        <w:ind w:left="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153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0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4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2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9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6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3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4D7EAB"/>
    <w:multiLevelType w:val="hybridMultilevel"/>
    <w:tmpl w:val="8A069AF6"/>
    <w:lvl w:ilvl="0" w:tplc="68A6236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9ADE16">
      <w:start w:val="1"/>
      <w:numFmt w:val="decimal"/>
      <w:lvlText w:val="%2."/>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5EC9CE">
      <w:start w:val="1"/>
      <w:numFmt w:val="lowerRoman"/>
      <w:lvlText w:val="%3"/>
      <w:lvlJc w:val="left"/>
      <w:pPr>
        <w:ind w:left="14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F475D6">
      <w:start w:val="1"/>
      <w:numFmt w:val="decimal"/>
      <w:lvlText w:val="%4"/>
      <w:lvlJc w:val="left"/>
      <w:pPr>
        <w:ind w:left="21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5385702">
      <w:start w:val="1"/>
      <w:numFmt w:val="lowerLetter"/>
      <w:lvlText w:val="%5"/>
      <w:lvlJc w:val="left"/>
      <w:pPr>
        <w:ind w:left="29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B211AC">
      <w:start w:val="1"/>
      <w:numFmt w:val="lowerRoman"/>
      <w:lvlText w:val="%6"/>
      <w:lvlJc w:val="left"/>
      <w:pPr>
        <w:ind w:left="36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5363BF4">
      <w:start w:val="1"/>
      <w:numFmt w:val="decimal"/>
      <w:lvlText w:val="%7"/>
      <w:lvlJc w:val="left"/>
      <w:pPr>
        <w:ind w:left="4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1C3DD6">
      <w:start w:val="1"/>
      <w:numFmt w:val="lowerLetter"/>
      <w:lvlText w:val="%8"/>
      <w:lvlJc w:val="left"/>
      <w:pPr>
        <w:ind w:left="5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12071C">
      <w:start w:val="1"/>
      <w:numFmt w:val="lowerRoman"/>
      <w:lvlText w:val="%9"/>
      <w:lvlJc w:val="left"/>
      <w:pPr>
        <w:ind w:left="5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36B7D7D"/>
    <w:multiLevelType w:val="hybridMultilevel"/>
    <w:tmpl w:val="123E1B36"/>
    <w:lvl w:ilvl="0" w:tplc="6B0C0CA2">
      <w:start w:val="3"/>
      <w:numFmt w:val="decimal"/>
      <w:lvlText w:val="%1."/>
      <w:lvlJc w:val="left"/>
      <w:pPr>
        <w:ind w:left="10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8456E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AE39E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24C6C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9610E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5891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B2FBF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E2B6A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06E72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5E50C22"/>
    <w:multiLevelType w:val="hybridMultilevel"/>
    <w:tmpl w:val="5EA082AC"/>
    <w:lvl w:ilvl="0" w:tplc="766EDBF2">
      <w:start w:val="1"/>
      <w:numFmt w:val="bullet"/>
      <w:lvlText w:val="•"/>
      <w:lvlJc w:val="left"/>
      <w:pPr>
        <w:ind w:left="94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8B34C08E">
      <w:start w:val="1"/>
      <w:numFmt w:val="bullet"/>
      <w:lvlText w:val="o"/>
      <w:lvlJc w:val="left"/>
      <w:pPr>
        <w:ind w:left="11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B48E201A">
      <w:start w:val="1"/>
      <w:numFmt w:val="bullet"/>
      <w:lvlText w:val="▪"/>
      <w:lvlJc w:val="left"/>
      <w:pPr>
        <w:ind w:left="18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D3B68A38">
      <w:start w:val="1"/>
      <w:numFmt w:val="bullet"/>
      <w:lvlText w:val="•"/>
      <w:lvlJc w:val="left"/>
      <w:pPr>
        <w:ind w:left="25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EFA297FE">
      <w:start w:val="1"/>
      <w:numFmt w:val="bullet"/>
      <w:lvlText w:val="o"/>
      <w:lvlJc w:val="left"/>
      <w:pPr>
        <w:ind w:left="32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61C960A">
      <w:start w:val="1"/>
      <w:numFmt w:val="bullet"/>
      <w:lvlText w:val="▪"/>
      <w:lvlJc w:val="left"/>
      <w:pPr>
        <w:ind w:left="39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4487B9E">
      <w:start w:val="1"/>
      <w:numFmt w:val="bullet"/>
      <w:lvlText w:val="•"/>
      <w:lvlJc w:val="left"/>
      <w:pPr>
        <w:ind w:left="47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039A9024">
      <w:start w:val="1"/>
      <w:numFmt w:val="bullet"/>
      <w:lvlText w:val="o"/>
      <w:lvlJc w:val="left"/>
      <w:pPr>
        <w:ind w:left="54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3D346AA8">
      <w:start w:val="1"/>
      <w:numFmt w:val="bullet"/>
      <w:lvlText w:val="▪"/>
      <w:lvlJc w:val="left"/>
      <w:pPr>
        <w:ind w:left="61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64843C4"/>
    <w:multiLevelType w:val="hybridMultilevel"/>
    <w:tmpl w:val="E3BA14F6"/>
    <w:lvl w:ilvl="0" w:tplc="65E46C12">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DC8422">
      <w:start w:val="1"/>
      <w:numFmt w:val="bullet"/>
      <w:lvlText w:val="o"/>
      <w:lvlJc w:val="left"/>
      <w:pPr>
        <w:ind w:left="1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74DC98">
      <w:start w:val="1"/>
      <w:numFmt w:val="bullet"/>
      <w:lvlText w:val="▪"/>
      <w:lvlJc w:val="left"/>
      <w:pPr>
        <w:ind w:left="2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FD03662">
      <w:start w:val="1"/>
      <w:numFmt w:val="bullet"/>
      <w:lvlText w:val="•"/>
      <w:lvlJc w:val="left"/>
      <w:pPr>
        <w:ind w:left="3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34DD0A">
      <w:start w:val="1"/>
      <w:numFmt w:val="bullet"/>
      <w:lvlText w:val="o"/>
      <w:lvlJc w:val="left"/>
      <w:pPr>
        <w:ind w:left="3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4D554">
      <w:start w:val="1"/>
      <w:numFmt w:val="bullet"/>
      <w:lvlText w:val="▪"/>
      <w:lvlJc w:val="left"/>
      <w:pPr>
        <w:ind w:left="4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F6370C">
      <w:start w:val="1"/>
      <w:numFmt w:val="bullet"/>
      <w:lvlText w:val="•"/>
      <w:lvlJc w:val="left"/>
      <w:pPr>
        <w:ind w:left="5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28B12A">
      <w:start w:val="1"/>
      <w:numFmt w:val="bullet"/>
      <w:lvlText w:val="o"/>
      <w:lvlJc w:val="left"/>
      <w:pPr>
        <w:ind w:left="58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1620CA">
      <w:start w:val="1"/>
      <w:numFmt w:val="bullet"/>
      <w:lvlText w:val="▪"/>
      <w:lvlJc w:val="left"/>
      <w:pPr>
        <w:ind w:left="66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70C4478"/>
    <w:multiLevelType w:val="hybridMultilevel"/>
    <w:tmpl w:val="F440FF02"/>
    <w:lvl w:ilvl="0" w:tplc="9EE40B6A">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8E6EE2">
      <w:start w:val="1"/>
      <w:numFmt w:val="bullet"/>
      <w:lvlText w:val="o"/>
      <w:lvlJc w:val="left"/>
      <w:pPr>
        <w:ind w:left="1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6366A5E">
      <w:start w:val="1"/>
      <w:numFmt w:val="bullet"/>
      <w:lvlText w:val="▪"/>
      <w:lvlJc w:val="left"/>
      <w:pPr>
        <w:ind w:left="25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406444">
      <w:start w:val="1"/>
      <w:numFmt w:val="bullet"/>
      <w:lvlText w:val="•"/>
      <w:lvlJc w:val="left"/>
      <w:pPr>
        <w:ind w:left="3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FCA318">
      <w:start w:val="1"/>
      <w:numFmt w:val="bullet"/>
      <w:lvlText w:val="o"/>
      <w:lvlJc w:val="left"/>
      <w:pPr>
        <w:ind w:left="3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5E96D0">
      <w:start w:val="1"/>
      <w:numFmt w:val="bullet"/>
      <w:lvlText w:val="▪"/>
      <w:lvlJc w:val="left"/>
      <w:pPr>
        <w:ind w:left="4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C6B52C">
      <w:start w:val="1"/>
      <w:numFmt w:val="bullet"/>
      <w:lvlText w:val="•"/>
      <w:lvlJc w:val="left"/>
      <w:pPr>
        <w:ind w:left="5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504982">
      <w:start w:val="1"/>
      <w:numFmt w:val="bullet"/>
      <w:lvlText w:val="o"/>
      <w:lvlJc w:val="left"/>
      <w:pPr>
        <w:ind w:left="6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52ECE38">
      <w:start w:val="1"/>
      <w:numFmt w:val="bullet"/>
      <w:lvlText w:val="▪"/>
      <w:lvlJc w:val="left"/>
      <w:pPr>
        <w:ind w:left="6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CD23096"/>
    <w:multiLevelType w:val="hybridMultilevel"/>
    <w:tmpl w:val="696CDA76"/>
    <w:lvl w:ilvl="0" w:tplc="8D40714C">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0E9E3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C4C17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B05AC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18042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B82FE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86BFB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A271F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16A5D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44464D8"/>
    <w:multiLevelType w:val="hybridMultilevel"/>
    <w:tmpl w:val="F7C28BB8"/>
    <w:lvl w:ilvl="0" w:tplc="ACA8379A">
      <w:start w:val="17"/>
      <w:numFmt w:val="decimal"/>
      <w:lvlText w:val="%1."/>
      <w:lvlJc w:val="left"/>
      <w:pPr>
        <w:ind w:left="114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5D5E637A">
      <w:start w:val="1"/>
      <w:numFmt w:val="lowerLetter"/>
      <w:lvlText w:val="%2"/>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C83E8742">
      <w:start w:val="1"/>
      <w:numFmt w:val="lowerRoman"/>
      <w:lvlText w:val="%3"/>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81B8FFE4">
      <w:start w:val="1"/>
      <w:numFmt w:val="decimal"/>
      <w:lvlText w:val="%4"/>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760063B4">
      <w:start w:val="1"/>
      <w:numFmt w:val="lowerLetter"/>
      <w:lvlText w:val="%5"/>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782EE186">
      <w:start w:val="1"/>
      <w:numFmt w:val="lowerRoman"/>
      <w:lvlText w:val="%6"/>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624EAE80">
      <w:start w:val="1"/>
      <w:numFmt w:val="decimal"/>
      <w:lvlText w:val="%7"/>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DB560380">
      <w:start w:val="1"/>
      <w:numFmt w:val="lowerLetter"/>
      <w:lvlText w:val="%8"/>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82822846">
      <w:start w:val="1"/>
      <w:numFmt w:val="lowerRoman"/>
      <w:lvlText w:val="%9"/>
      <w:lvlJc w:val="left"/>
      <w:pPr>
        <w:ind w:left="61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72541CD"/>
    <w:multiLevelType w:val="hybridMultilevel"/>
    <w:tmpl w:val="0C743B84"/>
    <w:lvl w:ilvl="0" w:tplc="BA1C63B0">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500F38">
      <w:start w:val="1"/>
      <w:numFmt w:val="decimal"/>
      <w:lvlText w:val="%2."/>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540E90">
      <w:start w:val="1"/>
      <w:numFmt w:val="lowerRoman"/>
      <w:lvlText w:val="%3"/>
      <w:lvlJc w:val="left"/>
      <w:pPr>
        <w:ind w:left="14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9CEDEA">
      <w:start w:val="1"/>
      <w:numFmt w:val="decimal"/>
      <w:lvlText w:val="%4"/>
      <w:lvlJc w:val="left"/>
      <w:pPr>
        <w:ind w:left="21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B04F3A">
      <w:start w:val="1"/>
      <w:numFmt w:val="lowerLetter"/>
      <w:lvlText w:val="%5"/>
      <w:lvlJc w:val="left"/>
      <w:pPr>
        <w:ind w:left="29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0369A">
      <w:start w:val="1"/>
      <w:numFmt w:val="lowerRoman"/>
      <w:lvlText w:val="%6"/>
      <w:lvlJc w:val="left"/>
      <w:pPr>
        <w:ind w:left="36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863832">
      <w:start w:val="1"/>
      <w:numFmt w:val="decimal"/>
      <w:lvlText w:val="%7"/>
      <w:lvlJc w:val="left"/>
      <w:pPr>
        <w:ind w:left="4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20A73C">
      <w:start w:val="1"/>
      <w:numFmt w:val="lowerLetter"/>
      <w:lvlText w:val="%8"/>
      <w:lvlJc w:val="left"/>
      <w:pPr>
        <w:ind w:left="5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54CA10">
      <w:start w:val="1"/>
      <w:numFmt w:val="lowerRoman"/>
      <w:lvlText w:val="%9"/>
      <w:lvlJc w:val="left"/>
      <w:pPr>
        <w:ind w:left="5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C926928"/>
    <w:multiLevelType w:val="hybridMultilevel"/>
    <w:tmpl w:val="051679D2"/>
    <w:lvl w:ilvl="0" w:tplc="F01C0200">
      <w:start w:val="1"/>
      <w:numFmt w:val="bullet"/>
      <w:lvlText w:val="-"/>
      <w:lvlJc w:val="left"/>
      <w:pPr>
        <w:ind w:left="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16B66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2AC9A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20A07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0E755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B4885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AA313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A412B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526F4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FA146EE"/>
    <w:multiLevelType w:val="hybridMultilevel"/>
    <w:tmpl w:val="932A57D8"/>
    <w:lvl w:ilvl="0" w:tplc="7ADA9A2E">
      <w:start w:val="1"/>
      <w:numFmt w:val="bullet"/>
      <w:lvlText w:val="-"/>
      <w:lvlJc w:val="left"/>
      <w:pPr>
        <w:ind w:left="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C67AA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A6CA2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22F09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1FAC4D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D4A3E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6AC45B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FA34C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AE672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0BB753F"/>
    <w:multiLevelType w:val="hybridMultilevel"/>
    <w:tmpl w:val="71A06596"/>
    <w:lvl w:ilvl="0" w:tplc="B41E8D30">
      <w:start w:val="1"/>
      <w:numFmt w:val="bullet"/>
      <w:lvlText w:val="•"/>
      <w:lvlJc w:val="left"/>
      <w:pPr>
        <w:ind w:left="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7C722C">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2A3B4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32FF0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D80B2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B0BB0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0E278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2CCD3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5A457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BCB6310"/>
    <w:multiLevelType w:val="hybridMultilevel"/>
    <w:tmpl w:val="315C047C"/>
    <w:lvl w:ilvl="0" w:tplc="706C4B08">
      <w:start w:val="1"/>
      <w:numFmt w:val="decimal"/>
      <w:lvlText w:val="%1."/>
      <w:lvlJc w:val="left"/>
      <w:pPr>
        <w:ind w:left="14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FA8A00">
      <w:start w:val="1"/>
      <w:numFmt w:val="lowerLetter"/>
      <w:lvlText w:val="%2"/>
      <w:lvlJc w:val="left"/>
      <w:pPr>
        <w:ind w:left="1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8AF71E">
      <w:start w:val="1"/>
      <w:numFmt w:val="lowerRoman"/>
      <w:lvlText w:val="%3"/>
      <w:lvlJc w:val="left"/>
      <w:pPr>
        <w:ind w:left="18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FC7B5C">
      <w:start w:val="1"/>
      <w:numFmt w:val="decimal"/>
      <w:lvlText w:val="%4"/>
      <w:lvlJc w:val="left"/>
      <w:pPr>
        <w:ind w:left="26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72588E">
      <w:start w:val="1"/>
      <w:numFmt w:val="lowerLetter"/>
      <w:lvlText w:val="%5"/>
      <w:lvlJc w:val="left"/>
      <w:pPr>
        <w:ind w:left="3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7260C2">
      <w:start w:val="1"/>
      <w:numFmt w:val="lowerRoman"/>
      <w:lvlText w:val="%6"/>
      <w:lvlJc w:val="left"/>
      <w:pPr>
        <w:ind w:left="40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F5216B8">
      <w:start w:val="1"/>
      <w:numFmt w:val="decimal"/>
      <w:lvlText w:val="%7"/>
      <w:lvlJc w:val="left"/>
      <w:pPr>
        <w:ind w:left="47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6A39F8">
      <w:start w:val="1"/>
      <w:numFmt w:val="lowerLetter"/>
      <w:lvlText w:val="%8"/>
      <w:lvlJc w:val="left"/>
      <w:pPr>
        <w:ind w:left="54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BC2C16">
      <w:start w:val="1"/>
      <w:numFmt w:val="lowerRoman"/>
      <w:lvlText w:val="%9"/>
      <w:lvlJc w:val="left"/>
      <w:pPr>
        <w:ind w:left="62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DDF2E94"/>
    <w:multiLevelType w:val="hybridMultilevel"/>
    <w:tmpl w:val="2710F102"/>
    <w:lvl w:ilvl="0" w:tplc="933830F6">
      <w:start w:val="1"/>
      <w:numFmt w:val="decimal"/>
      <w:lvlText w:val="%1"/>
      <w:lvlJc w:val="left"/>
      <w:pPr>
        <w:ind w:left="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34352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901A8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0071D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3A16D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006D0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A2837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465FB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42D8D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2F537DB"/>
    <w:multiLevelType w:val="hybridMultilevel"/>
    <w:tmpl w:val="FB6C2116"/>
    <w:lvl w:ilvl="0" w:tplc="CCF68BDE">
      <w:start w:val="1"/>
      <w:numFmt w:val="bullet"/>
      <w:lvlText w:val="-"/>
      <w:lvlJc w:val="left"/>
      <w:pPr>
        <w:ind w:left="12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CEC6B6">
      <w:start w:val="1"/>
      <w:numFmt w:val="bullet"/>
      <w:lvlText w:val="o"/>
      <w:lvlJc w:val="left"/>
      <w:pPr>
        <w:ind w:left="1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DD45F24">
      <w:start w:val="1"/>
      <w:numFmt w:val="bullet"/>
      <w:lvlText w:val="▪"/>
      <w:lvlJc w:val="left"/>
      <w:pPr>
        <w:ind w:left="24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286BE2A">
      <w:start w:val="1"/>
      <w:numFmt w:val="bullet"/>
      <w:lvlText w:val="•"/>
      <w:lvlJc w:val="left"/>
      <w:pPr>
        <w:ind w:left="3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06381A">
      <w:start w:val="1"/>
      <w:numFmt w:val="bullet"/>
      <w:lvlText w:val="o"/>
      <w:lvlJc w:val="left"/>
      <w:pPr>
        <w:ind w:left="3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B6B90A">
      <w:start w:val="1"/>
      <w:numFmt w:val="bullet"/>
      <w:lvlText w:val="▪"/>
      <w:lvlJc w:val="left"/>
      <w:pPr>
        <w:ind w:left="4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D450D4">
      <w:start w:val="1"/>
      <w:numFmt w:val="bullet"/>
      <w:lvlText w:val="•"/>
      <w:lvlJc w:val="left"/>
      <w:pPr>
        <w:ind w:left="5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F5013D2">
      <w:start w:val="1"/>
      <w:numFmt w:val="bullet"/>
      <w:lvlText w:val="o"/>
      <w:lvlJc w:val="left"/>
      <w:pPr>
        <w:ind w:left="6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B901C2E">
      <w:start w:val="1"/>
      <w:numFmt w:val="bullet"/>
      <w:lvlText w:val="▪"/>
      <w:lvlJc w:val="left"/>
      <w:pPr>
        <w:ind w:left="6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61C4433"/>
    <w:multiLevelType w:val="hybridMultilevel"/>
    <w:tmpl w:val="270A2850"/>
    <w:lvl w:ilvl="0" w:tplc="F7AE7BC8">
      <w:start w:val="1"/>
      <w:numFmt w:val="bullet"/>
      <w:lvlText w:val="-"/>
      <w:lvlJc w:val="left"/>
      <w:pPr>
        <w:ind w:left="1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684B5CE">
      <w:start w:val="1"/>
      <w:numFmt w:val="bullet"/>
      <w:lvlText w:val="o"/>
      <w:lvlJc w:val="left"/>
      <w:pPr>
        <w:ind w:left="1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5847F0">
      <w:start w:val="1"/>
      <w:numFmt w:val="bullet"/>
      <w:lvlText w:val="▪"/>
      <w:lvlJc w:val="left"/>
      <w:pPr>
        <w:ind w:left="2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D48FBA">
      <w:start w:val="1"/>
      <w:numFmt w:val="bullet"/>
      <w:lvlText w:val="•"/>
      <w:lvlJc w:val="left"/>
      <w:pPr>
        <w:ind w:left="3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6349BA2">
      <w:start w:val="1"/>
      <w:numFmt w:val="bullet"/>
      <w:lvlText w:val="o"/>
      <w:lvlJc w:val="left"/>
      <w:pPr>
        <w:ind w:left="3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D848B4">
      <w:start w:val="1"/>
      <w:numFmt w:val="bullet"/>
      <w:lvlText w:val="▪"/>
      <w:lvlJc w:val="left"/>
      <w:pPr>
        <w:ind w:left="4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38CB66">
      <w:start w:val="1"/>
      <w:numFmt w:val="bullet"/>
      <w:lvlText w:val="•"/>
      <w:lvlJc w:val="left"/>
      <w:pPr>
        <w:ind w:left="5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1C456A">
      <w:start w:val="1"/>
      <w:numFmt w:val="bullet"/>
      <w:lvlText w:val="o"/>
      <w:lvlJc w:val="left"/>
      <w:pPr>
        <w:ind w:left="6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C8C466">
      <w:start w:val="1"/>
      <w:numFmt w:val="bullet"/>
      <w:lvlText w:val="▪"/>
      <w:lvlJc w:val="left"/>
      <w:pPr>
        <w:ind w:left="6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8B158D7"/>
    <w:multiLevelType w:val="hybridMultilevel"/>
    <w:tmpl w:val="E5940FD4"/>
    <w:lvl w:ilvl="0" w:tplc="8CAC0772">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2A1CDE">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6A1DDA">
      <w:start w:val="1"/>
      <w:numFmt w:val="bullet"/>
      <w:lvlText w:val="▪"/>
      <w:lvlJc w:val="left"/>
      <w:pPr>
        <w:ind w:left="1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C2E6A4">
      <w:start w:val="1"/>
      <w:numFmt w:val="bullet"/>
      <w:lvlText w:val="•"/>
      <w:lvlJc w:val="left"/>
      <w:pPr>
        <w:ind w:left="2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B08EC2">
      <w:start w:val="1"/>
      <w:numFmt w:val="bullet"/>
      <w:lvlText w:val="o"/>
      <w:lvlJc w:val="left"/>
      <w:pPr>
        <w:ind w:left="3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A87300">
      <w:start w:val="1"/>
      <w:numFmt w:val="bullet"/>
      <w:lvlText w:val="▪"/>
      <w:lvlJc w:val="left"/>
      <w:pPr>
        <w:ind w:left="3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6AD524">
      <w:start w:val="1"/>
      <w:numFmt w:val="bullet"/>
      <w:lvlText w:val="•"/>
      <w:lvlJc w:val="left"/>
      <w:pPr>
        <w:ind w:left="4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CC8166">
      <w:start w:val="1"/>
      <w:numFmt w:val="bullet"/>
      <w:lvlText w:val="o"/>
      <w:lvlJc w:val="left"/>
      <w:pPr>
        <w:ind w:left="5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849648">
      <w:start w:val="1"/>
      <w:numFmt w:val="bullet"/>
      <w:lvlText w:val="▪"/>
      <w:lvlJc w:val="left"/>
      <w:pPr>
        <w:ind w:left="5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93F07E7"/>
    <w:multiLevelType w:val="hybridMultilevel"/>
    <w:tmpl w:val="A9CC90C6"/>
    <w:lvl w:ilvl="0" w:tplc="6E345120">
      <w:start w:val="2"/>
      <w:numFmt w:val="decimal"/>
      <w:lvlText w:val="%1."/>
      <w:lvlJc w:val="left"/>
      <w:pPr>
        <w:ind w:left="1007"/>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9C50547C">
      <w:start w:val="1"/>
      <w:numFmt w:val="lowerLetter"/>
      <w:lvlText w:val="%2"/>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A89844EC">
      <w:start w:val="1"/>
      <w:numFmt w:val="lowerRoman"/>
      <w:lvlText w:val="%3"/>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6580582A">
      <w:start w:val="1"/>
      <w:numFmt w:val="decimal"/>
      <w:lvlText w:val="%4"/>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96FCE820">
      <w:start w:val="1"/>
      <w:numFmt w:val="lowerLetter"/>
      <w:lvlText w:val="%5"/>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CEB21622">
      <w:start w:val="1"/>
      <w:numFmt w:val="lowerRoman"/>
      <w:lvlText w:val="%6"/>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6EC28912">
      <w:start w:val="1"/>
      <w:numFmt w:val="decimal"/>
      <w:lvlText w:val="%7"/>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0AFA6D70">
      <w:start w:val="1"/>
      <w:numFmt w:val="lowerLetter"/>
      <w:lvlText w:val="%8"/>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FE3858F4">
      <w:start w:val="1"/>
      <w:numFmt w:val="lowerRoman"/>
      <w:lvlText w:val="%9"/>
      <w:lvlJc w:val="left"/>
      <w:pPr>
        <w:ind w:left="61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C2C54B4"/>
    <w:multiLevelType w:val="hybridMultilevel"/>
    <w:tmpl w:val="9476EFC8"/>
    <w:lvl w:ilvl="0" w:tplc="56CC5518">
      <w:start w:val="1"/>
      <w:numFmt w:val="bullet"/>
      <w:lvlText w:val="•"/>
      <w:lvlJc w:val="left"/>
      <w:pPr>
        <w:ind w:left="12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9AE5C84">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48B77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088DF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2A3BC2">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DE834E">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805FD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B81270">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F0864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4CD5DEF"/>
    <w:multiLevelType w:val="hybridMultilevel"/>
    <w:tmpl w:val="E9DE7D1C"/>
    <w:lvl w:ilvl="0" w:tplc="17800D70">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B4DB2C">
      <w:start w:val="1"/>
      <w:numFmt w:val="bullet"/>
      <w:lvlText w:val="-"/>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661C9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226B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F6C8D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56E61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30223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C4463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16627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AA471B7"/>
    <w:multiLevelType w:val="hybridMultilevel"/>
    <w:tmpl w:val="9D264E4E"/>
    <w:lvl w:ilvl="0" w:tplc="552AC4BE">
      <w:start w:val="1"/>
      <w:numFmt w:val="decimal"/>
      <w:lvlText w:val="%1."/>
      <w:lvlJc w:val="left"/>
      <w:pPr>
        <w:ind w:left="14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45BDA">
      <w:start w:val="1"/>
      <w:numFmt w:val="lowerLetter"/>
      <w:lvlText w:val="%2"/>
      <w:lvlJc w:val="left"/>
      <w:pPr>
        <w:ind w:left="1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3646DC">
      <w:start w:val="1"/>
      <w:numFmt w:val="lowerRoman"/>
      <w:lvlText w:val="%3"/>
      <w:lvlJc w:val="left"/>
      <w:pPr>
        <w:ind w:left="2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048C54">
      <w:start w:val="1"/>
      <w:numFmt w:val="decimal"/>
      <w:lvlText w:val="%4"/>
      <w:lvlJc w:val="left"/>
      <w:pPr>
        <w:ind w:left="3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FC33C6">
      <w:start w:val="1"/>
      <w:numFmt w:val="lowerLetter"/>
      <w:lvlText w:val="%5"/>
      <w:lvlJc w:val="left"/>
      <w:pPr>
        <w:ind w:left="3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B0ADEE">
      <w:start w:val="1"/>
      <w:numFmt w:val="lowerRoman"/>
      <w:lvlText w:val="%6"/>
      <w:lvlJc w:val="left"/>
      <w:pPr>
        <w:ind w:left="45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0ECD6C">
      <w:start w:val="1"/>
      <w:numFmt w:val="decimal"/>
      <w:lvlText w:val="%7"/>
      <w:lvlJc w:val="left"/>
      <w:pPr>
        <w:ind w:left="52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CAADD4">
      <w:start w:val="1"/>
      <w:numFmt w:val="lowerLetter"/>
      <w:lvlText w:val="%8"/>
      <w:lvlJc w:val="left"/>
      <w:pPr>
        <w:ind w:left="60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7633E8">
      <w:start w:val="1"/>
      <w:numFmt w:val="lowerRoman"/>
      <w:lvlText w:val="%9"/>
      <w:lvlJc w:val="left"/>
      <w:pPr>
        <w:ind w:left="67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D5517C7"/>
    <w:multiLevelType w:val="hybridMultilevel"/>
    <w:tmpl w:val="AC5A7902"/>
    <w:lvl w:ilvl="0" w:tplc="AD10D976">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FE4BC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42F78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A8FF5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1AFA2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DA662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78AE5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9664A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FAFE0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D5E03AE"/>
    <w:multiLevelType w:val="hybridMultilevel"/>
    <w:tmpl w:val="A7E0E9EA"/>
    <w:lvl w:ilvl="0" w:tplc="7AEC0CDE">
      <w:start w:val="1"/>
      <w:numFmt w:val="decimal"/>
      <w:lvlText w:val="%1)"/>
      <w:lvlJc w:val="left"/>
      <w:pPr>
        <w:ind w:left="1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68F9E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2A70A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80426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2A97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4EFCF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08708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DEE1E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A095D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D8A14BA"/>
    <w:multiLevelType w:val="hybridMultilevel"/>
    <w:tmpl w:val="D17C2692"/>
    <w:lvl w:ilvl="0" w:tplc="F61E6A4E">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025A04">
      <w:start w:val="1"/>
      <w:numFmt w:val="bullet"/>
      <w:lvlText w:val="o"/>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926C6A">
      <w:start w:val="1"/>
      <w:numFmt w:val="bullet"/>
      <w:lvlRestart w:val="0"/>
      <w:lvlText w:val="•"/>
      <w:lvlJc w:val="left"/>
      <w:pPr>
        <w:ind w:left="1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94430C">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D821802">
      <w:start w:val="1"/>
      <w:numFmt w:val="bullet"/>
      <w:lvlText w:val="o"/>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A0DA6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94F3F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F0084A">
      <w:start w:val="1"/>
      <w:numFmt w:val="bullet"/>
      <w:lvlText w:val="o"/>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62C0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E5A3741"/>
    <w:multiLevelType w:val="hybridMultilevel"/>
    <w:tmpl w:val="D1E83C0E"/>
    <w:lvl w:ilvl="0" w:tplc="6A7A561A">
      <w:start w:val="1"/>
      <w:numFmt w:val="bullet"/>
      <w:lvlText w:val="-"/>
      <w:lvlJc w:val="left"/>
      <w:pPr>
        <w:ind w:left="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F4F51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E641BE">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5C2F2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361B8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B8E1E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D0990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9CD69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92099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701A66B1"/>
    <w:multiLevelType w:val="hybridMultilevel"/>
    <w:tmpl w:val="BC4E8C7A"/>
    <w:lvl w:ilvl="0" w:tplc="C8B0BD7C">
      <w:start w:val="1"/>
      <w:numFmt w:val="bullet"/>
      <w:lvlText w:val="•"/>
      <w:lvlJc w:val="left"/>
      <w:pPr>
        <w:ind w:left="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5CBBB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22A8A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1C197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44904E">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5ABB0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5A1F6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2BB5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125092">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0FE1A60"/>
    <w:multiLevelType w:val="hybridMultilevel"/>
    <w:tmpl w:val="1EE0B95C"/>
    <w:lvl w:ilvl="0" w:tplc="A6EC3C04">
      <w:start w:val="1"/>
      <w:numFmt w:val="bullet"/>
      <w:lvlText w:val="-"/>
      <w:lvlJc w:val="left"/>
      <w:pPr>
        <w:ind w:left="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53C415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0A886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9E10C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9AE45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2C029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26886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A2DBF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66327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D5B6FD2"/>
    <w:multiLevelType w:val="hybridMultilevel"/>
    <w:tmpl w:val="3BF213DE"/>
    <w:lvl w:ilvl="0" w:tplc="B04A9DC6">
      <w:start w:val="1"/>
      <w:numFmt w:val="bullet"/>
      <w:lvlText w:val="-"/>
      <w:lvlJc w:val="left"/>
      <w:pPr>
        <w:ind w:left="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B05DC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8189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34EF5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8EBAA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942BD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ECF0F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2E4C9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BE991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7E40383B"/>
    <w:multiLevelType w:val="hybridMultilevel"/>
    <w:tmpl w:val="F5488BE4"/>
    <w:lvl w:ilvl="0" w:tplc="26D04B0C">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585288">
      <w:start w:val="1"/>
      <w:numFmt w:val="bullet"/>
      <w:lvlText w:val="o"/>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14701A">
      <w:start w:val="1"/>
      <w:numFmt w:val="bullet"/>
      <w:lvlText w:val="▪"/>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2E59F6">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8C6E86">
      <w:start w:val="1"/>
      <w:numFmt w:val="bullet"/>
      <w:lvlText w:val="o"/>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2A083A">
      <w:start w:val="1"/>
      <w:numFmt w:val="bullet"/>
      <w:lvlText w:val="▪"/>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E0D668">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E05504">
      <w:start w:val="1"/>
      <w:numFmt w:val="bullet"/>
      <w:lvlText w:val="o"/>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42874C">
      <w:start w:val="1"/>
      <w:numFmt w:val="bullet"/>
      <w:lvlText w:val="▪"/>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6"/>
  </w:num>
  <w:num w:numId="2">
    <w:abstractNumId w:val="33"/>
  </w:num>
  <w:num w:numId="3">
    <w:abstractNumId w:val="12"/>
  </w:num>
  <w:num w:numId="4">
    <w:abstractNumId w:val="13"/>
  </w:num>
  <w:num w:numId="5">
    <w:abstractNumId w:val="24"/>
  </w:num>
  <w:num w:numId="6">
    <w:abstractNumId w:val="26"/>
  </w:num>
  <w:num w:numId="7">
    <w:abstractNumId w:val="19"/>
  </w:num>
  <w:num w:numId="8">
    <w:abstractNumId w:val="16"/>
  </w:num>
  <w:num w:numId="9">
    <w:abstractNumId w:val="9"/>
  </w:num>
  <w:num w:numId="10">
    <w:abstractNumId w:val="4"/>
  </w:num>
  <w:num w:numId="11">
    <w:abstractNumId w:val="0"/>
  </w:num>
  <w:num w:numId="12">
    <w:abstractNumId w:val="31"/>
  </w:num>
  <w:num w:numId="13">
    <w:abstractNumId w:val="14"/>
  </w:num>
  <w:num w:numId="14">
    <w:abstractNumId w:val="32"/>
  </w:num>
  <w:num w:numId="15">
    <w:abstractNumId w:val="8"/>
  </w:num>
  <w:num w:numId="16">
    <w:abstractNumId w:val="23"/>
  </w:num>
  <w:num w:numId="17">
    <w:abstractNumId w:val="35"/>
  </w:num>
  <w:num w:numId="18">
    <w:abstractNumId w:val="5"/>
  </w:num>
  <w:num w:numId="19">
    <w:abstractNumId w:val="3"/>
  </w:num>
  <w:num w:numId="20">
    <w:abstractNumId w:val="30"/>
  </w:num>
  <w:num w:numId="21">
    <w:abstractNumId w:val="25"/>
  </w:num>
  <w:num w:numId="22">
    <w:abstractNumId w:val="1"/>
  </w:num>
  <w:num w:numId="23">
    <w:abstractNumId w:val="15"/>
  </w:num>
  <w:num w:numId="24">
    <w:abstractNumId w:val="11"/>
  </w:num>
  <w:num w:numId="25">
    <w:abstractNumId w:val="2"/>
  </w:num>
  <w:num w:numId="26">
    <w:abstractNumId w:val="29"/>
  </w:num>
  <w:num w:numId="27">
    <w:abstractNumId w:val="34"/>
  </w:num>
  <w:num w:numId="28">
    <w:abstractNumId w:val="6"/>
  </w:num>
  <w:num w:numId="29">
    <w:abstractNumId w:val="7"/>
  </w:num>
  <w:num w:numId="30">
    <w:abstractNumId w:val="21"/>
  </w:num>
  <w:num w:numId="31">
    <w:abstractNumId w:val="10"/>
  </w:num>
  <w:num w:numId="32">
    <w:abstractNumId w:val="17"/>
  </w:num>
  <w:num w:numId="33">
    <w:abstractNumId w:val="18"/>
  </w:num>
  <w:num w:numId="34">
    <w:abstractNumId w:val="22"/>
  </w:num>
  <w:num w:numId="35">
    <w:abstractNumId w:val="20"/>
  </w:num>
  <w:num w:numId="36">
    <w:abstractNumId w:val="2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25BC"/>
    <w:rsid w:val="0004325A"/>
    <w:rsid w:val="000A2219"/>
    <w:rsid w:val="000D2964"/>
    <w:rsid w:val="00142055"/>
    <w:rsid w:val="00147BF6"/>
    <w:rsid w:val="00167A4E"/>
    <w:rsid w:val="001B3927"/>
    <w:rsid w:val="001D0A2D"/>
    <w:rsid w:val="001E40C4"/>
    <w:rsid w:val="00235048"/>
    <w:rsid w:val="003154EB"/>
    <w:rsid w:val="00332ED6"/>
    <w:rsid w:val="00356DA1"/>
    <w:rsid w:val="003A0AC4"/>
    <w:rsid w:val="003B25BC"/>
    <w:rsid w:val="003E43BF"/>
    <w:rsid w:val="00480C3D"/>
    <w:rsid w:val="004A4A20"/>
    <w:rsid w:val="004F2F64"/>
    <w:rsid w:val="00502768"/>
    <w:rsid w:val="005178C2"/>
    <w:rsid w:val="005202EF"/>
    <w:rsid w:val="00580DFC"/>
    <w:rsid w:val="005C53B5"/>
    <w:rsid w:val="00646298"/>
    <w:rsid w:val="00695412"/>
    <w:rsid w:val="006B69F9"/>
    <w:rsid w:val="006F687C"/>
    <w:rsid w:val="007C6960"/>
    <w:rsid w:val="00824E31"/>
    <w:rsid w:val="00880CBF"/>
    <w:rsid w:val="00881EF8"/>
    <w:rsid w:val="00891208"/>
    <w:rsid w:val="008A0C99"/>
    <w:rsid w:val="008B0B9A"/>
    <w:rsid w:val="00987617"/>
    <w:rsid w:val="009F5D28"/>
    <w:rsid w:val="00A4433B"/>
    <w:rsid w:val="00A857FD"/>
    <w:rsid w:val="00AC00A8"/>
    <w:rsid w:val="00AC34CB"/>
    <w:rsid w:val="00B10D87"/>
    <w:rsid w:val="00B37597"/>
    <w:rsid w:val="00B37874"/>
    <w:rsid w:val="00B61097"/>
    <w:rsid w:val="00B737D2"/>
    <w:rsid w:val="00B76308"/>
    <w:rsid w:val="00C02D23"/>
    <w:rsid w:val="00DB5BDC"/>
    <w:rsid w:val="00DD7C00"/>
    <w:rsid w:val="00DF38D0"/>
    <w:rsid w:val="00E17528"/>
    <w:rsid w:val="00E316F1"/>
    <w:rsid w:val="00E77C52"/>
    <w:rsid w:val="00EF768F"/>
    <w:rsid w:val="00F2413A"/>
    <w:rsid w:val="00F25035"/>
    <w:rsid w:val="00F35FE7"/>
    <w:rsid w:val="00F8280C"/>
    <w:rsid w:val="00FA24B8"/>
    <w:rsid w:val="00FE4E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3"/>
    <o:shapelayout v:ext="edit">
      <o:idmap v:ext="edit" data="1"/>
    </o:shapelayout>
  </w:shapeDefaults>
  <w:decimalSymbol w:val=","/>
  <w:listSeparator w:val=";"/>
  <w14:docId w14:val="39598443"/>
  <w15:docId w15:val="{E20D4F3D-6A9A-4D24-A8C2-AA7A4738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33B"/>
    <w:pPr>
      <w:spacing w:after="5" w:line="358" w:lineRule="auto"/>
      <w:ind w:left="730" w:right="766"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A4433B"/>
    <w:pPr>
      <w:keepNext/>
      <w:keepLines/>
      <w:spacing w:after="5" w:line="267" w:lineRule="auto"/>
      <w:ind w:left="10" w:right="4087"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rsid w:val="00A4433B"/>
    <w:pPr>
      <w:keepNext/>
      <w:keepLines/>
      <w:spacing w:after="5" w:line="267" w:lineRule="auto"/>
      <w:ind w:left="10" w:right="4087"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rsid w:val="00A4433B"/>
    <w:pPr>
      <w:keepNext/>
      <w:keepLines/>
      <w:spacing w:after="5" w:line="267" w:lineRule="auto"/>
      <w:ind w:left="10" w:right="4087" w:hanging="10"/>
      <w:jc w:val="center"/>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rsid w:val="00A4433B"/>
    <w:pPr>
      <w:keepNext/>
      <w:keepLines/>
      <w:spacing w:after="5" w:line="267" w:lineRule="auto"/>
      <w:ind w:left="10" w:right="4087" w:hanging="10"/>
      <w:jc w:val="center"/>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A4433B"/>
    <w:rPr>
      <w:rFonts w:ascii="Times New Roman" w:eastAsia="Times New Roman" w:hAnsi="Times New Roman" w:cs="Times New Roman"/>
      <w:b/>
      <w:color w:val="000000"/>
      <w:sz w:val="28"/>
    </w:rPr>
  </w:style>
  <w:style w:type="character" w:customStyle="1" w:styleId="20">
    <w:name w:val="Заголовок 2 Знак"/>
    <w:link w:val="2"/>
    <w:rsid w:val="00A4433B"/>
    <w:rPr>
      <w:rFonts w:ascii="Times New Roman" w:eastAsia="Times New Roman" w:hAnsi="Times New Roman" w:cs="Times New Roman"/>
      <w:b/>
      <w:color w:val="000000"/>
      <w:sz w:val="28"/>
    </w:rPr>
  </w:style>
  <w:style w:type="character" w:customStyle="1" w:styleId="10">
    <w:name w:val="Заголовок 1 Знак"/>
    <w:link w:val="1"/>
    <w:rsid w:val="00A4433B"/>
    <w:rPr>
      <w:rFonts w:ascii="Times New Roman" w:eastAsia="Times New Roman" w:hAnsi="Times New Roman" w:cs="Times New Roman"/>
      <w:b/>
      <w:color w:val="000000"/>
      <w:sz w:val="28"/>
    </w:rPr>
  </w:style>
  <w:style w:type="character" w:customStyle="1" w:styleId="40">
    <w:name w:val="Заголовок 4 Знак"/>
    <w:link w:val="4"/>
    <w:rsid w:val="00A4433B"/>
    <w:rPr>
      <w:rFonts w:ascii="Times New Roman" w:eastAsia="Times New Roman" w:hAnsi="Times New Roman" w:cs="Times New Roman"/>
      <w:b/>
      <w:color w:val="000000"/>
      <w:sz w:val="28"/>
    </w:rPr>
  </w:style>
  <w:style w:type="table" w:customStyle="1" w:styleId="TableGrid">
    <w:name w:val="TableGrid"/>
    <w:rsid w:val="00A4433B"/>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881E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EF8"/>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18141</Words>
  <Characters>103410</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Дополнительная предпрофессиональная по настольному теннису</vt:lpstr>
    </vt:vector>
  </TitlesOfParts>
  <Company>Reanimator Extreme Edition</Company>
  <LinksUpToDate>false</LinksUpToDate>
  <CharactersWithSpaces>121309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Дополнительная предпрофессиональная по настольному теннису</dc:title>
  <dc:creator>Николай Шинов</dc:creator>
  <cp:lastModifiedBy>User</cp:lastModifiedBy>
  <cp:revision>7</cp:revision>
  <cp:lastPrinted>2020-01-22T06:50:00Z</cp:lastPrinted>
  <dcterms:created xsi:type="dcterms:W3CDTF">2020-02-01T08:21:00Z</dcterms:created>
  <dcterms:modified xsi:type="dcterms:W3CDTF">2020-09-07T03:53:00Z</dcterms:modified>
</cp:coreProperties>
</file>